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32F89" w14:textId="68DF2F34" w:rsidR="002F2738" w:rsidRPr="00F921F7" w:rsidRDefault="002F2738" w:rsidP="005E32C8">
      <w:pPr>
        <w:pStyle w:val="Heading1"/>
      </w:pPr>
      <w:bookmarkStart w:id="0" w:name="_Toc177617780"/>
    </w:p>
    <w:p w14:paraId="3B8387CA" w14:textId="77777777" w:rsidR="002F2738" w:rsidRPr="004106E1" w:rsidRDefault="002F2738" w:rsidP="004106E1">
      <w:pPr>
        <w:spacing w:after="120" w:line="240" w:lineRule="auto"/>
        <w:jc w:val="center"/>
        <w:rPr>
          <w:rFonts w:ascii="Times New Roman" w:hAnsi="Times New Roman" w:cs="Times New Roman"/>
          <w:b/>
          <w:sz w:val="24"/>
          <w:szCs w:val="24"/>
        </w:rPr>
      </w:pPr>
    </w:p>
    <w:bookmarkEnd w:id="0"/>
    <w:p w14:paraId="6FF02B5E" w14:textId="35787B03" w:rsidR="002F2738" w:rsidRPr="0007661D" w:rsidRDefault="00314E9E" w:rsidP="00314E9E">
      <w:pPr>
        <w:spacing w:after="120" w:line="240" w:lineRule="auto"/>
        <w:jc w:val="center"/>
        <w:rPr>
          <w:rFonts w:ascii="Times New Roman" w:hAnsi="Times New Roman" w:cs="Times New Roman"/>
          <w:b/>
          <w:sz w:val="28"/>
          <w:szCs w:val="28"/>
        </w:rPr>
      </w:pPr>
      <w:r w:rsidRPr="0007661D">
        <w:rPr>
          <w:rFonts w:ascii="Times New Roman" w:hAnsi="Times New Roman" w:cs="Times New Roman"/>
          <w:b/>
          <w:sz w:val="28"/>
          <w:szCs w:val="28"/>
        </w:rPr>
        <w:t>НАЦИОНАЛЕН ПЛАН ЗА ВЪЗСТАНОВЯВАНЕ И УСТОЙЧИВОСТ</w:t>
      </w:r>
    </w:p>
    <w:p w14:paraId="6BBC968E" w14:textId="5AD9E996" w:rsidR="002F2738" w:rsidRDefault="00331FE5" w:rsidP="00331FE5">
      <w:pPr>
        <w:spacing w:before="240" w:after="120" w:line="240" w:lineRule="auto"/>
        <w:jc w:val="center"/>
        <w:rPr>
          <w:rFonts w:ascii="Times New Roman" w:hAnsi="Times New Roman" w:cs="Times New Roman"/>
          <w:b/>
          <w:sz w:val="24"/>
          <w:szCs w:val="24"/>
        </w:rPr>
      </w:pPr>
      <w:r w:rsidRPr="00331FE5">
        <w:rPr>
          <w:rFonts w:ascii="Times New Roman" w:hAnsi="Times New Roman" w:cs="Times New Roman"/>
          <w:b/>
          <w:sz w:val="24"/>
          <w:szCs w:val="24"/>
        </w:rPr>
        <w:t xml:space="preserve">КОМПОНЕНТ 1: ОБРАЗОВАНИЕ И </w:t>
      </w:r>
      <w:r w:rsidR="00AE0C84">
        <w:rPr>
          <w:rFonts w:ascii="Times New Roman" w:hAnsi="Times New Roman" w:cs="Times New Roman"/>
          <w:b/>
          <w:sz w:val="24"/>
          <w:szCs w:val="24"/>
        </w:rPr>
        <w:t>УМЕНИЯ</w:t>
      </w:r>
    </w:p>
    <w:p w14:paraId="6BF31EE6" w14:textId="68F54614" w:rsidR="00331FE5" w:rsidRDefault="00331FE5" w:rsidP="004106E1">
      <w:pPr>
        <w:spacing w:after="120" w:line="240" w:lineRule="auto"/>
        <w:jc w:val="center"/>
        <w:rPr>
          <w:rFonts w:ascii="Times New Roman" w:hAnsi="Times New Roman" w:cs="Times New Roman"/>
          <w:b/>
          <w:sz w:val="24"/>
          <w:szCs w:val="24"/>
        </w:rPr>
      </w:pPr>
    </w:p>
    <w:p w14:paraId="248E5618" w14:textId="031CBE14" w:rsidR="00331FE5" w:rsidRPr="009579A2" w:rsidRDefault="003F1EEB" w:rsidP="003F1EEB">
      <w:pPr>
        <w:tabs>
          <w:tab w:val="left" w:pos="3870"/>
        </w:tabs>
        <w:spacing w:after="120" w:line="240" w:lineRule="auto"/>
        <w:rPr>
          <w:rFonts w:ascii="Times New Roman" w:hAnsi="Times New Roman" w:cs="Times New Roman"/>
          <w:b/>
          <w:sz w:val="24"/>
          <w:szCs w:val="24"/>
        </w:rPr>
      </w:pPr>
      <w:r>
        <w:rPr>
          <w:rFonts w:ascii="Times New Roman" w:hAnsi="Times New Roman" w:cs="Times New Roman"/>
          <w:b/>
          <w:sz w:val="24"/>
          <w:szCs w:val="24"/>
        </w:rPr>
        <w:tab/>
      </w:r>
    </w:p>
    <w:p w14:paraId="3CE8A485" w14:textId="77777777" w:rsidR="002F2738" w:rsidRPr="009579A2" w:rsidRDefault="002F2738" w:rsidP="004106E1">
      <w:pPr>
        <w:spacing w:after="12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7"/>
      </w:tblGrid>
      <w:tr w:rsidR="00B923DF" w:rsidRPr="00B115CA" w14:paraId="667CB726" w14:textId="77777777" w:rsidTr="002F2738">
        <w:trPr>
          <w:trHeight w:val="4330"/>
        </w:trPr>
        <w:tc>
          <w:tcPr>
            <w:tcW w:w="10092" w:type="dxa"/>
            <w:shd w:val="clear" w:color="auto" w:fill="E6E6E6"/>
          </w:tcPr>
          <w:p w14:paraId="43FC618D" w14:textId="77777777" w:rsidR="002F2738" w:rsidRPr="009579A2" w:rsidRDefault="002F2738" w:rsidP="004106E1">
            <w:pPr>
              <w:spacing w:after="120" w:line="240" w:lineRule="auto"/>
              <w:jc w:val="center"/>
              <w:rPr>
                <w:rFonts w:ascii="Times New Roman" w:hAnsi="Times New Roman" w:cs="Times New Roman"/>
                <w:b/>
                <w:sz w:val="24"/>
                <w:szCs w:val="24"/>
              </w:rPr>
            </w:pPr>
          </w:p>
          <w:p w14:paraId="443732E4" w14:textId="6B61E493" w:rsidR="002F2738" w:rsidRDefault="009C7E0A" w:rsidP="004106E1">
            <w:pPr>
              <w:spacing w:after="120" w:line="240" w:lineRule="auto"/>
              <w:jc w:val="center"/>
              <w:rPr>
                <w:rFonts w:ascii="Times New Roman" w:hAnsi="Times New Roman" w:cs="Times New Roman"/>
                <w:b/>
                <w:sz w:val="28"/>
                <w:szCs w:val="28"/>
              </w:rPr>
            </w:pPr>
            <w:r w:rsidRPr="00256FC6">
              <w:rPr>
                <w:rFonts w:ascii="Times New Roman" w:eastAsia="Calibri" w:hAnsi="Times New Roman" w:cs="Times New Roman"/>
                <w:b/>
                <w:sz w:val="28"/>
                <w:szCs w:val="28"/>
              </w:rPr>
              <w:t>УСЛОВИЯ</w:t>
            </w:r>
            <w:r w:rsidRPr="00256FC6">
              <w:rPr>
                <w:rFonts w:ascii="Times New Roman" w:hAnsi="Times New Roman" w:cs="Times New Roman"/>
                <w:b/>
                <w:sz w:val="28"/>
                <w:szCs w:val="28"/>
              </w:rPr>
              <w:t xml:space="preserve"> </w:t>
            </w:r>
            <w:r w:rsidR="002F2738" w:rsidRPr="00256FC6">
              <w:rPr>
                <w:rFonts w:ascii="Times New Roman" w:hAnsi="Times New Roman" w:cs="Times New Roman"/>
                <w:b/>
                <w:sz w:val="28"/>
                <w:szCs w:val="28"/>
              </w:rPr>
              <w:t>ЗА КАНДИДАТСТВАНЕ</w:t>
            </w:r>
          </w:p>
          <w:p w14:paraId="6586121F" w14:textId="77777777" w:rsidR="00FA22BC" w:rsidRDefault="00FA22BC" w:rsidP="00FA22BC">
            <w:pPr>
              <w:spacing w:after="120" w:line="240" w:lineRule="auto"/>
              <w:jc w:val="center"/>
              <w:rPr>
                <w:rFonts w:ascii="Times New Roman" w:eastAsia="Calibri" w:hAnsi="Times New Roman" w:cs="Times New Roman"/>
                <w:b/>
                <w:sz w:val="28"/>
                <w:szCs w:val="28"/>
              </w:rPr>
            </w:pPr>
            <w:r w:rsidRPr="00724486">
              <w:rPr>
                <w:rFonts w:ascii="Times New Roman" w:eastAsia="Calibri" w:hAnsi="Times New Roman" w:cs="Times New Roman"/>
                <w:b/>
                <w:sz w:val="28"/>
                <w:szCs w:val="28"/>
              </w:rPr>
              <w:t>за получаване на средства за изпълнение на инвестиции от крайни получатели по Механизма за възстановяване и устойчивост</w:t>
            </w:r>
          </w:p>
          <w:p w14:paraId="692E7D7A" w14:textId="77777777" w:rsidR="00EB5D1C" w:rsidRDefault="00C0348D" w:rsidP="0007661D">
            <w:pPr>
              <w:spacing w:before="480" w:after="120" w:line="240" w:lineRule="auto"/>
              <w:jc w:val="center"/>
              <w:rPr>
                <w:rFonts w:ascii="Times New Roman" w:eastAsia="Calibri" w:hAnsi="Times New Roman" w:cs="Times New Roman"/>
                <w:b/>
                <w:sz w:val="28"/>
                <w:szCs w:val="28"/>
              </w:rPr>
            </w:pPr>
            <w:r w:rsidRPr="00256FC6">
              <w:rPr>
                <w:rFonts w:ascii="Times New Roman" w:eastAsia="Calibri" w:hAnsi="Times New Roman" w:cs="Times New Roman"/>
                <w:b/>
                <w:sz w:val="28"/>
                <w:szCs w:val="28"/>
              </w:rPr>
              <w:t xml:space="preserve">по процедура чрез </w:t>
            </w:r>
            <w:r w:rsidR="00BD7ACF" w:rsidRPr="00256FC6">
              <w:rPr>
                <w:rFonts w:ascii="Times New Roman" w:eastAsia="Calibri" w:hAnsi="Times New Roman" w:cs="Times New Roman"/>
                <w:b/>
                <w:sz w:val="28"/>
                <w:szCs w:val="28"/>
              </w:rPr>
              <w:t>подбор</w:t>
            </w:r>
          </w:p>
          <w:p w14:paraId="38F69346" w14:textId="67B05BDF" w:rsidR="002F2738" w:rsidRPr="009579A2" w:rsidRDefault="0007661D" w:rsidP="0007661D">
            <w:pPr>
              <w:spacing w:before="480" w:after="120" w:line="240" w:lineRule="auto"/>
              <w:jc w:val="center"/>
              <w:rPr>
                <w:rFonts w:ascii="Times New Roman" w:hAnsi="Times New Roman" w:cs="Times New Roman"/>
                <w:sz w:val="24"/>
                <w:szCs w:val="24"/>
                <w:lang w:val="en-US"/>
              </w:rPr>
            </w:pPr>
            <w:r>
              <w:rPr>
                <w:rFonts w:ascii="Times New Roman" w:hAnsi="Times New Roman" w:cs="Times New Roman"/>
                <w:b/>
                <w:sz w:val="28"/>
                <w:szCs w:val="28"/>
              </w:rPr>
              <w:t xml:space="preserve">…………… </w:t>
            </w:r>
            <w:r w:rsidR="00410327" w:rsidRPr="00256FC6">
              <w:rPr>
                <w:rFonts w:ascii="Times New Roman" w:hAnsi="Times New Roman" w:cs="Times New Roman"/>
                <w:b/>
                <w:sz w:val="28"/>
                <w:szCs w:val="28"/>
              </w:rPr>
              <w:t>„</w:t>
            </w:r>
            <w:r w:rsidR="008B2EAB">
              <w:rPr>
                <w:rFonts w:ascii="Times New Roman" w:hAnsi="Times New Roman" w:cs="Times New Roman"/>
                <w:b/>
                <w:sz w:val="28"/>
                <w:szCs w:val="28"/>
              </w:rPr>
              <w:t xml:space="preserve">РЕМОНТ И РЕХАБИЛИТАЦИЯ НА ОБЩЕЖИТИЯ В СИСТЕМАТА НА </w:t>
            </w:r>
            <w:r w:rsidR="0037644F">
              <w:rPr>
                <w:rFonts w:ascii="Times New Roman" w:hAnsi="Times New Roman" w:cs="Times New Roman"/>
                <w:b/>
                <w:sz w:val="28"/>
                <w:szCs w:val="28"/>
              </w:rPr>
              <w:t xml:space="preserve">УЧИЛИЩНОТО </w:t>
            </w:r>
            <w:r w:rsidR="008B2EAB">
              <w:rPr>
                <w:rFonts w:ascii="Times New Roman" w:hAnsi="Times New Roman" w:cs="Times New Roman"/>
                <w:b/>
                <w:sz w:val="28"/>
                <w:szCs w:val="28"/>
              </w:rPr>
              <w:t>ОБРАЗОВАНИЕ</w:t>
            </w:r>
            <w:r w:rsidR="00410327" w:rsidRPr="00256FC6">
              <w:rPr>
                <w:rFonts w:ascii="Times New Roman" w:hAnsi="Times New Roman" w:cs="Times New Roman"/>
                <w:b/>
                <w:sz w:val="28"/>
                <w:szCs w:val="28"/>
                <w:lang w:val="en-US"/>
              </w:rPr>
              <w:t>”</w:t>
            </w:r>
          </w:p>
        </w:tc>
      </w:tr>
    </w:tbl>
    <w:p w14:paraId="598B1B06" w14:textId="77777777" w:rsidR="002F2738" w:rsidRPr="009579A2" w:rsidRDefault="002F2738" w:rsidP="004106E1">
      <w:pPr>
        <w:spacing w:after="120" w:line="240" w:lineRule="auto"/>
        <w:rPr>
          <w:rFonts w:ascii="Times New Roman" w:hAnsi="Times New Roman" w:cs="Times New Roman"/>
          <w:sz w:val="24"/>
          <w:szCs w:val="24"/>
        </w:rPr>
      </w:pPr>
    </w:p>
    <w:p w14:paraId="48989670" w14:textId="77777777" w:rsidR="002F2738" w:rsidRPr="009579A2" w:rsidRDefault="002F2738" w:rsidP="004106E1">
      <w:pPr>
        <w:spacing w:after="120" w:line="240" w:lineRule="auto"/>
        <w:rPr>
          <w:rFonts w:ascii="Times New Roman" w:hAnsi="Times New Roman" w:cs="Times New Roman"/>
          <w:sz w:val="24"/>
          <w:szCs w:val="24"/>
        </w:rPr>
      </w:pPr>
    </w:p>
    <w:p w14:paraId="20D017B0" w14:textId="77777777" w:rsidR="002F2738" w:rsidRPr="009579A2" w:rsidRDefault="002F2738" w:rsidP="004106E1">
      <w:pPr>
        <w:spacing w:after="120" w:line="240" w:lineRule="auto"/>
        <w:rPr>
          <w:rFonts w:ascii="Times New Roman" w:hAnsi="Times New Roman" w:cs="Times New Roman"/>
          <w:sz w:val="24"/>
          <w:szCs w:val="24"/>
        </w:rPr>
      </w:pPr>
    </w:p>
    <w:p w14:paraId="6A297BF9" w14:textId="77777777" w:rsidR="002F2738" w:rsidRPr="009579A2" w:rsidRDefault="002F2738" w:rsidP="004106E1">
      <w:pPr>
        <w:spacing w:after="120" w:line="240" w:lineRule="auto"/>
        <w:rPr>
          <w:rFonts w:ascii="Times New Roman" w:hAnsi="Times New Roman" w:cs="Times New Roman"/>
          <w:sz w:val="24"/>
          <w:szCs w:val="24"/>
        </w:rPr>
      </w:pPr>
    </w:p>
    <w:p w14:paraId="5485F2C5" w14:textId="77777777" w:rsidR="002F2738" w:rsidRPr="009579A2" w:rsidRDefault="002F2738" w:rsidP="004106E1">
      <w:pPr>
        <w:spacing w:after="120" w:line="240" w:lineRule="auto"/>
        <w:rPr>
          <w:rFonts w:ascii="Times New Roman" w:hAnsi="Times New Roman" w:cs="Times New Roman"/>
          <w:sz w:val="24"/>
          <w:szCs w:val="24"/>
        </w:rPr>
      </w:pPr>
    </w:p>
    <w:p w14:paraId="31BF5E50" w14:textId="77777777" w:rsidR="002F2738" w:rsidRPr="009579A2" w:rsidRDefault="002F2738" w:rsidP="004106E1">
      <w:pPr>
        <w:spacing w:after="120" w:line="240" w:lineRule="auto"/>
        <w:rPr>
          <w:rFonts w:ascii="Times New Roman" w:hAnsi="Times New Roman" w:cs="Times New Roman"/>
          <w:sz w:val="24"/>
          <w:szCs w:val="24"/>
        </w:rPr>
      </w:pPr>
    </w:p>
    <w:p w14:paraId="1591E860" w14:textId="0D81D9E9" w:rsidR="002F2738" w:rsidRPr="009579A2" w:rsidRDefault="00B65158" w:rsidP="004106E1">
      <w:pPr>
        <w:spacing w:after="120" w:line="240" w:lineRule="auto"/>
        <w:jc w:val="center"/>
        <w:rPr>
          <w:rFonts w:ascii="Times New Roman" w:hAnsi="Times New Roman" w:cs="Times New Roman"/>
          <w:sz w:val="24"/>
          <w:szCs w:val="24"/>
        </w:rPr>
      </w:pPr>
      <w:r w:rsidRPr="009579A2">
        <w:rPr>
          <w:rFonts w:ascii="Times New Roman" w:hAnsi="Times New Roman" w:cs="Times New Roman"/>
          <w:noProof/>
          <w:sz w:val="24"/>
          <w:szCs w:val="24"/>
          <w:lang w:eastAsia="bg-BG"/>
        </w:rPr>
        <mc:AlternateContent>
          <mc:Choice Requires="wpc">
            <w:drawing>
              <wp:inline distT="0" distB="0" distL="0" distR="0" wp14:anchorId="328BE201" wp14:editId="3B6A07FF">
                <wp:extent cx="6300470" cy="423545"/>
                <wp:effectExtent l="635" t="4445" r="4445" b="635"/>
                <wp:docPr id="10" name="Canvas 1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Line 4"/>
                        <wps:cNvCnPr>
                          <a:cxnSpLocks noChangeShapeType="1"/>
                        </wps:cNvCnPr>
                        <wps:spPr bwMode="auto">
                          <a:xfrm flipV="1">
                            <a:off x="58601" y="139115"/>
                            <a:ext cx="2772231" cy="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AutoShape 5"/>
                        <wps:cNvSpPr>
                          <a:spLocks noChangeArrowheads="1"/>
                        </wps:cNvSpPr>
                        <wps:spPr bwMode="auto">
                          <a:xfrm>
                            <a:off x="2949833" y="68207"/>
                            <a:ext cx="318504" cy="14351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Line 6"/>
                        <wps:cNvCnPr>
                          <a:cxnSpLocks noChangeShapeType="1"/>
                        </wps:cNvCnPr>
                        <wps:spPr bwMode="auto">
                          <a:xfrm>
                            <a:off x="3411038" y="147016"/>
                            <a:ext cx="2856232" cy="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4CF72228" id="Canvas 6" o:spid="_x0000_s1026" editas="canvas" style="width:496.1pt;height:33.35pt;mso-position-horizontal-relative:char;mso-position-vertical-relative:line" coordsize="63004,4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">
                <v:shape id="_x0000_s1027" type="#_x0000_t75" style="position:absolute;width:63004;height:4235;visibility:visible;mso-wrap-style:square">
                  <v:fill o:detectmouseclick="t"/>
                  <v:path o:connecttype="none"/>
                </v:shape>
                <v:line id="Line 4" o:spid="_x0000_s1028" style="position:absolute;flip:y;visibility:visible;mso-wrap-style:square" from="586,1391" to="28308,1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"/>
                <v:shape id="AutoShape 5" o:spid="_x0000_s1029" type="#_x0000_t110" style="position:absolute;left:29498;top:682;width:3185;height:1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"/>
                <v:line id="Line 6" o:spid="_x0000_s1030" style="position:absolute;visibility:visible;mso-wrap-style:square" from="34110,1470" to="62672,1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w10:anchorlock/>
              </v:group>
            </w:pict>
          </mc:Fallback>
        </mc:AlternateContent>
      </w:r>
    </w:p>
    <w:p w14:paraId="198C5F07" w14:textId="77777777" w:rsidR="002F2738" w:rsidRPr="009579A2" w:rsidRDefault="002F2738" w:rsidP="004106E1">
      <w:pPr>
        <w:spacing w:after="120" w:line="240" w:lineRule="auto"/>
        <w:jc w:val="center"/>
        <w:rPr>
          <w:rFonts w:ascii="Times New Roman" w:eastAsia="Calibri" w:hAnsi="Times New Roman" w:cs="Times New Roman"/>
          <w:b/>
          <w:sz w:val="24"/>
          <w:szCs w:val="24"/>
        </w:rPr>
      </w:pPr>
    </w:p>
    <w:p w14:paraId="39265334" w14:textId="77777777" w:rsidR="002F2738" w:rsidRPr="009579A2" w:rsidRDefault="002F2738" w:rsidP="004106E1">
      <w:pPr>
        <w:spacing w:after="120" w:line="240" w:lineRule="auto"/>
        <w:jc w:val="center"/>
        <w:rPr>
          <w:rFonts w:ascii="Times New Roman" w:hAnsi="Times New Roman" w:cs="Times New Roman"/>
          <w:b/>
          <w:sz w:val="24"/>
          <w:szCs w:val="24"/>
        </w:rPr>
      </w:pPr>
    </w:p>
    <w:p w14:paraId="0E52CC8F" w14:textId="77777777" w:rsidR="004106E1" w:rsidRPr="009579A2" w:rsidRDefault="004106E1" w:rsidP="004106E1">
      <w:pPr>
        <w:spacing w:after="120" w:line="240" w:lineRule="auto"/>
        <w:jc w:val="center"/>
        <w:rPr>
          <w:rFonts w:ascii="Times New Roman" w:hAnsi="Times New Roman" w:cs="Times New Roman"/>
          <w:b/>
          <w:sz w:val="24"/>
          <w:szCs w:val="24"/>
        </w:rPr>
      </w:pPr>
    </w:p>
    <w:p w14:paraId="197E352F" w14:textId="77777777" w:rsidR="004106E1" w:rsidRPr="009579A2" w:rsidRDefault="004106E1" w:rsidP="004106E1">
      <w:pPr>
        <w:spacing w:after="120" w:line="240" w:lineRule="auto"/>
        <w:jc w:val="center"/>
        <w:rPr>
          <w:rFonts w:ascii="Times New Roman" w:hAnsi="Times New Roman" w:cs="Times New Roman"/>
          <w:b/>
          <w:sz w:val="24"/>
          <w:szCs w:val="24"/>
        </w:rPr>
      </w:pPr>
    </w:p>
    <w:p w14:paraId="19CB1E7F" w14:textId="77777777" w:rsidR="00EF1554" w:rsidRPr="009579A2" w:rsidRDefault="00EF1554" w:rsidP="004106E1">
      <w:pPr>
        <w:spacing w:after="120" w:line="240" w:lineRule="auto"/>
        <w:jc w:val="center"/>
        <w:rPr>
          <w:rFonts w:ascii="Times New Roman" w:hAnsi="Times New Roman" w:cs="Times New Roman"/>
          <w:b/>
          <w:sz w:val="24"/>
          <w:szCs w:val="24"/>
        </w:rPr>
      </w:pPr>
    </w:p>
    <w:p w14:paraId="205DC07C" w14:textId="77777777" w:rsidR="002F2738" w:rsidRPr="009579A2" w:rsidRDefault="002F2738" w:rsidP="004106E1">
      <w:pPr>
        <w:spacing w:after="120" w:line="240" w:lineRule="auto"/>
        <w:jc w:val="center"/>
        <w:rPr>
          <w:rFonts w:ascii="Times New Roman" w:hAnsi="Times New Roman" w:cs="Times New Roman"/>
          <w:b/>
          <w:sz w:val="24"/>
          <w:szCs w:val="24"/>
        </w:rPr>
      </w:pPr>
    </w:p>
    <w:p w14:paraId="47AE206D" w14:textId="58051C7F" w:rsidR="005E32C8" w:rsidRDefault="005E32C8" w:rsidP="004106E1">
      <w:pPr>
        <w:spacing w:after="120" w:line="240" w:lineRule="auto"/>
        <w:jc w:val="center"/>
        <w:rPr>
          <w:rFonts w:ascii="Times New Roman" w:hAnsi="Times New Roman" w:cs="Times New Roman"/>
          <w:b/>
          <w:sz w:val="24"/>
          <w:szCs w:val="24"/>
        </w:rPr>
      </w:pPr>
    </w:p>
    <w:p w14:paraId="57231684" w14:textId="7823B2BF" w:rsidR="00331FE5" w:rsidRDefault="00331FE5" w:rsidP="004106E1">
      <w:pPr>
        <w:spacing w:after="120" w:line="240" w:lineRule="auto"/>
        <w:jc w:val="center"/>
        <w:rPr>
          <w:rFonts w:ascii="Times New Roman" w:hAnsi="Times New Roman" w:cs="Times New Roman"/>
          <w:b/>
          <w:sz w:val="24"/>
          <w:szCs w:val="24"/>
        </w:rPr>
      </w:pPr>
    </w:p>
    <w:p w14:paraId="0C8D3FB4" w14:textId="77777777" w:rsidR="00331FE5" w:rsidRPr="009579A2" w:rsidRDefault="00331FE5" w:rsidP="004106E1">
      <w:pPr>
        <w:spacing w:after="120" w:line="240" w:lineRule="auto"/>
        <w:jc w:val="center"/>
        <w:rPr>
          <w:rFonts w:ascii="Times New Roman" w:hAnsi="Times New Roman" w:cs="Times New Roman"/>
          <w:b/>
          <w:sz w:val="24"/>
          <w:szCs w:val="24"/>
        </w:rPr>
      </w:pPr>
    </w:p>
    <w:sdt>
      <w:sdtPr>
        <w:rPr>
          <w:rFonts w:asciiTheme="minorHAnsi" w:eastAsiaTheme="minorHAnsi" w:hAnsiTheme="minorHAnsi" w:cstheme="minorBidi"/>
          <w:b/>
          <w:bCs/>
          <w:color w:val="auto"/>
          <w:sz w:val="22"/>
          <w:szCs w:val="22"/>
          <w:lang w:val="bg-BG"/>
        </w:rPr>
        <w:id w:val="737901944"/>
        <w:docPartObj>
          <w:docPartGallery w:val="Table of Contents"/>
          <w:docPartUnique/>
        </w:docPartObj>
      </w:sdtPr>
      <w:sdtEndPr>
        <w:rPr>
          <w:rFonts w:ascii="Times New Roman" w:hAnsi="Times New Roman" w:cs="Times New Roman"/>
          <w:noProof/>
        </w:rPr>
      </w:sdtEndPr>
      <w:sdtContent>
        <w:p w14:paraId="7E1EC518" w14:textId="77777777" w:rsidR="0010590D" w:rsidRPr="009579A2" w:rsidRDefault="0010590D" w:rsidP="00C62CA7">
          <w:pPr>
            <w:pStyle w:val="TOCHeading"/>
            <w:spacing w:before="0"/>
            <w:rPr>
              <w:rFonts w:ascii="Times New Roman" w:hAnsi="Times New Roman" w:cs="Times New Roman"/>
              <w:sz w:val="24"/>
              <w:szCs w:val="24"/>
              <w:lang w:val="bg-BG"/>
            </w:rPr>
          </w:pPr>
          <w:r w:rsidRPr="009579A2">
            <w:rPr>
              <w:rFonts w:ascii="Times New Roman" w:hAnsi="Times New Roman" w:cs="Times New Roman"/>
              <w:sz w:val="24"/>
              <w:szCs w:val="24"/>
              <w:lang w:val="bg-BG"/>
            </w:rPr>
            <w:t>Съдържание</w:t>
          </w:r>
        </w:p>
        <w:p w14:paraId="57C43C3E" w14:textId="4E0B1A0D" w:rsidR="008F1828" w:rsidRDefault="008F1828" w:rsidP="00401C02">
          <w:pPr>
            <w:pStyle w:val="TOC1"/>
          </w:pPr>
          <w:r>
            <w:t>1</w:t>
          </w:r>
          <w:r w:rsidRPr="008F1828">
            <w:t xml:space="preserve">. </w:t>
          </w:r>
          <w:r>
            <w:t>Наименование</w:t>
          </w:r>
          <w:r w:rsidR="002F2C06">
            <w:t xml:space="preserve"> на инвестицията</w:t>
          </w:r>
          <w:r w:rsidRPr="008F1828">
            <w:t>:</w:t>
          </w:r>
          <w:r w:rsidRPr="008F1828">
            <w:tab/>
            <w:t>3</w:t>
          </w:r>
        </w:p>
        <w:p w14:paraId="23688E11" w14:textId="1C95AA44" w:rsidR="001F351C" w:rsidRDefault="0010590D">
          <w:pPr>
            <w:pStyle w:val="TOC1"/>
            <w:rPr>
              <w:rFonts w:asciiTheme="minorHAnsi" w:eastAsiaTheme="minorEastAsia" w:hAnsiTheme="minorHAnsi" w:cstheme="minorBidi"/>
              <w:b w:val="0"/>
              <w:bCs w:val="0"/>
              <w:noProof/>
              <w:lang w:eastAsia="bg-BG"/>
            </w:rPr>
          </w:pPr>
          <w:r w:rsidRPr="009579A2">
            <w:fldChar w:fldCharType="begin"/>
          </w:r>
          <w:r w:rsidRPr="009579A2">
            <w:instrText xml:space="preserve"> TOC \o "1-3" \h \z \u </w:instrText>
          </w:r>
          <w:r w:rsidRPr="009579A2">
            <w:fldChar w:fldCharType="separate"/>
          </w:r>
          <w:hyperlink w:anchor="_Toc112940121" w:history="1">
            <w:r w:rsidR="001F351C" w:rsidRPr="00831DC2">
              <w:rPr>
                <w:rStyle w:val="Hyperlink"/>
                <w:noProof/>
              </w:rPr>
              <w:t>2. Наименование на процедурата:</w:t>
            </w:r>
            <w:r w:rsidR="001F351C">
              <w:rPr>
                <w:noProof/>
                <w:webHidden/>
              </w:rPr>
              <w:tab/>
            </w:r>
            <w:r w:rsidR="001F351C">
              <w:rPr>
                <w:noProof/>
                <w:webHidden/>
              </w:rPr>
              <w:fldChar w:fldCharType="begin"/>
            </w:r>
            <w:r w:rsidR="001F351C">
              <w:rPr>
                <w:noProof/>
                <w:webHidden/>
              </w:rPr>
              <w:instrText xml:space="preserve"> PAGEREF _Toc112940121 \h </w:instrText>
            </w:r>
            <w:r w:rsidR="001F351C">
              <w:rPr>
                <w:noProof/>
                <w:webHidden/>
              </w:rPr>
            </w:r>
            <w:r w:rsidR="001F351C">
              <w:rPr>
                <w:noProof/>
                <w:webHidden/>
              </w:rPr>
              <w:fldChar w:fldCharType="separate"/>
            </w:r>
            <w:r w:rsidR="00B06868">
              <w:rPr>
                <w:noProof/>
                <w:webHidden/>
              </w:rPr>
              <w:t>3</w:t>
            </w:r>
            <w:r w:rsidR="001F351C">
              <w:rPr>
                <w:noProof/>
                <w:webHidden/>
              </w:rPr>
              <w:fldChar w:fldCharType="end"/>
            </w:r>
          </w:hyperlink>
        </w:p>
        <w:p w14:paraId="7D1EDB7E" w14:textId="17565A02" w:rsidR="001F351C" w:rsidRDefault="00354726">
          <w:pPr>
            <w:pStyle w:val="TOC1"/>
            <w:rPr>
              <w:rFonts w:asciiTheme="minorHAnsi" w:eastAsiaTheme="minorEastAsia" w:hAnsiTheme="minorHAnsi" w:cstheme="minorBidi"/>
              <w:b w:val="0"/>
              <w:bCs w:val="0"/>
              <w:noProof/>
              <w:lang w:eastAsia="bg-BG"/>
            </w:rPr>
          </w:pPr>
          <w:hyperlink w:anchor="_Toc112940122" w:history="1">
            <w:r w:rsidR="001F351C" w:rsidRPr="00831DC2">
              <w:rPr>
                <w:rStyle w:val="Hyperlink"/>
                <w:noProof/>
              </w:rPr>
              <w:t>3. Измерения по кодове:</w:t>
            </w:r>
            <w:r w:rsidR="001F351C">
              <w:rPr>
                <w:noProof/>
                <w:webHidden/>
              </w:rPr>
              <w:tab/>
            </w:r>
            <w:r w:rsidR="001F351C">
              <w:rPr>
                <w:noProof/>
                <w:webHidden/>
              </w:rPr>
              <w:fldChar w:fldCharType="begin"/>
            </w:r>
            <w:r w:rsidR="001F351C">
              <w:rPr>
                <w:noProof/>
                <w:webHidden/>
              </w:rPr>
              <w:instrText xml:space="preserve"> PAGEREF _Toc112940122 \h </w:instrText>
            </w:r>
            <w:r w:rsidR="001F351C">
              <w:rPr>
                <w:noProof/>
                <w:webHidden/>
              </w:rPr>
            </w:r>
            <w:r w:rsidR="001F351C">
              <w:rPr>
                <w:noProof/>
                <w:webHidden/>
              </w:rPr>
              <w:fldChar w:fldCharType="separate"/>
            </w:r>
            <w:r w:rsidR="00B06868">
              <w:rPr>
                <w:noProof/>
                <w:webHidden/>
              </w:rPr>
              <w:t>3</w:t>
            </w:r>
            <w:r w:rsidR="001F351C">
              <w:rPr>
                <w:noProof/>
                <w:webHidden/>
              </w:rPr>
              <w:fldChar w:fldCharType="end"/>
            </w:r>
          </w:hyperlink>
        </w:p>
        <w:p w14:paraId="23D76F41" w14:textId="3CF437A7" w:rsidR="001F351C" w:rsidRDefault="00354726">
          <w:pPr>
            <w:pStyle w:val="TOC1"/>
            <w:rPr>
              <w:rFonts w:asciiTheme="minorHAnsi" w:eastAsiaTheme="minorEastAsia" w:hAnsiTheme="minorHAnsi" w:cstheme="minorBidi"/>
              <w:b w:val="0"/>
              <w:bCs w:val="0"/>
              <w:noProof/>
              <w:lang w:eastAsia="bg-BG"/>
            </w:rPr>
          </w:pPr>
          <w:hyperlink w:anchor="_Toc112940123" w:history="1">
            <w:r w:rsidR="001F351C" w:rsidRPr="00831DC2">
              <w:rPr>
                <w:rStyle w:val="Hyperlink"/>
                <w:noProof/>
              </w:rPr>
              <w:t>4. Териториален обхват:</w:t>
            </w:r>
            <w:r w:rsidR="001F351C">
              <w:rPr>
                <w:noProof/>
                <w:webHidden/>
              </w:rPr>
              <w:tab/>
            </w:r>
            <w:r w:rsidR="001F351C">
              <w:rPr>
                <w:noProof/>
                <w:webHidden/>
              </w:rPr>
              <w:fldChar w:fldCharType="begin"/>
            </w:r>
            <w:r w:rsidR="001F351C">
              <w:rPr>
                <w:noProof/>
                <w:webHidden/>
              </w:rPr>
              <w:instrText xml:space="preserve"> PAGEREF _Toc112940123 \h </w:instrText>
            </w:r>
            <w:r w:rsidR="001F351C">
              <w:rPr>
                <w:noProof/>
                <w:webHidden/>
              </w:rPr>
            </w:r>
            <w:r w:rsidR="001F351C">
              <w:rPr>
                <w:noProof/>
                <w:webHidden/>
              </w:rPr>
              <w:fldChar w:fldCharType="separate"/>
            </w:r>
            <w:r w:rsidR="00B06868">
              <w:rPr>
                <w:noProof/>
                <w:webHidden/>
              </w:rPr>
              <w:t>3</w:t>
            </w:r>
            <w:r w:rsidR="001F351C">
              <w:rPr>
                <w:noProof/>
                <w:webHidden/>
              </w:rPr>
              <w:fldChar w:fldCharType="end"/>
            </w:r>
          </w:hyperlink>
        </w:p>
        <w:p w14:paraId="1AD3DB78" w14:textId="421856A9" w:rsidR="001F351C" w:rsidRDefault="00354726">
          <w:pPr>
            <w:pStyle w:val="TOC1"/>
            <w:rPr>
              <w:rStyle w:val="Hyperlink"/>
              <w:noProof/>
            </w:rPr>
          </w:pPr>
          <w:hyperlink w:anchor="_Toc112940124" w:history="1">
            <w:r w:rsidR="001F351C" w:rsidRPr="00831DC2">
              <w:rPr>
                <w:rStyle w:val="Hyperlink"/>
                <w:noProof/>
              </w:rPr>
              <w:t xml:space="preserve">5. Цели на предоставяната </w:t>
            </w:r>
            <w:r w:rsidR="001F351C" w:rsidRPr="00831DC2">
              <w:rPr>
                <w:rStyle w:val="Hyperlink"/>
                <w:rFonts w:eastAsia="Calibri"/>
                <w:noProof/>
              </w:rPr>
              <w:t>подкрепа</w:t>
            </w:r>
            <w:r w:rsidR="001F351C" w:rsidRPr="00831DC2">
              <w:rPr>
                <w:rStyle w:val="Hyperlink"/>
                <w:noProof/>
              </w:rPr>
              <w:t xml:space="preserve"> по процедурата и очаквани резултати:</w:t>
            </w:r>
            <w:r w:rsidR="001F351C">
              <w:rPr>
                <w:noProof/>
                <w:webHidden/>
              </w:rPr>
              <w:tab/>
            </w:r>
            <w:r w:rsidR="001F351C">
              <w:rPr>
                <w:noProof/>
                <w:webHidden/>
              </w:rPr>
              <w:fldChar w:fldCharType="begin"/>
            </w:r>
            <w:r w:rsidR="001F351C">
              <w:rPr>
                <w:noProof/>
                <w:webHidden/>
              </w:rPr>
              <w:instrText xml:space="preserve"> PAGEREF _Toc112940124 \h </w:instrText>
            </w:r>
            <w:r w:rsidR="001F351C">
              <w:rPr>
                <w:noProof/>
                <w:webHidden/>
              </w:rPr>
            </w:r>
            <w:r w:rsidR="001F351C">
              <w:rPr>
                <w:noProof/>
                <w:webHidden/>
              </w:rPr>
              <w:fldChar w:fldCharType="separate"/>
            </w:r>
            <w:r w:rsidR="00B06868">
              <w:rPr>
                <w:noProof/>
                <w:webHidden/>
              </w:rPr>
              <w:t>3</w:t>
            </w:r>
            <w:r w:rsidR="001F351C">
              <w:rPr>
                <w:noProof/>
                <w:webHidden/>
              </w:rPr>
              <w:fldChar w:fldCharType="end"/>
            </w:r>
          </w:hyperlink>
        </w:p>
        <w:p w14:paraId="7A7A2EAD" w14:textId="27D6F10C" w:rsidR="001F351C" w:rsidRPr="001F351C" w:rsidRDefault="00354726" w:rsidP="001F351C">
          <w:pPr>
            <w:pStyle w:val="TOC1"/>
            <w:rPr>
              <w:noProof/>
              <w:color w:val="0563C1"/>
              <w:u w:val="single"/>
            </w:rPr>
          </w:pPr>
          <w:hyperlink w:anchor="_Toc112940124" w:history="1">
            <w:r w:rsidR="001F351C">
              <w:rPr>
                <w:rStyle w:val="Hyperlink"/>
                <w:noProof/>
              </w:rPr>
              <w:t>6</w:t>
            </w:r>
            <w:r w:rsidR="001F351C" w:rsidRPr="00831DC2">
              <w:rPr>
                <w:rStyle w:val="Hyperlink"/>
                <w:noProof/>
              </w:rPr>
              <w:t xml:space="preserve">. </w:t>
            </w:r>
            <w:r w:rsidR="001F351C">
              <w:rPr>
                <w:rStyle w:val="Hyperlink"/>
                <w:noProof/>
              </w:rPr>
              <w:t>Индикатори</w:t>
            </w:r>
            <w:r w:rsidR="001F351C" w:rsidRPr="00831DC2">
              <w:rPr>
                <w:rStyle w:val="Hyperlink"/>
                <w:noProof/>
              </w:rPr>
              <w:t>:</w:t>
            </w:r>
            <w:r w:rsidR="001F351C">
              <w:rPr>
                <w:noProof/>
                <w:webHidden/>
              </w:rPr>
              <w:tab/>
            </w:r>
            <w:r w:rsidR="00B06868">
              <w:rPr>
                <w:noProof/>
                <w:webHidden/>
              </w:rPr>
              <w:t>7</w:t>
            </w:r>
          </w:hyperlink>
        </w:p>
        <w:p w14:paraId="4C974FAD" w14:textId="6BCA8DB5" w:rsidR="001F351C" w:rsidRDefault="00354726">
          <w:pPr>
            <w:pStyle w:val="TOC1"/>
            <w:rPr>
              <w:rFonts w:asciiTheme="minorHAnsi" w:eastAsiaTheme="minorEastAsia" w:hAnsiTheme="minorHAnsi" w:cstheme="minorBidi"/>
              <w:b w:val="0"/>
              <w:bCs w:val="0"/>
              <w:noProof/>
              <w:lang w:eastAsia="bg-BG"/>
            </w:rPr>
          </w:pPr>
          <w:hyperlink w:anchor="_Toc112940125" w:history="1">
            <w:r w:rsidR="001F351C" w:rsidRPr="00831DC2">
              <w:rPr>
                <w:rStyle w:val="Hyperlink"/>
                <w:noProof/>
              </w:rPr>
              <w:t xml:space="preserve">7. Общ размер/бюджет </w:t>
            </w:r>
            <w:r w:rsidR="001F351C" w:rsidRPr="00831DC2">
              <w:rPr>
                <w:rStyle w:val="Hyperlink"/>
                <w:noProof/>
                <w:lang w:val="en-US"/>
              </w:rPr>
              <w:t>(</w:t>
            </w:r>
            <w:r w:rsidR="001F351C" w:rsidRPr="00831DC2">
              <w:rPr>
                <w:rStyle w:val="Hyperlink"/>
                <w:noProof/>
              </w:rPr>
              <w:t>в лева</w:t>
            </w:r>
            <w:r w:rsidR="001F351C" w:rsidRPr="00831DC2">
              <w:rPr>
                <w:rStyle w:val="Hyperlink"/>
                <w:noProof/>
                <w:lang w:val="en-US"/>
              </w:rPr>
              <w:t>)</w:t>
            </w:r>
            <w:r w:rsidR="001F351C" w:rsidRPr="00831DC2">
              <w:rPr>
                <w:rStyle w:val="Hyperlink"/>
                <w:noProof/>
              </w:rPr>
              <w:t xml:space="preserve"> и вид на процедурата:</w:t>
            </w:r>
            <w:r w:rsidR="001F351C">
              <w:rPr>
                <w:noProof/>
                <w:webHidden/>
              </w:rPr>
              <w:tab/>
            </w:r>
            <w:r w:rsidR="001F351C">
              <w:rPr>
                <w:noProof/>
                <w:webHidden/>
              </w:rPr>
              <w:fldChar w:fldCharType="begin"/>
            </w:r>
            <w:r w:rsidR="001F351C">
              <w:rPr>
                <w:noProof/>
                <w:webHidden/>
              </w:rPr>
              <w:instrText xml:space="preserve"> PAGEREF _Toc112940125 \h </w:instrText>
            </w:r>
            <w:r w:rsidR="001F351C">
              <w:rPr>
                <w:noProof/>
                <w:webHidden/>
              </w:rPr>
            </w:r>
            <w:r w:rsidR="001F351C">
              <w:rPr>
                <w:noProof/>
                <w:webHidden/>
              </w:rPr>
              <w:fldChar w:fldCharType="separate"/>
            </w:r>
            <w:r w:rsidR="00B06868">
              <w:rPr>
                <w:noProof/>
                <w:webHidden/>
              </w:rPr>
              <w:t>8</w:t>
            </w:r>
            <w:r w:rsidR="001F351C">
              <w:rPr>
                <w:noProof/>
                <w:webHidden/>
              </w:rPr>
              <w:fldChar w:fldCharType="end"/>
            </w:r>
          </w:hyperlink>
        </w:p>
        <w:p w14:paraId="63D88BD1" w14:textId="24FC08AD" w:rsidR="001F351C" w:rsidRDefault="00354726">
          <w:pPr>
            <w:pStyle w:val="TOC1"/>
            <w:rPr>
              <w:rFonts w:asciiTheme="minorHAnsi" w:eastAsiaTheme="minorEastAsia" w:hAnsiTheme="minorHAnsi" w:cstheme="minorBidi"/>
              <w:b w:val="0"/>
              <w:bCs w:val="0"/>
              <w:noProof/>
              <w:lang w:eastAsia="bg-BG"/>
            </w:rPr>
          </w:pPr>
          <w:hyperlink w:anchor="_Toc112940126" w:history="1">
            <w:r w:rsidR="001F351C" w:rsidRPr="00831DC2">
              <w:rPr>
                <w:rStyle w:val="Hyperlink"/>
                <w:noProof/>
              </w:rPr>
              <w:t>8. Минимален и максимален размер на предложение за изпълнение на инвестиция по процедурата</w:t>
            </w:r>
            <w:r w:rsidR="005F31C6">
              <w:rPr>
                <w:rStyle w:val="Hyperlink"/>
                <w:noProof/>
              </w:rPr>
              <w:t xml:space="preserve"> (в лева)</w:t>
            </w:r>
            <w:r w:rsidR="001F351C" w:rsidRPr="00831DC2">
              <w:rPr>
                <w:rStyle w:val="Hyperlink"/>
                <w:noProof/>
              </w:rPr>
              <w:t>:</w:t>
            </w:r>
            <w:r w:rsidR="001F351C">
              <w:rPr>
                <w:noProof/>
                <w:webHidden/>
              </w:rPr>
              <w:tab/>
            </w:r>
            <w:r w:rsidR="001F351C">
              <w:rPr>
                <w:noProof/>
                <w:webHidden/>
              </w:rPr>
              <w:fldChar w:fldCharType="begin"/>
            </w:r>
            <w:r w:rsidR="001F351C">
              <w:rPr>
                <w:noProof/>
                <w:webHidden/>
              </w:rPr>
              <w:instrText xml:space="preserve"> PAGEREF _Toc112940126 \h </w:instrText>
            </w:r>
            <w:r w:rsidR="001F351C">
              <w:rPr>
                <w:noProof/>
                <w:webHidden/>
              </w:rPr>
            </w:r>
            <w:r w:rsidR="001F351C">
              <w:rPr>
                <w:noProof/>
                <w:webHidden/>
              </w:rPr>
              <w:fldChar w:fldCharType="separate"/>
            </w:r>
            <w:r w:rsidR="00B06868">
              <w:rPr>
                <w:noProof/>
                <w:webHidden/>
              </w:rPr>
              <w:t>8</w:t>
            </w:r>
            <w:r w:rsidR="001F351C">
              <w:rPr>
                <w:noProof/>
                <w:webHidden/>
              </w:rPr>
              <w:fldChar w:fldCharType="end"/>
            </w:r>
          </w:hyperlink>
        </w:p>
        <w:p w14:paraId="0578C751" w14:textId="77E17444" w:rsidR="001F351C" w:rsidRDefault="00354726">
          <w:pPr>
            <w:pStyle w:val="TOC1"/>
            <w:rPr>
              <w:rFonts w:asciiTheme="minorHAnsi" w:eastAsiaTheme="minorEastAsia" w:hAnsiTheme="minorHAnsi" w:cstheme="minorBidi"/>
              <w:b w:val="0"/>
              <w:bCs w:val="0"/>
              <w:noProof/>
              <w:lang w:eastAsia="bg-BG"/>
            </w:rPr>
          </w:pPr>
          <w:hyperlink w:anchor="_Toc112940127" w:history="1">
            <w:r w:rsidR="001F351C" w:rsidRPr="00831DC2">
              <w:rPr>
                <w:rStyle w:val="Hyperlink"/>
                <w:noProof/>
              </w:rPr>
              <w:t>9. Съфинансиране от страна на крайния получател (ако е приложимо):</w:t>
            </w:r>
            <w:r w:rsidR="001F351C">
              <w:rPr>
                <w:noProof/>
                <w:webHidden/>
              </w:rPr>
              <w:tab/>
            </w:r>
            <w:r w:rsidR="001F351C">
              <w:rPr>
                <w:noProof/>
                <w:webHidden/>
              </w:rPr>
              <w:fldChar w:fldCharType="begin"/>
            </w:r>
            <w:r w:rsidR="001F351C">
              <w:rPr>
                <w:noProof/>
                <w:webHidden/>
              </w:rPr>
              <w:instrText xml:space="preserve"> PAGEREF _Toc112940127 \h </w:instrText>
            </w:r>
            <w:r w:rsidR="001F351C">
              <w:rPr>
                <w:noProof/>
                <w:webHidden/>
              </w:rPr>
            </w:r>
            <w:r w:rsidR="001F351C">
              <w:rPr>
                <w:noProof/>
                <w:webHidden/>
              </w:rPr>
              <w:fldChar w:fldCharType="separate"/>
            </w:r>
            <w:r w:rsidR="00B06868">
              <w:rPr>
                <w:noProof/>
                <w:webHidden/>
              </w:rPr>
              <w:t>8</w:t>
            </w:r>
            <w:r w:rsidR="001F351C">
              <w:rPr>
                <w:noProof/>
                <w:webHidden/>
              </w:rPr>
              <w:fldChar w:fldCharType="end"/>
            </w:r>
          </w:hyperlink>
        </w:p>
        <w:p w14:paraId="0583219B" w14:textId="234DAB38" w:rsidR="001F351C" w:rsidRDefault="00354726">
          <w:pPr>
            <w:pStyle w:val="TOC1"/>
            <w:rPr>
              <w:rFonts w:asciiTheme="minorHAnsi" w:eastAsiaTheme="minorEastAsia" w:hAnsiTheme="minorHAnsi" w:cstheme="minorBidi"/>
              <w:b w:val="0"/>
              <w:bCs w:val="0"/>
              <w:noProof/>
              <w:lang w:eastAsia="bg-BG"/>
            </w:rPr>
          </w:pPr>
          <w:hyperlink w:anchor="_Toc112940128" w:history="1">
            <w:r w:rsidR="001F351C" w:rsidRPr="00831DC2">
              <w:rPr>
                <w:rStyle w:val="Hyperlink"/>
                <w:noProof/>
              </w:rPr>
              <w:t>10. Допустими крайни получатели:</w:t>
            </w:r>
            <w:r w:rsidR="001F351C">
              <w:rPr>
                <w:noProof/>
                <w:webHidden/>
              </w:rPr>
              <w:tab/>
            </w:r>
          </w:hyperlink>
          <w:r w:rsidR="00F921F7">
            <w:rPr>
              <w:noProof/>
            </w:rPr>
            <w:t>9</w:t>
          </w:r>
        </w:p>
        <w:p w14:paraId="12ACED1C" w14:textId="384E9E64" w:rsidR="001F351C" w:rsidRDefault="00354726">
          <w:pPr>
            <w:pStyle w:val="TOC1"/>
            <w:rPr>
              <w:rFonts w:asciiTheme="minorHAnsi" w:eastAsiaTheme="minorEastAsia" w:hAnsiTheme="minorHAnsi" w:cstheme="minorBidi"/>
              <w:b w:val="0"/>
              <w:bCs w:val="0"/>
              <w:noProof/>
              <w:lang w:eastAsia="bg-BG"/>
            </w:rPr>
          </w:pPr>
          <w:hyperlink w:anchor="_Toc112940129" w:history="1">
            <w:r w:rsidR="001F351C" w:rsidRPr="00831DC2">
              <w:rPr>
                <w:rStyle w:val="Hyperlink"/>
                <w:noProof/>
              </w:rPr>
              <w:t>10.1. Критерии за допустимост:</w:t>
            </w:r>
            <w:r w:rsidR="001F351C">
              <w:rPr>
                <w:noProof/>
                <w:webHidden/>
              </w:rPr>
              <w:tab/>
            </w:r>
            <w:r w:rsidR="00F921F7">
              <w:rPr>
                <w:noProof/>
                <w:webHidden/>
              </w:rPr>
              <w:t>9</w:t>
            </w:r>
          </w:hyperlink>
        </w:p>
        <w:p w14:paraId="0F110EB0" w14:textId="5F543A49" w:rsidR="001F351C" w:rsidRDefault="00354726">
          <w:pPr>
            <w:pStyle w:val="TOC1"/>
            <w:rPr>
              <w:rFonts w:asciiTheme="minorHAnsi" w:eastAsiaTheme="minorEastAsia" w:hAnsiTheme="minorHAnsi" w:cstheme="minorBidi"/>
              <w:b w:val="0"/>
              <w:bCs w:val="0"/>
              <w:noProof/>
              <w:lang w:eastAsia="bg-BG"/>
            </w:rPr>
          </w:pPr>
          <w:hyperlink w:anchor="_Toc112940130" w:history="1">
            <w:r w:rsidR="001F351C" w:rsidRPr="00831DC2">
              <w:rPr>
                <w:rStyle w:val="Hyperlink"/>
                <w:noProof/>
              </w:rPr>
              <w:t>10.2. Недопустими крайни получатели:</w:t>
            </w:r>
            <w:r w:rsidR="001F351C">
              <w:rPr>
                <w:noProof/>
                <w:webHidden/>
              </w:rPr>
              <w:tab/>
            </w:r>
            <w:r w:rsidR="001F351C">
              <w:rPr>
                <w:noProof/>
                <w:webHidden/>
              </w:rPr>
              <w:fldChar w:fldCharType="begin"/>
            </w:r>
            <w:r w:rsidR="001F351C">
              <w:rPr>
                <w:noProof/>
                <w:webHidden/>
              </w:rPr>
              <w:instrText xml:space="preserve"> PAGEREF _Toc112940130 \h </w:instrText>
            </w:r>
            <w:r w:rsidR="001F351C">
              <w:rPr>
                <w:noProof/>
                <w:webHidden/>
              </w:rPr>
            </w:r>
            <w:r w:rsidR="001F351C">
              <w:rPr>
                <w:noProof/>
                <w:webHidden/>
              </w:rPr>
              <w:fldChar w:fldCharType="separate"/>
            </w:r>
            <w:r w:rsidR="00B06868">
              <w:rPr>
                <w:noProof/>
                <w:webHidden/>
              </w:rPr>
              <w:t>10</w:t>
            </w:r>
            <w:r w:rsidR="001F351C">
              <w:rPr>
                <w:noProof/>
                <w:webHidden/>
              </w:rPr>
              <w:fldChar w:fldCharType="end"/>
            </w:r>
          </w:hyperlink>
        </w:p>
        <w:p w14:paraId="1C6D1C4E" w14:textId="0B9150D7" w:rsidR="001F351C" w:rsidRDefault="00354726">
          <w:pPr>
            <w:pStyle w:val="TOC1"/>
            <w:rPr>
              <w:rFonts w:asciiTheme="minorHAnsi" w:eastAsiaTheme="minorEastAsia" w:hAnsiTheme="minorHAnsi" w:cstheme="minorBidi"/>
              <w:b w:val="0"/>
              <w:bCs w:val="0"/>
              <w:noProof/>
              <w:lang w:eastAsia="bg-BG"/>
            </w:rPr>
          </w:pPr>
          <w:hyperlink w:anchor="_Toc112940131" w:history="1">
            <w:r w:rsidR="001F351C" w:rsidRPr="00831DC2">
              <w:rPr>
                <w:rStyle w:val="Hyperlink"/>
                <w:noProof/>
              </w:rPr>
              <w:t>11. Дейности, допустими за финансиране:</w:t>
            </w:r>
            <w:r w:rsidR="001F351C">
              <w:rPr>
                <w:noProof/>
                <w:webHidden/>
              </w:rPr>
              <w:tab/>
            </w:r>
            <w:r w:rsidR="001F351C">
              <w:rPr>
                <w:noProof/>
                <w:webHidden/>
              </w:rPr>
              <w:fldChar w:fldCharType="begin"/>
            </w:r>
            <w:r w:rsidR="001F351C">
              <w:rPr>
                <w:noProof/>
                <w:webHidden/>
              </w:rPr>
              <w:instrText xml:space="preserve"> PAGEREF _Toc112940131 \h </w:instrText>
            </w:r>
            <w:r w:rsidR="001F351C">
              <w:rPr>
                <w:noProof/>
                <w:webHidden/>
              </w:rPr>
            </w:r>
            <w:r w:rsidR="001F351C">
              <w:rPr>
                <w:noProof/>
                <w:webHidden/>
              </w:rPr>
              <w:fldChar w:fldCharType="separate"/>
            </w:r>
            <w:r w:rsidR="00B06868">
              <w:rPr>
                <w:noProof/>
                <w:webHidden/>
              </w:rPr>
              <w:t>11</w:t>
            </w:r>
            <w:r w:rsidR="001F351C">
              <w:rPr>
                <w:noProof/>
                <w:webHidden/>
              </w:rPr>
              <w:fldChar w:fldCharType="end"/>
            </w:r>
          </w:hyperlink>
        </w:p>
        <w:p w14:paraId="20E38FD0" w14:textId="295BCF73" w:rsidR="001F351C" w:rsidRDefault="00354726">
          <w:pPr>
            <w:pStyle w:val="TOC1"/>
            <w:rPr>
              <w:rFonts w:asciiTheme="minorHAnsi" w:eastAsiaTheme="minorEastAsia" w:hAnsiTheme="minorHAnsi" w:cstheme="minorBidi"/>
              <w:b w:val="0"/>
              <w:bCs w:val="0"/>
              <w:noProof/>
              <w:lang w:eastAsia="bg-BG"/>
            </w:rPr>
          </w:pPr>
          <w:hyperlink w:anchor="_Toc112940132" w:history="1">
            <w:r w:rsidR="001F351C" w:rsidRPr="00831DC2">
              <w:rPr>
                <w:rStyle w:val="Hyperlink"/>
                <w:noProof/>
              </w:rPr>
              <w:t>12. Категории разходи:</w:t>
            </w:r>
            <w:r w:rsidR="001F351C">
              <w:rPr>
                <w:noProof/>
                <w:webHidden/>
              </w:rPr>
              <w:tab/>
            </w:r>
            <w:r w:rsidR="00F921F7">
              <w:rPr>
                <w:noProof/>
                <w:webHidden/>
              </w:rPr>
              <w:t>20</w:t>
            </w:r>
          </w:hyperlink>
        </w:p>
        <w:p w14:paraId="5510F03C" w14:textId="35DD2146" w:rsidR="001F351C" w:rsidRDefault="00354726">
          <w:pPr>
            <w:pStyle w:val="TOC1"/>
            <w:rPr>
              <w:rFonts w:asciiTheme="minorHAnsi" w:eastAsiaTheme="minorEastAsia" w:hAnsiTheme="minorHAnsi" w:cstheme="minorBidi"/>
              <w:b w:val="0"/>
              <w:bCs w:val="0"/>
              <w:noProof/>
              <w:lang w:eastAsia="bg-BG"/>
            </w:rPr>
          </w:pPr>
          <w:hyperlink w:anchor="_Toc112940133" w:history="1">
            <w:r w:rsidR="001F351C" w:rsidRPr="00831DC2">
              <w:rPr>
                <w:rStyle w:val="Hyperlink"/>
                <w:noProof/>
              </w:rPr>
              <w:t>13. Приложим режим на държавни помощи (ако е приложимо):</w:t>
            </w:r>
            <w:r w:rsidR="001F351C">
              <w:rPr>
                <w:noProof/>
                <w:webHidden/>
              </w:rPr>
              <w:tab/>
            </w:r>
            <w:r w:rsidR="001F351C">
              <w:rPr>
                <w:noProof/>
                <w:webHidden/>
              </w:rPr>
              <w:fldChar w:fldCharType="begin"/>
            </w:r>
            <w:r w:rsidR="001F351C">
              <w:rPr>
                <w:noProof/>
                <w:webHidden/>
              </w:rPr>
              <w:instrText xml:space="preserve"> PAGEREF _Toc112940133 \h </w:instrText>
            </w:r>
            <w:r w:rsidR="001F351C">
              <w:rPr>
                <w:noProof/>
                <w:webHidden/>
              </w:rPr>
            </w:r>
            <w:r w:rsidR="001F351C">
              <w:rPr>
                <w:noProof/>
                <w:webHidden/>
              </w:rPr>
              <w:fldChar w:fldCharType="separate"/>
            </w:r>
            <w:r w:rsidR="00B06868">
              <w:rPr>
                <w:noProof/>
                <w:webHidden/>
              </w:rPr>
              <w:t>22</w:t>
            </w:r>
            <w:r w:rsidR="001F351C">
              <w:rPr>
                <w:noProof/>
                <w:webHidden/>
              </w:rPr>
              <w:fldChar w:fldCharType="end"/>
            </w:r>
          </w:hyperlink>
        </w:p>
        <w:p w14:paraId="05DD0731" w14:textId="30E89C74" w:rsidR="001F351C" w:rsidRDefault="00354726">
          <w:pPr>
            <w:pStyle w:val="TOC1"/>
            <w:rPr>
              <w:rFonts w:asciiTheme="minorHAnsi" w:eastAsiaTheme="minorEastAsia" w:hAnsiTheme="minorHAnsi" w:cstheme="minorBidi"/>
              <w:b w:val="0"/>
              <w:bCs w:val="0"/>
              <w:noProof/>
              <w:lang w:eastAsia="bg-BG"/>
            </w:rPr>
          </w:pPr>
          <w:hyperlink w:anchor="_Toc112940134" w:history="1">
            <w:r w:rsidR="001F351C" w:rsidRPr="00831DC2">
              <w:rPr>
                <w:rStyle w:val="Hyperlink"/>
                <w:noProof/>
              </w:rPr>
              <w:t>14. Минимален и максимален срок за изпълнение на инвестицията</w:t>
            </w:r>
            <w:r w:rsidR="001F351C" w:rsidRPr="00831DC2">
              <w:rPr>
                <w:rStyle w:val="Hyperlink"/>
                <w:noProof/>
                <w:lang w:val="en-US"/>
              </w:rPr>
              <w:t xml:space="preserve"> </w:t>
            </w:r>
            <w:r w:rsidR="001F351C" w:rsidRPr="00831DC2">
              <w:rPr>
                <w:rStyle w:val="Hyperlink"/>
                <w:noProof/>
              </w:rPr>
              <w:t>(ако е приложимо):</w:t>
            </w:r>
            <w:r w:rsidR="001F351C">
              <w:rPr>
                <w:noProof/>
                <w:webHidden/>
              </w:rPr>
              <w:tab/>
            </w:r>
            <w:r w:rsidR="001F351C">
              <w:rPr>
                <w:noProof/>
                <w:webHidden/>
              </w:rPr>
              <w:fldChar w:fldCharType="begin"/>
            </w:r>
            <w:r w:rsidR="001F351C">
              <w:rPr>
                <w:noProof/>
                <w:webHidden/>
              </w:rPr>
              <w:instrText xml:space="preserve"> PAGEREF _Toc112940134 \h </w:instrText>
            </w:r>
            <w:r w:rsidR="001F351C">
              <w:rPr>
                <w:noProof/>
                <w:webHidden/>
              </w:rPr>
            </w:r>
            <w:r w:rsidR="001F351C">
              <w:rPr>
                <w:noProof/>
                <w:webHidden/>
              </w:rPr>
              <w:fldChar w:fldCharType="separate"/>
            </w:r>
            <w:r w:rsidR="00B06868">
              <w:rPr>
                <w:noProof/>
                <w:webHidden/>
              </w:rPr>
              <w:t>23</w:t>
            </w:r>
            <w:r w:rsidR="001F351C">
              <w:rPr>
                <w:noProof/>
                <w:webHidden/>
              </w:rPr>
              <w:fldChar w:fldCharType="end"/>
            </w:r>
          </w:hyperlink>
        </w:p>
        <w:p w14:paraId="0B698AAB" w14:textId="127170EC" w:rsidR="001F351C" w:rsidRDefault="00354726">
          <w:pPr>
            <w:pStyle w:val="TOC1"/>
            <w:rPr>
              <w:rFonts w:asciiTheme="minorHAnsi" w:eastAsiaTheme="minorEastAsia" w:hAnsiTheme="minorHAnsi" w:cstheme="minorBidi"/>
              <w:b w:val="0"/>
              <w:bCs w:val="0"/>
              <w:noProof/>
              <w:lang w:eastAsia="bg-BG"/>
            </w:rPr>
          </w:pPr>
          <w:hyperlink w:anchor="_Toc112940135" w:history="1">
            <w:r w:rsidR="001F351C" w:rsidRPr="00831DC2">
              <w:rPr>
                <w:rStyle w:val="Hyperlink"/>
                <w:noProof/>
              </w:rPr>
              <w:t>15. Ред за оценяване на предложението за изпълнение на инвестиция:</w:t>
            </w:r>
            <w:r w:rsidR="001F351C">
              <w:rPr>
                <w:noProof/>
                <w:webHidden/>
              </w:rPr>
              <w:tab/>
            </w:r>
            <w:r w:rsidR="001F351C">
              <w:rPr>
                <w:noProof/>
                <w:webHidden/>
              </w:rPr>
              <w:fldChar w:fldCharType="begin"/>
            </w:r>
            <w:r w:rsidR="001F351C">
              <w:rPr>
                <w:noProof/>
                <w:webHidden/>
              </w:rPr>
              <w:instrText xml:space="preserve"> PAGEREF _Toc112940135 \h </w:instrText>
            </w:r>
            <w:r w:rsidR="001F351C">
              <w:rPr>
                <w:noProof/>
                <w:webHidden/>
              </w:rPr>
            </w:r>
            <w:r w:rsidR="001F351C">
              <w:rPr>
                <w:noProof/>
                <w:webHidden/>
              </w:rPr>
              <w:fldChar w:fldCharType="separate"/>
            </w:r>
            <w:r w:rsidR="00B06868">
              <w:rPr>
                <w:noProof/>
                <w:webHidden/>
              </w:rPr>
              <w:t>23</w:t>
            </w:r>
            <w:r w:rsidR="001F351C">
              <w:rPr>
                <w:noProof/>
                <w:webHidden/>
              </w:rPr>
              <w:fldChar w:fldCharType="end"/>
            </w:r>
          </w:hyperlink>
        </w:p>
        <w:p w14:paraId="6AF96782" w14:textId="587A5625" w:rsidR="001F351C" w:rsidRDefault="00354726">
          <w:pPr>
            <w:pStyle w:val="TOC1"/>
            <w:rPr>
              <w:rFonts w:asciiTheme="minorHAnsi" w:eastAsiaTheme="minorEastAsia" w:hAnsiTheme="minorHAnsi" w:cstheme="minorBidi"/>
              <w:b w:val="0"/>
              <w:bCs w:val="0"/>
              <w:noProof/>
              <w:lang w:eastAsia="bg-BG"/>
            </w:rPr>
          </w:pPr>
          <w:hyperlink w:anchor="_Toc112940136" w:history="1">
            <w:r w:rsidR="001F351C" w:rsidRPr="00831DC2">
              <w:rPr>
                <w:rStyle w:val="Hyperlink"/>
                <w:noProof/>
              </w:rPr>
              <w:t>16. Критерии и методика за оценка на предложение за изпълнение на инвестиция:</w:t>
            </w:r>
            <w:r w:rsidR="001F351C">
              <w:rPr>
                <w:noProof/>
                <w:webHidden/>
              </w:rPr>
              <w:tab/>
            </w:r>
            <w:r w:rsidR="001F351C">
              <w:rPr>
                <w:noProof/>
                <w:webHidden/>
              </w:rPr>
              <w:fldChar w:fldCharType="begin"/>
            </w:r>
            <w:r w:rsidR="001F351C">
              <w:rPr>
                <w:noProof/>
                <w:webHidden/>
              </w:rPr>
              <w:instrText xml:space="preserve"> PAGEREF _Toc112940136 \h </w:instrText>
            </w:r>
            <w:r w:rsidR="001F351C">
              <w:rPr>
                <w:noProof/>
                <w:webHidden/>
              </w:rPr>
            </w:r>
            <w:r w:rsidR="001F351C">
              <w:rPr>
                <w:noProof/>
                <w:webHidden/>
              </w:rPr>
              <w:fldChar w:fldCharType="separate"/>
            </w:r>
            <w:r w:rsidR="00B06868">
              <w:rPr>
                <w:noProof/>
                <w:webHidden/>
              </w:rPr>
              <w:t>25</w:t>
            </w:r>
            <w:r w:rsidR="001F351C">
              <w:rPr>
                <w:noProof/>
                <w:webHidden/>
              </w:rPr>
              <w:fldChar w:fldCharType="end"/>
            </w:r>
          </w:hyperlink>
        </w:p>
        <w:p w14:paraId="7D04D890" w14:textId="0984AABD" w:rsidR="001F351C" w:rsidRDefault="00354726">
          <w:pPr>
            <w:pStyle w:val="TOC1"/>
            <w:rPr>
              <w:rFonts w:asciiTheme="minorHAnsi" w:eastAsiaTheme="minorEastAsia" w:hAnsiTheme="minorHAnsi" w:cstheme="minorBidi"/>
              <w:b w:val="0"/>
              <w:bCs w:val="0"/>
              <w:noProof/>
              <w:lang w:eastAsia="bg-BG"/>
            </w:rPr>
          </w:pPr>
          <w:hyperlink w:anchor="_Toc112940137" w:history="1">
            <w:r w:rsidR="001F351C" w:rsidRPr="00831DC2">
              <w:rPr>
                <w:rStyle w:val="Hyperlink"/>
                <w:noProof/>
              </w:rPr>
              <w:t>17. Начин на подаване на предложение за изпълнение на инвестиция:</w:t>
            </w:r>
            <w:r w:rsidR="001F351C">
              <w:rPr>
                <w:noProof/>
                <w:webHidden/>
              </w:rPr>
              <w:tab/>
            </w:r>
            <w:r w:rsidR="001F351C">
              <w:rPr>
                <w:noProof/>
                <w:webHidden/>
              </w:rPr>
              <w:fldChar w:fldCharType="begin"/>
            </w:r>
            <w:r w:rsidR="001F351C">
              <w:rPr>
                <w:noProof/>
                <w:webHidden/>
              </w:rPr>
              <w:instrText xml:space="preserve"> PAGEREF _Toc112940137 \h </w:instrText>
            </w:r>
            <w:r w:rsidR="001F351C">
              <w:rPr>
                <w:noProof/>
                <w:webHidden/>
              </w:rPr>
            </w:r>
            <w:r w:rsidR="001F351C">
              <w:rPr>
                <w:noProof/>
                <w:webHidden/>
              </w:rPr>
              <w:fldChar w:fldCharType="separate"/>
            </w:r>
            <w:r w:rsidR="00B06868">
              <w:rPr>
                <w:noProof/>
                <w:webHidden/>
              </w:rPr>
              <w:t>26</w:t>
            </w:r>
            <w:r w:rsidR="001F351C">
              <w:rPr>
                <w:noProof/>
                <w:webHidden/>
              </w:rPr>
              <w:fldChar w:fldCharType="end"/>
            </w:r>
          </w:hyperlink>
        </w:p>
        <w:p w14:paraId="3DF513B5" w14:textId="6D5435F0" w:rsidR="001F351C" w:rsidRDefault="00354726">
          <w:pPr>
            <w:pStyle w:val="TOC1"/>
            <w:rPr>
              <w:rFonts w:asciiTheme="minorHAnsi" w:eastAsiaTheme="minorEastAsia" w:hAnsiTheme="minorHAnsi" w:cstheme="minorBidi"/>
              <w:b w:val="0"/>
              <w:bCs w:val="0"/>
              <w:noProof/>
              <w:lang w:eastAsia="bg-BG"/>
            </w:rPr>
          </w:pPr>
          <w:hyperlink w:anchor="_Toc112940138" w:history="1">
            <w:r w:rsidR="001F351C" w:rsidRPr="00831DC2">
              <w:rPr>
                <w:rStyle w:val="Hyperlink"/>
                <w:noProof/>
              </w:rPr>
              <w:t>18. Списък на документите, които се подават на етап кандидатстване:</w:t>
            </w:r>
            <w:r w:rsidR="001F351C">
              <w:rPr>
                <w:noProof/>
                <w:webHidden/>
              </w:rPr>
              <w:tab/>
            </w:r>
            <w:r w:rsidR="001F351C">
              <w:rPr>
                <w:noProof/>
                <w:webHidden/>
              </w:rPr>
              <w:fldChar w:fldCharType="begin"/>
            </w:r>
            <w:r w:rsidR="001F351C">
              <w:rPr>
                <w:noProof/>
                <w:webHidden/>
              </w:rPr>
              <w:instrText xml:space="preserve"> PAGEREF _Toc112940138 \h </w:instrText>
            </w:r>
            <w:r w:rsidR="001F351C">
              <w:rPr>
                <w:noProof/>
                <w:webHidden/>
              </w:rPr>
            </w:r>
            <w:r w:rsidR="001F351C">
              <w:rPr>
                <w:noProof/>
                <w:webHidden/>
              </w:rPr>
              <w:fldChar w:fldCharType="separate"/>
            </w:r>
            <w:r w:rsidR="00B06868">
              <w:rPr>
                <w:noProof/>
                <w:webHidden/>
              </w:rPr>
              <w:t>28</w:t>
            </w:r>
            <w:r w:rsidR="001F351C">
              <w:rPr>
                <w:noProof/>
                <w:webHidden/>
              </w:rPr>
              <w:fldChar w:fldCharType="end"/>
            </w:r>
          </w:hyperlink>
        </w:p>
        <w:p w14:paraId="7E01E948" w14:textId="1D7A8E30" w:rsidR="001F351C" w:rsidRDefault="00354726">
          <w:pPr>
            <w:pStyle w:val="TOC1"/>
            <w:rPr>
              <w:rFonts w:asciiTheme="minorHAnsi" w:eastAsiaTheme="minorEastAsia" w:hAnsiTheme="minorHAnsi" w:cstheme="minorBidi"/>
              <w:b w:val="0"/>
              <w:bCs w:val="0"/>
              <w:noProof/>
              <w:lang w:eastAsia="bg-BG"/>
            </w:rPr>
          </w:pPr>
          <w:hyperlink w:anchor="_Toc112940139" w:history="1">
            <w:r w:rsidR="001F351C" w:rsidRPr="00831DC2">
              <w:rPr>
                <w:rStyle w:val="Hyperlink"/>
                <w:noProof/>
              </w:rPr>
              <w:t>19. Краен срок за подаване на предложения за изпълнение на инвестиция:</w:t>
            </w:r>
            <w:r w:rsidR="001F351C">
              <w:rPr>
                <w:noProof/>
                <w:webHidden/>
              </w:rPr>
              <w:tab/>
            </w:r>
            <w:r w:rsidR="005F31C6">
              <w:rPr>
                <w:noProof/>
                <w:webHidden/>
              </w:rPr>
              <w:t>3</w:t>
            </w:r>
            <w:r w:rsidR="00F921F7">
              <w:rPr>
                <w:noProof/>
                <w:webHidden/>
              </w:rPr>
              <w:t>1</w:t>
            </w:r>
          </w:hyperlink>
        </w:p>
        <w:p w14:paraId="2A5F69E4" w14:textId="17783F8C" w:rsidR="001F351C" w:rsidRDefault="00354726">
          <w:pPr>
            <w:pStyle w:val="TOC1"/>
            <w:rPr>
              <w:rFonts w:asciiTheme="minorHAnsi" w:eastAsiaTheme="minorEastAsia" w:hAnsiTheme="minorHAnsi" w:cstheme="minorBidi"/>
              <w:b w:val="0"/>
              <w:bCs w:val="0"/>
              <w:noProof/>
              <w:lang w:eastAsia="bg-BG"/>
            </w:rPr>
          </w:pPr>
          <w:hyperlink w:anchor="_Toc112940140" w:history="1">
            <w:r w:rsidR="001F351C" w:rsidRPr="00831DC2">
              <w:rPr>
                <w:rStyle w:val="Hyperlink"/>
                <w:noProof/>
              </w:rPr>
              <w:t>20. Допълнителна информация:</w:t>
            </w:r>
            <w:r w:rsidR="001F351C">
              <w:rPr>
                <w:noProof/>
                <w:webHidden/>
              </w:rPr>
              <w:tab/>
            </w:r>
            <w:r w:rsidR="001F351C">
              <w:rPr>
                <w:noProof/>
                <w:webHidden/>
              </w:rPr>
              <w:fldChar w:fldCharType="begin"/>
            </w:r>
            <w:r w:rsidR="001F351C">
              <w:rPr>
                <w:noProof/>
                <w:webHidden/>
              </w:rPr>
              <w:instrText xml:space="preserve"> PAGEREF _Toc112940140 \h </w:instrText>
            </w:r>
            <w:r w:rsidR="001F351C">
              <w:rPr>
                <w:noProof/>
                <w:webHidden/>
              </w:rPr>
            </w:r>
            <w:r w:rsidR="001F351C">
              <w:rPr>
                <w:noProof/>
                <w:webHidden/>
              </w:rPr>
              <w:fldChar w:fldCharType="separate"/>
            </w:r>
            <w:r w:rsidR="00B06868">
              <w:rPr>
                <w:noProof/>
                <w:webHidden/>
              </w:rPr>
              <w:t>31</w:t>
            </w:r>
            <w:r w:rsidR="001F351C">
              <w:rPr>
                <w:noProof/>
                <w:webHidden/>
              </w:rPr>
              <w:fldChar w:fldCharType="end"/>
            </w:r>
          </w:hyperlink>
        </w:p>
        <w:p w14:paraId="296E17B0" w14:textId="43F10365" w:rsidR="001F351C" w:rsidRDefault="00354726">
          <w:pPr>
            <w:pStyle w:val="TOC1"/>
            <w:rPr>
              <w:rFonts w:asciiTheme="minorHAnsi" w:eastAsiaTheme="minorEastAsia" w:hAnsiTheme="minorHAnsi" w:cstheme="minorBidi"/>
              <w:b w:val="0"/>
              <w:bCs w:val="0"/>
              <w:noProof/>
              <w:lang w:eastAsia="bg-BG"/>
            </w:rPr>
          </w:pPr>
          <w:hyperlink w:anchor="_Toc112940141" w:history="1">
            <w:r w:rsidR="001F351C" w:rsidRPr="00831DC2">
              <w:rPr>
                <w:rStyle w:val="Hyperlink"/>
                <w:rFonts w:eastAsia="Calibri"/>
                <w:noProof/>
              </w:rPr>
              <w:t>21. Приложения към Условията за кандидатстване:</w:t>
            </w:r>
            <w:r w:rsidR="001F351C">
              <w:rPr>
                <w:noProof/>
                <w:webHidden/>
              </w:rPr>
              <w:tab/>
            </w:r>
            <w:r w:rsidR="001F351C">
              <w:rPr>
                <w:noProof/>
                <w:webHidden/>
              </w:rPr>
              <w:fldChar w:fldCharType="begin"/>
            </w:r>
            <w:r w:rsidR="001F351C">
              <w:rPr>
                <w:noProof/>
                <w:webHidden/>
              </w:rPr>
              <w:instrText xml:space="preserve"> PAGEREF _Toc112940141 \h </w:instrText>
            </w:r>
            <w:r w:rsidR="001F351C">
              <w:rPr>
                <w:noProof/>
                <w:webHidden/>
              </w:rPr>
            </w:r>
            <w:r w:rsidR="001F351C">
              <w:rPr>
                <w:noProof/>
                <w:webHidden/>
              </w:rPr>
              <w:fldChar w:fldCharType="separate"/>
            </w:r>
            <w:r w:rsidR="00B06868">
              <w:rPr>
                <w:noProof/>
                <w:webHidden/>
              </w:rPr>
              <w:t>33</w:t>
            </w:r>
            <w:r w:rsidR="001F351C">
              <w:rPr>
                <w:noProof/>
                <w:webHidden/>
              </w:rPr>
              <w:fldChar w:fldCharType="end"/>
            </w:r>
          </w:hyperlink>
        </w:p>
        <w:p w14:paraId="3C7AB2CB" w14:textId="07EF2552" w:rsidR="006470FD" w:rsidRPr="009579A2" w:rsidRDefault="0010590D" w:rsidP="00401C02">
          <w:pPr>
            <w:pStyle w:val="TOC1"/>
            <w:rPr>
              <w:noProof/>
            </w:rPr>
          </w:pPr>
          <w:r w:rsidRPr="009579A2">
            <w:rPr>
              <w:noProof/>
            </w:rPr>
            <w:fldChar w:fldCharType="end"/>
          </w:r>
        </w:p>
      </w:sdtContent>
    </w:sdt>
    <w:p w14:paraId="4A29E4CC" w14:textId="0FC2B887" w:rsidR="002F2738" w:rsidRPr="009579A2" w:rsidRDefault="00266E05" w:rsidP="004F737E">
      <w:pPr>
        <w:spacing w:after="0"/>
      </w:pPr>
      <w:r w:rsidRPr="009579A2">
        <w:rPr>
          <w:rFonts w:ascii="Times New Roman" w:hAnsi="Times New Roman" w:cs="Times New Roman"/>
          <w:b/>
          <w:sz w:val="24"/>
          <w:szCs w:val="24"/>
        </w:rPr>
        <w:br w:type="page"/>
      </w:r>
      <w:r w:rsidR="002325A3" w:rsidRPr="009579A2">
        <w:rPr>
          <w:rFonts w:ascii="Times New Roman" w:hAnsi="Times New Roman" w:cs="Times New Roman"/>
          <w:b/>
          <w:sz w:val="24"/>
          <w:szCs w:val="24"/>
        </w:rPr>
        <w:lastRenderedPageBreak/>
        <w:t xml:space="preserve">1. </w:t>
      </w:r>
      <w:r w:rsidR="006D30F7">
        <w:rPr>
          <w:rFonts w:ascii="Times New Roman" w:hAnsi="Times New Roman" w:cs="Times New Roman"/>
          <w:b/>
          <w:sz w:val="24"/>
          <w:szCs w:val="24"/>
        </w:rPr>
        <w:t>Наименование</w:t>
      </w:r>
      <w:r w:rsidR="00D55DA9">
        <w:rPr>
          <w:rFonts w:ascii="Times New Roman" w:hAnsi="Times New Roman" w:cs="Times New Roman"/>
          <w:b/>
          <w:sz w:val="24"/>
          <w:szCs w:val="24"/>
        </w:rPr>
        <w:t xml:space="preserve"> на инвестицията</w:t>
      </w:r>
      <w:r w:rsidR="007057A9" w:rsidRPr="009579A2">
        <w:rPr>
          <w:rFonts w:ascii="Times New Roman" w:hAnsi="Times New Roman" w:cs="Times New Roman"/>
          <w:b/>
          <w:sz w:val="24"/>
          <w:szCs w:val="24"/>
        </w:rPr>
        <w:t>:</w:t>
      </w:r>
    </w:p>
    <w:p w14:paraId="443B31C9" w14:textId="73915B3A" w:rsidR="002325A3" w:rsidRDefault="006D30F7"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1446EA">
        <w:rPr>
          <w:rFonts w:ascii="Times New Roman" w:hAnsi="Times New Roman" w:cs="Times New Roman"/>
          <w:b/>
          <w:bCs/>
          <w:sz w:val="24"/>
          <w:szCs w:val="24"/>
        </w:rPr>
        <w:t>Национален план за възстановяване и устойчивост</w:t>
      </w:r>
      <w:r w:rsidR="00CD6687" w:rsidRPr="00CD6687">
        <w:rPr>
          <w:rStyle w:val="FootnoteReference"/>
          <w:rFonts w:ascii="Times New Roman" w:hAnsi="Times New Roman" w:cs="Times New Roman"/>
          <w:b/>
          <w:bCs/>
          <w:i/>
          <w:iCs/>
          <w:sz w:val="24"/>
          <w:szCs w:val="24"/>
        </w:rPr>
        <w:footnoteReference w:id="2"/>
      </w:r>
      <w:r w:rsidR="00C46AE6">
        <w:rPr>
          <w:rFonts w:ascii="Times New Roman" w:hAnsi="Times New Roman" w:cs="Times New Roman"/>
          <w:sz w:val="24"/>
          <w:szCs w:val="24"/>
        </w:rPr>
        <w:t xml:space="preserve"> (НПВУ)</w:t>
      </w:r>
    </w:p>
    <w:p w14:paraId="2A65C059" w14:textId="538606AB" w:rsidR="001446EA" w:rsidRDefault="001446EA"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Стълб </w:t>
      </w:r>
      <w:r w:rsidRPr="001F5C13">
        <w:rPr>
          <w:rFonts w:ascii="Times New Roman" w:eastAsia="Times New Roman" w:hAnsi="Times New Roman" w:cs="Times New Roman"/>
          <w:bCs/>
          <w:sz w:val="24"/>
          <w:szCs w:val="24"/>
        </w:rPr>
        <w:t>„Иновативна България</w:t>
      </w:r>
      <w:r>
        <w:rPr>
          <w:rFonts w:ascii="Times New Roman" w:eastAsia="Times New Roman" w:hAnsi="Times New Roman" w:cs="Times New Roman"/>
          <w:bCs/>
          <w:sz w:val="24"/>
          <w:szCs w:val="24"/>
        </w:rPr>
        <w:t>“</w:t>
      </w:r>
    </w:p>
    <w:p w14:paraId="57BAB525" w14:textId="680CE6DE" w:rsidR="001446EA" w:rsidRDefault="001446EA"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b/>
          <w:bCs/>
          <w:smallCaps/>
          <w:noProof/>
          <w:sz w:val="24"/>
          <w:szCs w:val="24"/>
        </w:rPr>
      </w:pPr>
      <w:r>
        <w:rPr>
          <w:rFonts w:ascii="Times New Roman" w:eastAsia="Times New Roman" w:hAnsi="Times New Roman" w:cs="Times New Roman"/>
          <w:b/>
          <w:sz w:val="24"/>
          <w:szCs w:val="24"/>
        </w:rPr>
        <w:t xml:space="preserve">Компонент </w:t>
      </w:r>
      <w:r w:rsidRPr="002070E3">
        <w:rPr>
          <w:rFonts w:ascii="Times New Roman" w:hAnsi="Times New Roman"/>
          <w:b/>
          <w:bCs/>
          <w:smallCaps/>
          <w:noProof/>
          <w:sz w:val="24"/>
          <w:szCs w:val="24"/>
        </w:rPr>
        <w:t xml:space="preserve">1: Образование и </w:t>
      </w:r>
      <w:r w:rsidR="00AE0C84">
        <w:rPr>
          <w:rFonts w:ascii="Times New Roman" w:hAnsi="Times New Roman"/>
          <w:b/>
          <w:bCs/>
          <w:smallCaps/>
          <w:noProof/>
          <w:sz w:val="24"/>
          <w:szCs w:val="24"/>
        </w:rPr>
        <w:t>умения</w:t>
      </w:r>
    </w:p>
    <w:p w14:paraId="76C40FD3" w14:textId="16F9EE26" w:rsidR="001446EA" w:rsidRDefault="001446EA"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eastAsia="Times New Roman" w:hAnsi="Times New Roman" w:cs="Times New Roman"/>
          <w:sz w:val="24"/>
          <w:szCs w:val="24"/>
        </w:rPr>
      </w:pPr>
      <w:r w:rsidRPr="009579A2">
        <w:rPr>
          <w:rFonts w:ascii="Times New Roman" w:eastAsia="Times New Roman" w:hAnsi="Times New Roman" w:cs="Times New Roman"/>
          <w:b/>
          <w:sz w:val="24"/>
          <w:szCs w:val="24"/>
        </w:rPr>
        <w:t>Инвестици</w:t>
      </w:r>
      <w:r w:rsidR="00AF5EBA">
        <w:rPr>
          <w:rFonts w:ascii="Times New Roman" w:eastAsia="Times New Roman" w:hAnsi="Times New Roman" w:cs="Times New Roman"/>
          <w:b/>
          <w:sz w:val="24"/>
          <w:szCs w:val="24"/>
        </w:rPr>
        <w:t>я</w:t>
      </w:r>
      <w:r>
        <w:rPr>
          <w:rFonts w:ascii="Times New Roman" w:eastAsia="Times New Roman" w:hAnsi="Times New Roman" w:cs="Times New Roman"/>
          <w:b/>
          <w:sz w:val="24"/>
          <w:szCs w:val="24"/>
        </w:rPr>
        <w:t xml:space="preserve"> 2</w:t>
      </w:r>
      <w:r w:rsidR="00AF5EBA">
        <w:rPr>
          <w:rFonts w:ascii="Times New Roman" w:eastAsia="Times New Roman" w:hAnsi="Times New Roman" w:cs="Times New Roman"/>
          <w:b/>
          <w:sz w:val="24"/>
          <w:szCs w:val="24"/>
        </w:rPr>
        <w:t xml:space="preserve"> </w:t>
      </w:r>
      <w:r w:rsidR="00AF5EBA" w:rsidRPr="00685344">
        <w:rPr>
          <w:rFonts w:ascii="Times New Roman" w:eastAsia="Times New Roman" w:hAnsi="Times New Roman" w:cs="Times New Roman"/>
          <w:b/>
          <w:sz w:val="24"/>
          <w:szCs w:val="24"/>
        </w:rPr>
        <w:t>(C1.I2)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Модернизация на образователна инфраструктура</w:t>
      </w:r>
    </w:p>
    <w:p w14:paraId="3C301643" w14:textId="2CEAEDEC" w:rsidR="00DC64AD" w:rsidRPr="00CD6687" w:rsidRDefault="00DC64AD" w:rsidP="00D43340">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A970B4">
        <w:rPr>
          <w:rFonts w:ascii="Times New Roman" w:eastAsia="Times New Roman" w:hAnsi="Times New Roman" w:cs="Times New Roman"/>
          <w:b/>
          <w:bCs/>
          <w:sz w:val="24"/>
          <w:szCs w:val="24"/>
        </w:rPr>
        <w:t xml:space="preserve">Дейност </w:t>
      </w:r>
      <w:r w:rsidR="00F56593">
        <w:rPr>
          <w:rFonts w:ascii="Times New Roman" w:eastAsia="Times New Roman" w:hAnsi="Times New Roman" w:cs="Times New Roman"/>
          <w:b/>
          <w:bCs/>
          <w:sz w:val="24"/>
          <w:szCs w:val="24"/>
          <w:lang w:val="en-US"/>
        </w:rPr>
        <w:t>3</w:t>
      </w:r>
      <w:r w:rsidRPr="00A970B4">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r w:rsidR="00F56593">
        <w:rPr>
          <w:rFonts w:ascii="Times New Roman" w:eastAsia="Times New Roman" w:hAnsi="Times New Roman" w:cs="Times New Roman"/>
          <w:sz w:val="24"/>
          <w:szCs w:val="24"/>
        </w:rPr>
        <w:t xml:space="preserve">Ремонт и рехабилитация на общежития в системата на </w:t>
      </w:r>
      <w:r w:rsidR="0037644F">
        <w:rPr>
          <w:rFonts w:ascii="Times New Roman" w:eastAsia="Times New Roman" w:hAnsi="Times New Roman" w:cs="Times New Roman"/>
          <w:sz w:val="24"/>
          <w:szCs w:val="24"/>
        </w:rPr>
        <w:t xml:space="preserve">училищното </w:t>
      </w:r>
      <w:r w:rsidR="00F56593">
        <w:rPr>
          <w:rFonts w:ascii="Times New Roman" w:eastAsia="Times New Roman" w:hAnsi="Times New Roman" w:cs="Times New Roman"/>
          <w:sz w:val="24"/>
          <w:szCs w:val="24"/>
        </w:rPr>
        <w:t>образование</w:t>
      </w:r>
    </w:p>
    <w:p w14:paraId="41D737A7" w14:textId="6EA31B3E" w:rsidR="00D968D7" w:rsidRPr="009579A2" w:rsidRDefault="006C7D73" w:rsidP="00754B20">
      <w:pPr>
        <w:pStyle w:val="Heading1"/>
        <w:jc w:val="both"/>
        <w:rPr>
          <w:rFonts w:ascii="Times New Roman" w:hAnsi="Times New Roman" w:cs="Times New Roman"/>
          <w:b/>
          <w:color w:val="auto"/>
          <w:sz w:val="24"/>
          <w:szCs w:val="24"/>
        </w:rPr>
      </w:pPr>
      <w:bookmarkStart w:id="1" w:name="_Toc112940121"/>
      <w:r>
        <w:rPr>
          <w:rFonts w:ascii="Times New Roman" w:hAnsi="Times New Roman" w:cs="Times New Roman"/>
          <w:b/>
          <w:color w:val="auto"/>
          <w:sz w:val="24"/>
          <w:szCs w:val="24"/>
        </w:rPr>
        <w:t>2</w:t>
      </w:r>
      <w:r w:rsidR="00D968D7" w:rsidRPr="009579A2">
        <w:rPr>
          <w:rFonts w:ascii="Times New Roman" w:hAnsi="Times New Roman" w:cs="Times New Roman"/>
          <w:b/>
          <w:color w:val="auto"/>
          <w:sz w:val="24"/>
          <w:szCs w:val="24"/>
        </w:rPr>
        <w:t>. Наименование на процедурата:</w:t>
      </w:r>
      <w:bookmarkEnd w:id="1"/>
    </w:p>
    <w:p w14:paraId="787ED9C8" w14:textId="4BB65153" w:rsidR="00D968D7" w:rsidRPr="0007661D" w:rsidRDefault="0007661D" w:rsidP="00F3336B">
      <w:pPr>
        <w:pBdr>
          <w:top w:val="single" w:sz="4" w:space="1" w:color="auto"/>
          <w:left w:val="single" w:sz="4" w:space="6"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Pr>
          <w:rFonts w:ascii="Times New Roman" w:hAnsi="Times New Roman" w:cs="Times New Roman"/>
          <w:b/>
          <w:sz w:val="24"/>
          <w:szCs w:val="24"/>
        </w:rPr>
        <w:t>„</w:t>
      </w:r>
      <w:r w:rsidR="008B2EAB" w:rsidRPr="008B2EAB">
        <w:rPr>
          <w:rFonts w:ascii="Times New Roman" w:hAnsi="Times New Roman" w:cs="Times New Roman"/>
          <w:b/>
          <w:sz w:val="24"/>
          <w:szCs w:val="24"/>
        </w:rPr>
        <w:t xml:space="preserve">РЕМОНТ И РЕХАБИЛИТАЦИЯ НА ОБЩЕЖИТИЯ В СИСТЕМАТА НА </w:t>
      </w:r>
      <w:r w:rsidR="0037644F">
        <w:rPr>
          <w:rFonts w:ascii="Times New Roman" w:hAnsi="Times New Roman" w:cs="Times New Roman"/>
          <w:b/>
          <w:sz w:val="24"/>
          <w:szCs w:val="24"/>
        </w:rPr>
        <w:t xml:space="preserve">УЧИЛИЩНОТО </w:t>
      </w:r>
      <w:r w:rsidR="008B2EAB" w:rsidRPr="008B2EAB">
        <w:rPr>
          <w:rFonts w:ascii="Times New Roman" w:hAnsi="Times New Roman" w:cs="Times New Roman"/>
          <w:b/>
          <w:sz w:val="24"/>
          <w:szCs w:val="24"/>
        </w:rPr>
        <w:t>ОБРАЗОВАНИЕ</w:t>
      </w:r>
      <w:r w:rsidR="00AE0C84">
        <w:rPr>
          <w:rFonts w:ascii="Times New Roman" w:hAnsi="Times New Roman" w:cs="Times New Roman"/>
          <w:b/>
          <w:sz w:val="24"/>
          <w:szCs w:val="24"/>
        </w:rPr>
        <w:t>“</w:t>
      </w:r>
    </w:p>
    <w:p w14:paraId="40C120CF" w14:textId="77E9A250" w:rsidR="006C7D73" w:rsidRPr="00A772A3" w:rsidRDefault="006C7D73" w:rsidP="006C7D73">
      <w:pPr>
        <w:pStyle w:val="Heading1"/>
        <w:jc w:val="both"/>
        <w:rPr>
          <w:rFonts w:ascii="Times New Roman" w:hAnsi="Times New Roman" w:cs="Times New Roman"/>
          <w:b/>
          <w:color w:val="auto"/>
          <w:sz w:val="24"/>
          <w:szCs w:val="24"/>
        </w:rPr>
      </w:pPr>
      <w:bookmarkStart w:id="2" w:name="_Toc88748897"/>
      <w:bookmarkStart w:id="3" w:name="_Toc112940122"/>
      <w:r>
        <w:rPr>
          <w:rFonts w:ascii="Times New Roman" w:hAnsi="Times New Roman" w:cs="Times New Roman"/>
          <w:b/>
          <w:color w:val="auto"/>
          <w:sz w:val="24"/>
          <w:szCs w:val="24"/>
        </w:rPr>
        <w:t>3</w:t>
      </w:r>
      <w:r w:rsidRPr="00A772A3">
        <w:rPr>
          <w:rFonts w:ascii="Times New Roman" w:hAnsi="Times New Roman" w:cs="Times New Roman"/>
          <w:b/>
          <w:color w:val="auto"/>
          <w:sz w:val="24"/>
          <w:szCs w:val="24"/>
        </w:rPr>
        <w:t>. Измерения по кодове</w:t>
      </w:r>
      <w:r>
        <w:rPr>
          <w:rStyle w:val="FootnoteReference"/>
          <w:rFonts w:ascii="Times New Roman" w:hAnsi="Times New Roman" w:cs="Times New Roman"/>
          <w:b/>
          <w:color w:val="auto"/>
          <w:sz w:val="24"/>
          <w:szCs w:val="24"/>
        </w:rPr>
        <w:footnoteReference w:id="3"/>
      </w:r>
      <w:r w:rsidRPr="00A772A3">
        <w:rPr>
          <w:rFonts w:ascii="Times New Roman" w:hAnsi="Times New Roman" w:cs="Times New Roman"/>
          <w:b/>
          <w:color w:val="auto"/>
          <w:sz w:val="24"/>
          <w:szCs w:val="24"/>
        </w:rPr>
        <w:t>:</w:t>
      </w:r>
      <w:bookmarkEnd w:id="2"/>
      <w:bookmarkEnd w:id="3"/>
    </w:p>
    <w:p w14:paraId="4C147C31" w14:textId="5E459033" w:rsidR="006C7D73" w:rsidRDefault="006C7D73" w:rsidP="006C7D73">
      <w:pPr>
        <w:pBdr>
          <w:top w:val="single" w:sz="4" w:space="1" w:color="auto"/>
          <w:left w:val="single" w:sz="4" w:space="4" w:color="auto"/>
          <w:bottom w:val="single" w:sz="4" w:space="1" w:color="auto"/>
          <w:right w:val="single" w:sz="4" w:space="4" w:color="auto"/>
        </w:pBdr>
        <w:spacing w:after="120" w:line="240" w:lineRule="auto"/>
        <w:jc w:val="both"/>
        <w:rPr>
          <w:rFonts w:ascii="Times New Roman" w:eastAsia="Times New Roman" w:hAnsi="Times New Roman" w:cs="Times New Roman"/>
          <w:sz w:val="24"/>
          <w:szCs w:val="24"/>
        </w:rPr>
      </w:pPr>
      <w:r w:rsidRPr="00A772A3">
        <w:rPr>
          <w:rFonts w:ascii="Times New Roman" w:eastAsia="Times New Roman" w:hAnsi="Times New Roman" w:cs="Times New Roman"/>
          <w:sz w:val="24"/>
          <w:szCs w:val="24"/>
        </w:rPr>
        <w:t xml:space="preserve">Код по област на </w:t>
      </w:r>
      <w:r>
        <w:rPr>
          <w:rFonts w:ascii="Times New Roman" w:eastAsia="Times New Roman" w:hAnsi="Times New Roman" w:cs="Times New Roman"/>
          <w:sz w:val="24"/>
          <w:szCs w:val="24"/>
        </w:rPr>
        <w:t>наме</w:t>
      </w:r>
      <w:r w:rsidR="003A1FEB">
        <w:rPr>
          <w:rFonts w:ascii="Times New Roman" w:eastAsia="Times New Roman" w:hAnsi="Times New Roman" w:cs="Times New Roman"/>
          <w:sz w:val="24"/>
          <w:szCs w:val="24"/>
        </w:rPr>
        <w:t>с</w:t>
      </w:r>
      <w:r>
        <w:rPr>
          <w:rFonts w:ascii="Times New Roman" w:eastAsia="Times New Roman" w:hAnsi="Times New Roman" w:cs="Times New Roman"/>
          <w:sz w:val="24"/>
          <w:szCs w:val="24"/>
        </w:rPr>
        <w:t>а</w:t>
      </w:r>
      <w:r w:rsidRPr="00A772A3">
        <w:rPr>
          <w:rFonts w:ascii="Times New Roman" w:eastAsia="Times New Roman" w:hAnsi="Times New Roman" w:cs="Times New Roman"/>
          <w:sz w:val="24"/>
          <w:szCs w:val="24"/>
        </w:rPr>
        <w:t xml:space="preserve">: </w:t>
      </w:r>
    </w:p>
    <w:p w14:paraId="6FC5FFF1" w14:textId="0B2C482B" w:rsidR="003A1FEB" w:rsidRPr="00A772A3" w:rsidRDefault="006C7D73" w:rsidP="006C7D73">
      <w:pPr>
        <w:pBdr>
          <w:top w:val="single" w:sz="4" w:space="1" w:color="auto"/>
          <w:left w:val="single" w:sz="4" w:space="4" w:color="auto"/>
          <w:bottom w:val="single" w:sz="4" w:space="1" w:color="auto"/>
          <w:right w:val="single" w:sz="4" w:space="4" w:color="auto"/>
        </w:pBd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026 – Обновяване на обществена инфраструктура или мерки за повишаване на енергийната ефективност на обществена структура, демонстрационни проекти и спомагателни мерки.</w:t>
      </w:r>
    </w:p>
    <w:p w14:paraId="1768044E" w14:textId="7071CDDA" w:rsidR="00286798" w:rsidRPr="009579A2" w:rsidRDefault="009456DD" w:rsidP="00754B20">
      <w:pPr>
        <w:pStyle w:val="Heading1"/>
        <w:jc w:val="both"/>
        <w:rPr>
          <w:rFonts w:ascii="Times New Roman" w:hAnsi="Times New Roman" w:cs="Times New Roman"/>
          <w:b/>
          <w:color w:val="auto"/>
          <w:sz w:val="24"/>
          <w:szCs w:val="24"/>
        </w:rPr>
      </w:pPr>
      <w:bookmarkStart w:id="4" w:name="_Toc112940123"/>
      <w:r>
        <w:rPr>
          <w:rFonts w:ascii="Times New Roman" w:hAnsi="Times New Roman" w:cs="Times New Roman"/>
          <w:b/>
          <w:color w:val="auto"/>
          <w:sz w:val="24"/>
          <w:szCs w:val="24"/>
        </w:rPr>
        <w:t>4</w:t>
      </w:r>
      <w:r w:rsidR="004A58E5" w:rsidRPr="009579A2">
        <w:rPr>
          <w:rFonts w:ascii="Times New Roman" w:hAnsi="Times New Roman" w:cs="Times New Roman"/>
          <w:b/>
          <w:color w:val="auto"/>
          <w:sz w:val="24"/>
          <w:szCs w:val="24"/>
        </w:rPr>
        <w:t>. Териториален обхват:</w:t>
      </w:r>
      <w:bookmarkEnd w:id="4"/>
    </w:p>
    <w:p w14:paraId="0C79EF31" w14:textId="48BD122A" w:rsidR="004A58E5" w:rsidRPr="009579A2" w:rsidRDefault="004440AC" w:rsidP="004106E1">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9579A2">
        <w:rPr>
          <w:rFonts w:ascii="Times New Roman" w:hAnsi="Times New Roman" w:cs="Times New Roman"/>
          <w:sz w:val="24"/>
          <w:szCs w:val="24"/>
        </w:rPr>
        <w:t xml:space="preserve">Дейностите </w:t>
      </w:r>
      <w:r w:rsidR="004D563D">
        <w:rPr>
          <w:rFonts w:ascii="Times New Roman" w:hAnsi="Times New Roman" w:cs="Times New Roman"/>
          <w:sz w:val="24"/>
          <w:szCs w:val="24"/>
        </w:rPr>
        <w:t>ще се</w:t>
      </w:r>
      <w:r w:rsidRPr="009579A2">
        <w:rPr>
          <w:rFonts w:ascii="Times New Roman" w:hAnsi="Times New Roman" w:cs="Times New Roman"/>
          <w:sz w:val="24"/>
          <w:szCs w:val="24"/>
        </w:rPr>
        <w:t xml:space="preserve"> изпълняват на т</w:t>
      </w:r>
      <w:r w:rsidR="00773EA5" w:rsidRPr="009579A2">
        <w:rPr>
          <w:rFonts w:ascii="Times New Roman" w:hAnsi="Times New Roman" w:cs="Times New Roman"/>
          <w:sz w:val="24"/>
          <w:szCs w:val="24"/>
        </w:rPr>
        <w:t>ериторията на Република България</w:t>
      </w:r>
      <w:r w:rsidR="00BD7ACF" w:rsidRPr="009579A2">
        <w:rPr>
          <w:rFonts w:ascii="Times New Roman" w:eastAsia="SimSun" w:hAnsi="Times New Roman" w:cs="Times New Roman"/>
          <w:bCs/>
          <w:sz w:val="24"/>
          <w:szCs w:val="24"/>
          <w:lang w:eastAsia="zh-CN"/>
        </w:rPr>
        <w:t>.</w:t>
      </w:r>
    </w:p>
    <w:p w14:paraId="3CD9EFE3" w14:textId="2BB88534" w:rsidR="00CB14EE" w:rsidRPr="009579A2" w:rsidRDefault="009456DD" w:rsidP="0033356F">
      <w:pPr>
        <w:pStyle w:val="Heading1"/>
        <w:jc w:val="both"/>
        <w:rPr>
          <w:rFonts w:ascii="Times New Roman" w:hAnsi="Times New Roman" w:cs="Times New Roman"/>
          <w:b/>
          <w:color w:val="auto"/>
          <w:sz w:val="24"/>
          <w:szCs w:val="24"/>
        </w:rPr>
      </w:pPr>
      <w:bookmarkStart w:id="5" w:name="_Toc112940124"/>
      <w:r>
        <w:rPr>
          <w:rFonts w:ascii="Times New Roman" w:hAnsi="Times New Roman" w:cs="Times New Roman"/>
          <w:b/>
          <w:color w:val="auto"/>
          <w:sz w:val="24"/>
          <w:szCs w:val="24"/>
        </w:rPr>
        <w:t>5</w:t>
      </w:r>
      <w:r w:rsidR="0089248D" w:rsidRPr="009579A2">
        <w:rPr>
          <w:rFonts w:ascii="Times New Roman" w:hAnsi="Times New Roman" w:cs="Times New Roman"/>
          <w:b/>
          <w:color w:val="auto"/>
          <w:sz w:val="24"/>
          <w:szCs w:val="24"/>
        </w:rPr>
        <w:t xml:space="preserve">. Цели на предоставяната </w:t>
      </w:r>
      <w:r w:rsidR="001446EA">
        <w:rPr>
          <w:rFonts w:ascii="Times New Roman" w:eastAsia="Calibri" w:hAnsi="Times New Roman" w:cs="Times New Roman"/>
          <w:b/>
          <w:color w:val="auto"/>
          <w:sz w:val="24"/>
          <w:szCs w:val="24"/>
        </w:rPr>
        <w:t>подкрепа</w:t>
      </w:r>
      <w:r w:rsidR="0089248D" w:rsidRPr="009579A2">
        <w:rPr>
          <w:rFonts w:ascii="Times New Roman" w:hAnsi="Times New Roman" w:cs="Times New Roman"/>
          <w:b/>
          <w:color w:val="auto"/>
          <w:sz w:val="24"/>
          <w:szCs w:val="24"/>
        </w:rPr>
        <w:t xml:space="preserve"> по процедурата и очаквани резултати:</w:t>
      </w:r>
      <w:bookmarkEnd w:id="5"/>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732"/>
      </w:tblGrid>
      <w:tr w:rsidR="00FE23CF" w:rsidRPr="009579A2" w14:paraId="2116861B" w14:textId="77777777" w:rsidTr="00FD33A6">
        <w:trPr>
          <w:jc w:val="center"/>
        </w:trPr>
        <w:tc>
          <w:tcPr>
            <w:tcW w:w="9732" w:type="dxa"/>
            <w:shd w:val="clear" w:color="auto" w:fill="FFFFFF"/>
          </w:tcPr>
          <w:p w14:paraId="0E78EA93" w14:textId="77777777" w:rsidR="00AA3821" w:rsidRPr="00AA3821"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 xml:space="preserve">Осигуряването на условия за качествено образование за всички се реализира чрез комплекс от мерки, сред които и създаване на съвременна образователна среда. Инвестициите в материалната база на образователните институции и в образователната инфраструктура са от съществено значение за превръщането на образователните институции в благоприятна среда, с цел подобряване на образователните резултати и мотивацията за учене.  </w:t>
            </w:r>
          </w:p>
          <w:p w14:paraId="73A8A9A8" w14:textId="0063FEB2" w:rsidR="00CD6687"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 xml:space="preserve">В България образователната среда не е еднакво развита сред училищата и има разлики между регионите. Страната изостава от страните от </w:t>
            </w:r>
            <w:r w:rsidR="003D7668" w:rsidRPr="003D7668">
              <w:rPr>
                <w:rFonts w:ascii="Times New Roman" w:eastAsia="Times New Roman" w:hAnsi="Times New Roman" w:cs="Times New Roman"/>
                <w:color w:val="000000"/>
                <w:sz w:val="24"/>
                <w:szCs w:val="24"/>
                <w:lang w:eastAsia="bg-BG"/>
              </w:rPr>
              <w:t xml:space="preserve">Организацията за икономическо сътрудничество и развитие </w:t>
            </w:r>
            <w:r w:rsidR="003D7668" w:rsidRPr="00446CB9">
              <w:rPr>
                <w:rFonts w:ascii="Times New Roman" w:eastAsia="Times New Roman" w:hAnsi="Times New Roman" w:cs="Times New Roman"/>
                <w:color w:val="000000"/>
                <w:sz w:val="24"/>
                <w:szCs w:val="24"/>
                <w:lang w:eastAsia="bg-BG"/>
              </w:rPr>
              <w:t>(</w:t>
            </w:r>
            <w:r w:rsidRPr="00AA3821">
              <w:rPr>
                <w:rFonts w:ascii="Times New Roman" w:eastAsia="Times New Roman" w:hAnsi="Times New Roman" w:cs="Times New Roman"/>
                <w:color w:val="000000"/>
                <w:sz w:val="24"/>
                <w:szCs w:val="24"/>
                <w:lang w:eastAsia="bg-BG"/>
              </w:rPr>
              <w:t>ОИСР</w:t>
            </w:r>
            <w:r w:rsidR="003D7668" w:rsidRPr="00446CB9">
              <w:rPr>
                <w:rFonts w:ascii="Times New Roman" w:eastAsia="Times New Roman" w:hAnsi="Times New Roman" w:cs="Times New Roman"/>
                <w:color w:val="000000"/>
                <w:sz w:val="24"/>
                <w:szCs w:val="24"/>
                <w:lang w:eastAsia="bg-BG"/>
              </w:rPr>
              <w:t>)</w:t>
            </w:r>
            <w:r w:rsidRPr="00AA3821">
              <w:rPr>
                <w:rFonts w:ascii="Times New Roman" w:eastAsia="Times New Roman" w:hAnsi="Times New Roman" w:cs="Times New Roman"/>
                <w:color w:val="000000"/>
                <w:sz w:val="24"/>
                <w:szCs w:val="24"/>
                <w:lang w:eastAsia="bg-BG"/>
              </w:rPr>
              <w:t xml:space="preserve"> по отношение на инфраструктурата, която подкрепя обучението. Това съответно се отразява на качеството на образователните резултати.</w:t>
            </w:r>
            <w:r w:rsidR="00CD6687" w:rsidRPr="000A2B65">
              <w:rPr>
                <w:rFonts w:ascii="Times New Roman" w:eastAsia="Times New Roman" w:hAnsi="Times New Roman" w:cs="Times New Roman"/>
                <w:color w:val="000000"/>
                <w:sz w:val="24"/>
                <w:szCs w:val="24"/>
                <w:lang w:eastAsia="bg-BG"/>
              </w:rPr>
              <w:t xml:space="preserve"> </w:t>
            </w:r>
          </w:p>
          <w:p w14:paraId="38D62A65" w14:textId="4BB61383" w:rsidR="00F56593" w:rsidRPr="00D10C69" w:rsidRDefault="00F56593" w:rsidP="00F56593">
            <w:pPr>
              <w:spacing w:before="120" w:after="0" w:line="240" w:lineRule="auto"/>
              <w:jc w:val="both"/>
              <w:rPr>
                <w:rFonts w:ascii="Times New Roman" w:eastAsia="Times New Roman" w:hAnsi="Times New Roman" w:cs="Times New Roman"/>
                <w:color w:val="000000"/>
                <w:sz w:val="24"/>
                <w:szCs w:val="24"/>
                <w:lang w:eastAsia="bg-BG"/>
              </w:rPr>
            </w:pPr>
            <w:r w:rsidRPr="00AA1C29">
              <w:rPr>
                <w:rFonts w:ascii="Times New Roman" w:eastAsia="Times New Roman" w:hAnsi="Times New Roman" w:cs="Times New Roman"/>
                <w:color w:val="000000"/>
                <w:sz w:val="24"/>
                <w:szCs w:val="24"/>
                <w:lang w:eastAsia="bg-BG"/>
              </w:rPr>
              <w:t>След извършено картографиране от Министерството на образованието и науката на изпълнените ремонти и нуждата от модернизация на инфраструктурата, от всички 4204 образователни институции, само една малка част разполагат с общежития. Анализът на ремонтите, извършвани през последните 10 години показва</w:t>
            </w:r>
            <w:r>
              <w:rPr>
                <w:rFonts w:ascii="Times New Roman" w:eastAsia="Times New Roman" w:hAnsi="Times New Roman" w:cs="Times New Roman"/>
                <w:color w:val="000000"/>
                <w:sz w:val="24"/>
                <w:szCs w:val="24"/>
                <w:lang w:eastAsia="bg-BG"/>
              </w:rPr>
              <w:t>, че и</w:t>
            </w:r>
            <w:r w:rsidRPr="00F56593">
              <w:rPr>
                <w:rFonts w:ascii="Times New Roman" w:eastAsia="Times New Roman" w:hAnsi="Times New Roman" w:cs="Times New Roman"/>
                <w:color w:val="000000"/>
                <w:sz w:val="24"/>
                <w:szCs w:val="24"/>
                <w:lang w:eastAsia="bg-BG"/>
              </w:rPr>
              <w:t>зцяло извършени външни ремонти има</w:t>
            </w:r>
            <w:r>
              <w:rPr>
                <w:rFonts w:ascii="Times New Roman" w:eastAsia="Times New Roman" w:hAnsi="Times New Roman" w:cs="Times New Roman"/>
                <w:color w:val="000000"/>
                <w:sz w:val="24"/>
                <w:szCs w:val="24"/>
                <w:lang w:eastAsia="bg-BG"/>
              </w:rPr>
              <w:t xml:space="preserve"> едва</w:t>
            </w:r>
            <w:r w:rsidRPr="00F56593">
              <w:rPr>
                <w:rFonts w:ascii="Times New Roman" w:eastAsia="Times New Roman" w:hAnsi="Times New Roman" w:cs="Times New Roman"/>
                <w:color w:val="000000"/>
                <w:sz w:val="24"/>
                <w:szCs w:val="24"/>
                <w:lang w:eastAsia="bg-BG"/>
              </w:rPr>
              <w:t xml:space="preserve"> в 4,8% от общежитията</w:t>
            </w:r>
            <w:r>
              <w:rPr>
                <w:rFonts w:ascii="Times New Roman" w:eastAsia="Times New Roman" w:hAnsi="Times New Roman" w:cs="Times New Roman"/>
                <w:color w:val="000000"/>
                <w:sz w:val="24"/>
                <w:szCs w:val="24"/>
                <w:lang w:eastAsia="bg-BG"/>
              </w:rPr>
              <w:t xml:space="preserve">, като в </w:t>
            </w:r>
            <w:r w:rsidRPr="00AA1C29">
              <w:rPr>
                <w:rFonts w:ascii="Times New Roman" w:eastAsia="Times New Roman" w:hAnsi="Times New Roman" w:cs="Times New Roman"/>
                <w:color w:val="000000"/>
                <w:sz w:val="24"/>
                <w:szCs w:val="24"/>
                <w:lang w:eastAsia="bg-BG"/>
              </w:rPr>
              <w:t>43,5% от общежитията</w:t>
            </w:r>
            <w:r>
              <w:rPr>
                <w:rFonts w:ascii="Times New Roman" w:eastAsia="Times New Roman" w:hAnsi="Times New Roman" w:cs="Times New Roman"/>
                <w:color w:val="000000"/>
                <w:sz w:val="24"/>
                <w:szCs w:val="24"/>
                <w:lang w:eastAsia="bg-BG"/>
              </w:rPr>
              <w:t xml:space="preserve"> н</w:t>
            </w:r>
            <w:r w:rsidRPr="00F56593">
              <w:rPr>
                <w:rFonts w:ascii="Times New Roman" w:eastAsia="Times New Roman" w:hAnsi="Times New Roman" w:cs="Times New Roman"/>
                <w:color w:val="000000"/>
                <w:sz w:val="24"/>
                <w:szCs w:val="24"/>
                <w:lang w:eastAsia="bg-BG"/>
              </w:rPr>
              <w:t>е е извършван външен ремонт.</w:t>
            </w:r>
            <w:r>
              <w:rPr>
                <w:rFonts w:ascii="Times New Roman" w:eastAsia="Times New Roman" w:hAnsi="Times New Roman" w:cs="Times New Roman"/>
                <w:color w:val="000000"/>
                <w:sz w:val="24"/>
                <w:szCs w:val="24"/>
                <w:lang w:eastAsia="bg-BG"/>
              </w:rPr>
              <w:t xml:space="preserve"> Аналогичен е случаят с вътрешните ремонти - и</w:t>
            </w:r>
            <w:r w:rsidRPr="00F56593">
              <w:rPr>
                <w:rFonts w:ascii="Times New Roman" w:eastAsia="Times New Roman" w:hAnsi="Times New Roman" w:cs="Times New Roman"/>
                <w:color w:val="000000"/>
                <w:sz w:val="24"/>
                <w:szCs w:val="24"/>
                <w:lang w:eastAsia="bg-BG"/>
              </w:rPr>
              <w:t>зцяло извършени вътрешни ремонти има в 7,2% от общежитията в страната</w:t>
            </w:r>
            <w:r>
              <w:rPr>
                <w:rFonts w:ascii="Times New Roman" w:eastAsia="Times New Roman" w:hAnsi="Times New Roman" w:cs="Times New Roman"/>
                <w:color w:val="000000"/>
                <w:sz w:val="24"/>
                <w:szCs w:val="24"/>
                <w:lang w:eastAsia="bg-BG"/>
              </w:rPr>
              <w:t xml:space="preserve">, докато </w:t>
            </w:r>
            <w:r w:rsidRPr="00C61BC1">
              <w:rPr>
                <w:rFonts w:ascii="Times New Roman" w:eastAsia="Times New Roman" w:hAnsi="Times New Roman" w:cs="Times New Roman"/>
                <w:color w:val="000000"/>
                <w:sz w:val="24"/>
                <w:szCs w:val="24"/>
                <w:lang w:eastAsia="bg-BG"/>
              </w:rPr>
              <w:t>в 45,0% от общежитията</w:t>
            </w:r>
            <w:r>
              <w:rPr>
                <w:rFonts w:ascii="Times New Roman" w:eastAsia="Times New Roman" w:hAnsi="Times New Roman" w:cs="Times New Roman"/>
                <w:color w:val="000000"/>
                <w:sz w:val="24"/>
                <w:szCs w:val="24"/>
                <w:lang w:eastAsia="bg-BG"/>
              </w:rPr>
              <w:t xml:space="preserve"> н</w:t>
            </w:r>
            <w:r w:rsidRPr="00D10C69">
              <w:rPr>
                <w:rFonts w:ascii="Times New Roman" w:eastAsia="Times New Roman" w:hAnsi="Times New Roman" w:cs="Times New Roman"/>
                <w:color w:val="000000"/>
                <w:sz w:val="24"/>
                <w:szCs w:val="24"/>
                <w:lang w:eastAsia="bg-BG"/>
              </w:rPr>
              <w:t>е е извършван вътрешен ремонт.</w:t>
            </w:r>
          </w:p>
          <w:p w14:paraId="0B252728" w14:textId="77777777" w:rsidR="00F56593" w:rsidRPr="00C61BC1" w:rsidRDefault="00F56593" w:rsidP="00F56593">
            <w:pPr>
              <w:spacing w:before="120" w:after="0" w:line="240" w:lineRule="auto"/>
              <w:jc w:val="both"/>
              <w:rPr>
                <w:rFonts w:ascii="Times New Roman" w:eastAsia="Calibri" w:hAnsi="Times New Roman" w:cs="Times New Roman"/>
                <w:bCs/>
                <w:sz w:val="24"/>
                <w:szCs w:val="24"/>
              </w:rPr>
            </w:pPr>
            <w:r w:rsidRPr="00C61BC1">
              <w:rPr>
                <w:rFonts w:ascii="Times New Roman" w:eastAsia="Calibri" w:hAnsi="Times New Roman" w:cs="Times New Roman"/>
                <w:bCs/>
                <w:sz w:val="24"/>
                <w:szCs w:val="24"/>
              </w:rPr>
              <w:t xml:space="preserve">Ползването на общежитие е форма на държавна и институционална политика за подкрепа на учащите, която дава </w:t>
            </w:r>
            <w:r w:rsidRPr="00F56593">
              <w:rPr>
                <w:rFonts w:ascii="Times New Roman" w:eastAsia="Times New Roman" w:hAnsi="Times New Roman" w:cs="Times New Roman"/>
                <w:color w:val="000000"/>
                <w:sz w:val="24"/>
                <w:szCs w:val="24"/>
                <w:lang w:eastAsia="bg-BG"/>
              </w:rPr>
              <w:t>възможност</w:t>
            </w:r>
            <w:r w:rsidRPr="00C61BC1">
              <w:rPr>
                <w:rFonts w:ascii="Times New Roman" w:eastAsia="Calibri" w:hAnsi="Times New Roman" w:cs="Times New Roman"/>
                <w:bCs/>
                <w:sz w:val="24"/>
                <w:szCs w:val="24"/>
              </w:rPr>
              <w:t xml:space="preserve"> за самостоятелност на обществено приемлива цена. Подобренията в тази посока улесняват достъпа до качествено образование и обучение на редица учащи, особено на тези от по-малките населени места. </w:t>
            </w:r>
          </w:p>
          <w:p w14:paraId="7EE3FFC4" w14:textId="03674DBC" w:rsidR="00F56593" w:rsidRPr="00C61BC1" w:rsidRDefault="00F56593" w:rsidP="00F56593">
            <w:pPr>
              <w:tabs>
                <w:tab w:val="left" w:pos="538"/>
              </w:tabs>
              <w:spacing w:before="120"/>
              <w:jc w:val="both"/>
              <w:rPr>
                <w:rFonts w:ascii="Times New Roman" w:eastAsia="Calibri" w:hAnsi="Times New Roman" w:cs="Times New Roman"/>
                <w:bCs/>
                <w:sz w:val="24"/>
                <w:szCs w:val="24"/>
              </w:rPr>
            </w:pPr>
            <w:r w:rsidRPr="00C61BC1">
              <w:rPr>
                <w:rFonts w:ascii="Times New Roman" w:eastAsia="Calibri" w:hAnsi="Times New Roman" w:cs="Times New Roman"/>
                <w:bCs/>
                <w:sz w:val="24"/>
                <w:szCs w:val="24"/>
              </w:rPr>
              <w:lastRenderedPageBreak/>
              <w:t>Чрез ремонта и реконструкцията на съществуващи общежития се създават условия за постигане на ефективност на политиките в образованието, за придобиване на ключови компетентности и мотивация за учене и за личностно развитие. В основата на идеята е превръщането на съществуващи общежития в съвременен притегателен център за обитаване, позволяващ самоподготовката на обучителния процес.</w:t>
            </w:r>
            <w:r w:rsidR="00B35631">
              <w:rPr>
                <w:rFonts w:ascii="Times New Roman" w:eastAsia="Calibri" w:hAnsi="Times New Roman" w:cs="Times New Roman"/>
                <w:bCs/>
                <w:sz w:val="24"/>
                <w:szCs w:val="24"/>
              </w:rPr>
              <w:t xml:space="preserve"> </w:t>
            </w:r>
            <w:r w:rsidRPr="00C61BC1">
              <w:rPr>
                <w:rFonts w:ascii="Times New Roman" w:eastAsia="Calibri" w:hAnsi="Times New Roman" w:cs="Times New Roman"/>
                <w:bCs/>
                <w:sz w:val="24"/>
                <w:szCs w:val="24"/>
              </w:rPr>
              <w:t xml:space="preserve">Подобрените условия за пребиваване в общежитията са предпоставка и за повишаване на приема в образователните институции чрез осигуряване на благоприятна среда за живот и учене/самоподготовка и отдих. Това ще съдейства за повишаване на мотивацията за учене и на образователните резултати. </w:t>
            </w:r>
          </w:p>
          <w:p w14:paraId="0BD7F4FF" w14:textId="17708DCF" w:rsidR="00F56593" w:rsidRDefault="00F56593" w:rsidP="00F56593">
            <w:pPr>
              <w:tabs>
                <w:tab w:val="left" w:pos="538"/>
              </w:tabs>
              <w:spacing w:before="120"/>
              <w:jc w:val="both"/>
              <w:rPr>
                <w:rFonts w:ascii="Times New Roman" w:eastAsia="Calibri" w:hAnsi="Times New Roman" w:cs="Times New Roman"/>
                <w:bCs/>
                <w:sz w:val="24"/>
                <w:szCs w:val="24"/>
              </w:rPr>
            </w:pPr>
            <w:r w:rsidRPr="00C61BC1">
              <w:rPr>
                <w:rFonts w:ascii="Times New Roman" w:eastAsia="Calibri" w:hAnsi="Times New Roman" w:cs="Times New Roman"/>
                <w:bCs/>
                <w:sz w:val="24"/>
                <w:szCs w:val="24"/>
              </w:rPr>
              <w:t xml:space="preserve">Към настоящия момент е необходимо да се осигурят още места в общежитията и да се извършат ремонтни дейности и закупуване на ново обзавеждане/оборудване за голяма част от </w:t>
            </w:r>
            <w:r w:rsidR="00B803E6">
              <w:rPr>
                <w:rFonts w:ascii="Times New Roman" w:eastAsia="Calibri" w:hAnsi="Times New Roman" w:cs="Times New Roman"/>
                <w:bCs/>
                <w:sz w:val="24"/>
                <w:szCs w:val="24"/>
              </w:rPr>
              <w:t>тях</w:t>
            </w:r>
            <w:r w:rsidRPr="00C61BC1">
              <w:rPr>
                <w:rFonts w:ascii="Times New Roman" w:eastAsia="Calibri" w:hAnsi="Times New Roman" w:cs="Times New Roman"/>
                <w:bCs/>
                <w:sz w:val="24"/>
                <w:szCs w:val="24"/>
              </w:rPr>
              <w:t>. Освен общите части и стаите е важно да се ремонтират и осигурят общи помещения от социален и битов характер, осигуряващи всичко необходимо на пребиваващите – читални за учене, сервизни и други. Чрез извършването на ремонтни дейности и закупуването на ново оборудване в голяма част от общежитията ще бъдат значително подобрени битовите условия.</w:t>
            </w:r>
          </w:p>
          <w:p w14:paraId="66856046" w14:textId="06CA190B" w:rsidR="007A55B4" w:rsidRDefault="007A55B4" w:rsidP="007A55B4">
            <w:pPr>
              <w:tabs>
                <w:tab w:val="left" w:pos="538"/>
              </w:tabs>
              <w:spacing w:before="120"/>
              <w:jc w:val="both"/>
              <w:rPr>
                <w:rFonts w:ascii="Times New Roman" w:eastAsia="Calibri" w:hAnsi="Times New Roman" w:cs="Times New Roman"/>
                <w:bCs/>
                <w:sz w:val="24"/>
                <w:szCs w:val="24"/>
              </w:rPr>
            </w:pPr>
            <w:r w:rsidRPr="007A55B4">
              <w:rPr>
                <w:rFonts w:ascii="Times New Roman" w:eastAsia="Calibri" w:hAnsi="Times New Roman" w:cs="Times New Roman"/>
                <w:bCs/>
                <w:sz w:val="24"/>
                <w:szCs w:val="24"/>
              </w:rPr>
              <w:t>С изпълнението на национална програма „Предоставяне на съвременни условия за работа на</w:t>
            </w:r>
            <w:r>
              <w:rPr>
                <w:rFonts w:ascii="Times New Roman" w:eastAsia="Calibri" w:hAnsi="Times New Roman" w:cs="Times New Roman"/>
                <w:bCs/>
                <w:sz w:val="24"/>
                <w:szCs w:val="24"/>
              </w:rPr>
              <w:t xml:space="preserve"> </w:t>
            </w:r>
            <w:r w:rsidRPr="007A55B4">
              <w:rPr>
                <w:rFonts w:ascii="Times New Roman" w:eastAsia="Calibri" w:hAnsi="Times New Roman" w:cs="Times New Roman"/>
                <w:bCs/>
                <w:sz w:val="24"/>
                <w:szCs w:val="24"/>
              </w:rPr>
              <w:t>децата и учениците в центрове за подкрепа за личностно развитие”, модул „Подкрепа на</w:t>
            </w:r>
            <w:r>
              <w:rPr>
                <w:rFonts w:ascii="Times New Roman" w:eastAsia="Calibri" w:hAnsi="Times New Roman" w:cs="Times New Roman"/>
                <w:bCs/>
                <w:sz w:val="24"/>
                <w:szCs w:val="24"/>
              </w:rPr>
              <w:t xml:space="preserve"> </w:t>
            </w:r>
            <w:r w:rsidRPr="007A55B4">
              <w:rPr>
                <w:rFonts w:ascii="Times New Roman" w:eastAsia="Calibri" w:hAnsi="Times New Roman" w:cs="Times New Roman"/>
                <w:bCs/>
                <w:sz w:val="24"/>
                <w:szCs w:val="24"/>
              </w:rPr>
              <w:t>учениците за работата в ЦПЛР по чл. 49, ал. 3 от ЗПУО – ученически общежития, чиято</w:t>
            </w:r>
            <w:r>
              <w:rPr>
                <w:rFonts w:ascii="Times New Roman" w:eastAsia="Calibri" w:hAnsi="Times New Roman" w:cs="Times New Roman"/>
                <w:bCs/>
                <w:sz w:val="24"/>
                <w:szCs w:val="24"/>
              </w:rPr>
              <w:t xml:space="preserve"> </w:t>
            </w:r>
            <w:r w:rsidRPr="007A55B4">
              <w:rPr>
                <w:rFonts w:ascii="Times New Roman" w:eastAsia="Calibri" w:hAnsi="Times New Roman" w:cs="Times New Roman"/>
                <w:bCs/>
                <w:sz w:val="24"/>
                <w:szCs w:val="24"/>
              </w:rPr>
              <w:t>дейност не се организира от училища“ от 2020 година се изпълняват дейности за създаване</w:t>
            </w:r>
            <w:r>
              <w:rPr>
                <w:rFonts w:ascii="Times New Roman" w:eastAsia="Calibri" w:hAnsi="Times New Roman" w:cs="Times New Roman"/>
                <w:bCs/>
                <w:sz w:val="24"/>
                <w:szCs w:val="24"/>
              </w:rPr>
              <w:t xml:space="preserve"> </w:t>
            </w:r>
            <w:r w:rsidRPr="007A55B4">
              <w:rPr>
                <w:rFonts w:ascii="Times New Roman" w:eastAsia="Calibri" w:hAnsi="Times New Roman" w:cs="Times New Roman"/>
                <w:bCs/>
                <w:sz w:val="24"/>
                <w:szCs w:val="24"/>
              </w:rPr>
              <w:t>на условия за личностно развитие на учениците чрез занимания по интереси и творчески</w:t>
            </w:r>
            <w:r>
              <w:rPr>
                <w:rFonts w:ascii="Times New Roman" w:eastAsia="Calibri" w:hAnsi="Times New Roman" w:cs="Times New Roman"/>
                <w:bCs/>
                <w:sz w:val="24"/>
                <w:szCs w:val="24"/>
              </w:rPr>
              <w:t xml:space="preserve"> </w:t>
            </w:r>
            <w:r w:rsidRPr="007A55B4">
              <w:rPr>
                <w:rFonts w:ascii="Times New Roman" w:eastAsia="Calibri" w:hAnsi="Times New Roman" w:cs="Times New Roman"/>
                <w:bCs/>
                <w:sz w:val="24"/>
                <w:szCs w:val="24"/>
              </w:rPr>
              <w:t>изяви в ученическите общежития, чиято дейност не се организира от училища. В тази връзка</w:t>
            </w:r>
            <w:r>
              <w:rPr>
                <w:rFonts w:ascii="Times New Roman" w:eastAsia="Calibri" w:hAnsi="Times New Roman" w:cs="Times New Roman"/>
                <w:bCs/>
                <w:sz w:val="24"/>
                <w:szCs w:val="24"/>
              </w:rPr>
              <w:t xml:space="preserve"> </w:t>
            </w:r>
            <w:r w:rsidRPr="007A55B4">
              <w:rPr>
                <w:rFonts w:ascii="Times New Roman" w:eastAsia="Calibri" w:hAnsi="Times New Roman" w:cs="Times New Roman"/>
                <w:bCs/>
                <w:sz w:val="24"/>
                <w:szCs w:val="24"/>
              </w:rPr>
              <w:t>се осигуряват съвременни и модерно обзаведени помещения за занимания по интереси,</w:t>
            </w:r>
            <w:r>
              <w:rPr>
                <w:rFonts w:ascii="Times New Roman" w:eastAsia="Calibri" w:hAnsi="Times New Roman" w:cs="Times New Roman"/>
                <w:bCs/>
                <w:sz w:val="24"/>
                <w:szCs w:val="24"/>
              </w:rPr>
              <w:t xml:space="preserve"> </w:t>
            </w:r>
            <w:r w:rsidRPr="007A55B4">
              <w:rPr>
                <w:rFonts w:ascii="Times New Roman" w:eastAsia="Calibri" w:hAnsi="Times New Roman" w:cs="Times New Roman"/>
                <w:bCs/>
                <w:sz w:val="24"/>
                <w:szCs w:val="24"/>
              </w:rPr>
              <w:t>материали, книги и игри, стимулиращи личностното развитие на децата и учениците.</w:t>
            </w:r>
          </w:p>
          <w:p w14:paraId="76DE9899" w14:textId="77777777" w:rsidR="00F56593" w:rsidRPr="00F550CC" w:rsidRDefault="00F56593" w:rsidP="00F56593">
            <w:pPr>
              <w:tabs>
                <w:tab w:val="left" w:pos="538"/>
              </w:tabs>
              <w:spacing w:before="120"/>
              <w:jc w:val="both"/>
              <w:rPr>
                <w:rFonts w:ascii="Times New Roman" w:eastAsia="Calibri" w:hAnsi="Times New Roman" w:cs="Times New Roman"/>
                <w:bCs/>
                <w:sz w:val="24"/>
                <w:szCs w:val="24"/>
              </w:rPr>
            </w:pPr>
            <w:r w:rsidRPr="00F550CC">
              <w:rPr>
                <w:rFonts w:ascii="Times New Roman" w:eastAsia="Calibri" w:hAnsi="Times New Roman" w:cs="Times New Roman"/>
                <w:bCs/>
                <w:sz w:val="24"/>
                <w:szCs w:val="24"/>
              </w:rPr>
              <w:t>Цялостният ремонт и модернизация на сградния фонд ще осигури качествени условия на живот в общежитията в съответствие с критериите за устойчиво развитие и по-чиста околна среда, в унисон с целите на европейската Зелена сделка за въглеродно-неутрална и кръгова икономика до 2050 г. За целта е необходимо ремонтиране на материалната база в общежитията, оборудване и обзавеждане на легловата база, създаване на съвременни и модерно обзаведени и оборудвани помещения за учене, отдих, занимания по интереси и спорт.</w:t>
            </w:r>
          </w:p>
          <w:p w14:paraId="05793E35" w14:textId="2AE2C6CA" w:rsidR="00AA3821" w:rsidRPr="000A2B65" w:rsidRDefault="003D1D58"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AA3821" w:rsidRPr="00AA3821">
              <w:rPr>
                <w:rFonts w:ascii="Times New Roman" w:eastAsia="Times New Roman" w:hAnsi="Times New Roman" w:cs="Times New Roman"/>
                <w:color w:val="000000"/>
                <w:sz w:val="24"/>
                <w:szCs w:val="24"/>
                <w:lang w:eastAsia="bg-BG"/>
              </w:rPr>
              <w:t xml:space="preserve"> е разработена в изпълнение на проект „Модерниз</w:t>
            </w:r>
            <w:r>
              <w:rPr>
                <w:rFonts w:ascii="Times New Roman" w:eastAsia="Times New Roman" w:hAnsi="Times New Roman" w:cs="Times New Roman"/>
                <w:color w:val="000000"/>
                <w:sz w:val="24"/>
                <w:szCs w:val="24"/>
                <w:lang w:eastAsia="bg-BG"/>
              </w:rPr>
              <w:t>ация</w:t>
            </w:r>
            <w:r w:rsidR="00AA3821" w:rsidRPr="00AA3821">
              <w:rPr>
                <w:rFonts w:ascii="Times New Roman" w:eastAsia="Times New Roman" w:hAnsi="Times New Roman" w:cs="Times New Roman"/>
                <w:color w:val="000000"/>
                <w:sz w:val="24"/>
                <w:szCs w:val="24"/>
                <w:lang w:eastAsia="bg-BG"/>
              </w:rPr>
              <w:t xml:space="preserve"> на образователн</w:t>
            </w:r>
            <w:r>
              <w:rPr>
                <w:rFonts w:ascii="Times New Roman" w:eastAsia="Times New Roman" w:hAnsi="Times New Roman" w:cs="Times New Roman"/>
                <w:color w:val="000000"/>
                <w:sz w:val="24"/>
                <w:szCs w:val="24"/>
                <w:lang w:eastAsia="bg-BG"/>
              </w:rPr>
              <w:t>а</w:t>
            </w:r>
            <w:r w:rsidR="00AA3821" w:rsidRPr="00AA3821">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инфраструктура</w:t>
            </w:r>
            <w:r w:rsidR="00AA3821" w:rsidRPr="00AA3821">
              <w:rPr>
                <w:rFonts w:ascii="Times New Roman" w:eastAsia="Times New Roman" w:hAnsi="Times New Roman" w:cs="Times New Roman"/>
                <w:color w:val="000000"/>
                <w:sz w:val="24"/>
                <w:szCs w:val="24"/>
                <w:lang w:eastAsia="bg-BG"/>
              </w:rPr>
              <w:t>“ по Националния план за възстановяване и устойчивост на Република България с финансиране по линия на Механизма з</w:t>
            </w:r>
            <w:r w:rsidR="00AA3821">
              <w:rPr>
                <w:rFonts w:ascii="Times New Roman" w:eastAsia="Times New Roman" w:hAnsi="Times New Roman" w:cs="Times New Roman"/>
                <w:color w:val="000000"/>
                <w:sz w:val="24"/>
                <w:szCs w:val="24"/>
                <w:lang w:eastAsia="bg-BG"/>
              </w:rPr>
              <w:t>а възстановяване и устойчивост</w:t>
            </w:r>
            <w:r w:rsidR="00097B87">
              <w:rPr>
                <w:rFonts w:ascii="Times New Roman" w:eastAsia="Times New Roman" w:hAnsi="Times New Roman" w:cs="Times New Roman"/>
                <w:color w:val="000000"/>
                <w:sz w:val="24"/>
                <w:szCs w:val="24"/>
                <w:lang w:eastAsia="bg-BG"/>
              </w:rPr>
              <w:t xml:space="preserve"> (МВУ)</w:t>
            </w:r>
            <w:r w:rsidR="00AA3821" w:rsidRPr="009579A2">
              <w:rPr>
                <w:rFonts w:ascii="Times New Roman" w:eastAsia="Times New Roman" w:hAnsi="Times New Roman" w:cs="Times New Roman"/>
                <w:color w:val="000000"/>
                <w:sz w:val="24"/>
                <w:szCs w:val="24"/>
                <w:vertAlign w:val="superscript"/>
                <w:lang w:eastAsia="bg-BG"/>
              </w:rPr>
              <w:footnoteReference w:id="4"/>
            </w:r>
            <w:r w:rsidR="00AA3821">
              <w:rPr>
                <w:rFonts w:ascii="Times New Roman" w:eastAsia="Times New Roman" w:hAnsi="Times New Roman" w:cs="Times New Roman"/>
                <w:color w:val="000000"/>
                <w:sz w:val="24"/>
                <w:szCs w:val="24"/>
                <w:lang w:eastAsia="bg-BG"/>
              </w:rPr>
              <w:t>.</w:t>
            </w:r>
          </w:p>
          <w:p w14:paraId="6718983E" w14:textId="075BF4A6" w:rsidR="00AA3821" w:rsidRPr="00AA3821" w:rsidRDefault="003D1D58"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AA3821" w:rsidRPr="00AA3821">
              <w:rPr>
                <w:rFonts w:ascii="Times New Roman" w:eastAsia="Times New Roman" w:hAnsi="Times New Roman" w:cs="Times New Roman"/>
                <w:color w:val="000000"/>
                <w:sz w:val="24"/>
                <w:szCs w:val="24"/>
                <w:lang w:eastAsia="bg-BG"/>
              </w:rPr>
              <w:t xml:space="preserve"> е насочена към изпълнение на </w:t>
            </w:r>
            <w:r w:rsidR="00AA3821" w:rsidRPr="005077F3">
              <w:rPr>
                <w:rFonts w:ascii="Times New Roman" w:eastAsia="Times New Roman" w:hAnsi="Times New Roman" w:cs="Times New Roman"/>
                <w:b/>
                <w:bCs/>
                <w:color w:val="000000"/>
                <w:sz w:val="24"/>
                <w:szCs w:val="24"/>
                <w:lang w:eastAsia="bg-BG"/>
              </w:rPr>
              <w:t>препоръка 4</w:t>
            </w:r>
            <w:r w:rsidR="00AA3821" w:rsidRPr="00AA3821">
              <w:rPr>
                <w:rFonts w:ascii="Times New Roman" w:eastAsia="Times New Roman" w:hAnsi="Times New Roman" w:cs="Times New Roman"/>
                <w:color w:val="000000"/>
                <w:sz w:val="24"/>
                <w:szCs w:val="24"/>
                <w:lang w:eastAsia="bg-BG"/>
              </w:rPr>
              <w:t xml:space="preserve"> от Специфичните за държавата препоръки, дадени от Европейската комисия в доклада за България за 2020 г. в рамките на Европейския семестър 2020 г.: оценка на напредъка в структурните реформи, предотвратяването и коригирането на макроикономическите дисбаланси и резултати от задълбочените прегледи в съответствие с Регламент (ЕС) № 1176/2011:</w:t>
            </w:r>
          </w:p>
          <w:p w14:paraId="35956235" w14:textId="77777777" w:rsidR="00AA3821" w:rsidRPr="00AA3821"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 xml:space="preserve">- </w:t>
            </w:r>
            <w:r w:rsidRPr="005077F3">
              <w:rPr>
                <w:rFonts w:ascii="Times New Roman" w:eastAsia="Times New Roman" w:hAnsi="Times New Roman" w:cs="Times New Roman"/>
                <w:b/>
                <w:bCs/>
                <w:color w:val="000000"/>
                <w:sz w:val="24"/>
                <w:szCs w:val="24"/>
                <w:lang w:eastAsia="bg-BG"/>
              </w:rPr>
              <w:t>да подобри пригодността за заетост чрез засилване на уменията</w:t>
            </w:r>
            <w:r w:rsidRPr="00AA3821">
              <w:rPr>
                <w:rFonts w:ascii="Times New Roman" w:eastAsia="Times New Roman" w:hAnsi="Times New Roman" w:cs="Times New Roman"/>
                <w:color w:val="000000"/>
                <w:sz w:val="24"/>
                <w:szCs w:val="24"/>
                <w:lang w:eastAsia="bg-BG"/>
              </w:rPr>
              <w:t>, включително на цифровите умения;</w:t>
            </w:r>
          </w:p>
          <w:p w14:paraId="145AE69E" w14:textId="604548D6" w:rsidR="00AA3821" w:rsidRDefault="00AA3821" w:rsidP="00AA3821">
            <w:pPr>
              <w:spacing w:before="120" w:after="0" w:line="240" w:lineRule="auto"/>
              <w:jc w:val="both"/>
              <w:rPr>
                <w:rFonts w:ascii="Times New Roman" w:eastAsia="Times New Roman" w:hAnsi="Times New Roman" w:cs="Times New Roman"/>
                <w:color w:val="000000"/>
                <w:sz w:val="24"/>
                <w:szCs w:val="24"/>
                <w:lang w:eastAsia="bg-BG"/>
              </w:rPr>
            </w:pPr>
            <w:r w:rsidRPr="00AA3821">
              <w:rPr>
                <w:rFonts w:ascii="Times New Roman" w:eastAsia="Times New Roman" w:hAnsi="Times New Roman" w:cs="Times New Roman"/>
                <w:color w:val="000000"/>
                <w:sz w:val="24"/>
                <w:szCs w:val="24"/>
                <w:lang w:eastAsia="bg-BG"/>
              </w:rPr>
              <w:t xml:space="preserve">- да повиши </w:t>
            </w:r>
            <w:r w:rsidRPr="005077F3">
              <w:rPr>
                <w:rFonts w:ascii="Times New Roman" w:eastAsia="Times New Roman" w:hAnsi="Times New Roman" w:cs="Times New Roman"/>
                <w:b/>
                <w:bCs/>
                <w:color w:val="000000"/>
                <w:sz w:val="24"/>
                <w:szCs w:val="24"/>
                <w:lang w:eastAsia="bg-BG"/>
              </w:rPr>
              <w:t>качеството, приложимостта на пазара на труда и приобщаващия характер</w:t>
            </w:r>
            <w:r w:rsidRPr="00AA3821">
              <w:rPr>
                <w:rFonts w:ascii="Times New Roman" w:eastAsia="Times New Roman" w:hAnsi="Times New Roman" w:cs="Times New Roman"/>
                <w:color w:val="000000"/>
                <w:sz w:val="24"/>
                <w:szCs w:val="24"/>
                <w:lang w:eastAsia="bg-BG"/>
              </w:rPr>
              <w:t xml:space="preserve"> на образованието и обучението, по-специално за роми и други уязвими групи.</w:t>
            </w:r>
          </w:p>
          <w:p w14:paraId="04ACDB50" w14:textId="6688706C" w:rsidR="00AA3821" w:rsidRPr="00AA3821" w:rsidRDefault="005077F3"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lastRenderedPageBreak/>
              <w:t>Процедурата</w:t>
            </w:r>
            <w:r w:rsidR="00AA3821" w:rsidRPr="00AA3821">
              <w:rPr>
                <w:rFonts w:ascii="Times New Roman" w:eastAsia="Times New Roman" w:hAnsi="Times New Roman" w:cs="Times New Roman"/>
                <w:color w:val="000000"/>
                <w:sz w:val="24"/>
                <w:szCs w:val="24"/>
                <w:lang w:eastAsia="bg-BG"/>
              </w:rPr>
              <w:t xml:space="preserve"> е в отговор </w:t>
            </w:r>
            <w:r w:rsidR="00AA3821" w:rsidRPr="005077F3">
              <w:rPr>
                <w:rFonts w:ascii="Times New Roman" w:eastAsia="Times New Roman" w:hAnsi="Times New Roman" w:cs="Times New Roman"/>
                <w:b/>
                <w:bCs/>
                <w:color w:val="000000"/>
                <w:sz w:val="24"/>
                <w:szCs w:val="24"/>
                <w:lang w:eastAsia="bg-BG"/>
              </w:rPr>
              <w:t>на препоръка 3</w:t>
            </w:r>
            <w:r w:rsidR="00AA3821" w:rsidRPr="00AA3821">
              <w:rPr>
                <w:rFonts w:ascii="Times New Roman" w:eastAsia="Times New Roman" w:hAnsi="Times New Roman" w:cs="Times New Roman"/>
                <w:color w:val="000000"/>
                <w:sz w:val="24"/>
                <w:szCs w:val="24"/>
                <w:lang w:eastAsia="bg-BG"/>
              </w:rPr>
              <w:t xml:space="preserve"> на Съвета относно Националната програма за реформи на България за 2020 г., от 20.05.2020 г., в частта й „да се съсредоточат инвестиции в областта на зеления и цифровия преход, по-специално в областта на чистото и ефективно производство и използване на енергията и ресурсите, екологичната инфраструктура и устойчивия транспорт“</w:t>
            </w:r>
            <w:r>
              <w:rPr>
                <w:rFonts w:ascii="Times New Roman" w:eastAsia="Times New Roman" w:hAnsi="Times New Roman" w:cs="Times New Roman"/>
                <w:color w:val="000000"/>
                <w:sz w:val="24"/>
                <w:szCs w:val="24"/>
                <w:lang w:eastAsia="bg-BG"/>
              </w:rPr>
              <w:t>.</w:t>
            </w:r>
            <w:r w:rsidR="00AA3821" w:rsidRPr="00AA3821">
              <w:rPr>
                <w:rFonts w:ascii="Times New Roman" w:eastAsia="Times New Roman" w:hAnsi="Times New Roman" w:cs="Times New Roman"/>
                <w:color w:val="000000"/>
                <w:sz w:val="24"/>
                <w:szCs w:val="24"/>
                <w:lang w:eastAsia="bg-BG"/>
              </w:rPr>
              <w:t xml:space="preserve"> </w:t>
            </w:r>
          </w:p>
          <w:p w14:paraId="76662BE7" w14:textId="53FD0A53" w:rsidR="00AA3821" w:rsidRPr="00AA3821" w:rsidRDefault="0029480E"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AA3821" w:rsidRPr="00AA3821">
              <w:rPr>
                <w:rFonts w:ascii="Times New Roman" w:eastAsia="Times New Roman" w:hAnsi="Times New Roman" w:cs="Times New Roman"/>
                <w:color w:val="000000"/>
                <w:sz w:val="24"/>
                <w:szCs w:val="24"/>
                <w:lang w:eastAsia="bg-BG"/>
              </w:rPr>
              <w:t xml:space="preserve"> отговаря и </w:t>
            </w:r>
            <w:r w:rsidR="000D77E8">
              <w:rPr>
                <w:rFonts w:ascii="Times New Roman" w:eastAsia="Times New Roman" w:hAnsi="Times New Roman" w:cs="Times New Roman"/>
                <w:color w:val="000000"/>
                <w:sz w:val="24"/>
                <w:szCs w:val="24"/>
                <w:lang w:eastAsia="bg-BG"/>
              </w:rPr>
              <w:t>допълва</w:t>
            </w:r>
            <w:r w:rsidR="00AA3821" w:rsidRPr="00AA3821">
              <w:rPr>
                <w:rFonts w:ascii="Times New Roman" w:eastAsia="Times New Roman" w:hAnsi="Times New Roman" w:cs="Times New Roman"/>
                <w:color w:val="000000"/>
                <w:sz w:val="24"/>
                <w:szCs w:val="24"/>
                <w:lang w:eastAsia="bg-BG"/>
              </w:rPr>
              <w:t xml:space="preserve"> заложената в Националния план за възстановяване и устойчивост реформа</w:t>
            </w:r>
            <w:r w:rsidR="00C16D24">
              <w:rPr>
                <w:rFonts w:ascii="Times New Roman" w:eastAsia="Times New Roman" w:hAnsi="Times New Roman" w:cs="Times New Roman"/>
                <w:color w:val="000000"/>
                <w:sz w:val="24"/>
                <w:szCs w:val="24"/>
                <w:lang w:eastAsia="bg-BG"/>
              </w:rPr>
              <w:t xml:space="preserve"> 1</w:t>
            </w:r>
            <w:r w:rsidR="00AA3821" w:rsidRPr="00AA3821">
              <w:rPr>
                <w:rFonts w:ascii="Times New Roman" w:eastAsia="Times New Roman" w:hAnsi="Times New Roman" w:cs="Times New Roman"/>
                <w:color w:val="000000"/>
                <w:sz w:val="24"/>
                <w:szCs w:val="24"/>
                <w:lang w:eastAsia="bg-BG"/>
              </w:rPr>
              <w:t>: „</w:t>
            </w:r>
            <w:r>
              <w:rPr>
                <w:rFonts w:ascii="Times New Roman" w:eastAsia="Times New Roman" w:hAnsi="Times New Roman" w:cs="Times New Roman"/>
                <w:color w:val="000000"/>
                <w:sz w:val="24"/>
                <w:szCs w:val="24"/>
                <w:lang w:eastAsia="bg-BG"/>
              </w:rPr>
              <w:t>Р</w:t>
            </w:r>
            <w:r w:rsidR="00AA3821" w:rsidRPr="00AA3821">
              <w:rPr>
                <w:rFonts w:ascii="Times New Roman" w:eastAsia="Times New Roman" w:hAnsi="Times New Roman" w:cs="Times New Roman"/>
                <w:color w:val="000000"/>
                <w:sz w:val="24"/>
                <w:szCs w:val="24"/>
                <w:lang w:eastAsia="bg-BG"/>
              </w:rPr>
              <w:t xml:space="preserve">еформа </w:t>
            </w:r>
            <w:r>
              <w:rPr>
                <w:rFonts w:ascii="Times New Roman" w:eastAsia="Times New Roman" w:hAnsi="Times New Roman" w:cs="Times New Roman"/>
                <w:color w:val="000000"/>
                <w:sz w:val="24"/>
                <w:szCs w:val="24"/>
                <w:lang w:eastAsia="bg-BG"/>
              </w:rPr>
              <w:t xml:space="preserve">на </w:t>
            </w:r>
            <w:r w:rsidR="00AA3821" w:rsidRPr="00AA3821">
              <w:rPr>
                <w:rFonts w:ascii="Times New Roman" w:eastAsia="Times New Roman" w:hAnsi="Times New Roman" w:cs="Times New Roman"/>
                <w:color w:val="000000"/>
                <w:sz w:val="24"/>
                <w:szCs w:val="24"/>
                <w:lang w:eastAsia="bg-BG"/>
              </w:rPr>
              <w:t>предучилищното, училищното образование и учене</w:t>
            </w:r>
            <w:r>
              <w:rPr>
                <w:rFonts w:ascii="Times New Roman" w:eastAsia="Times New Roman" w:hAnsi="Times New Roman" w:cs="Times New Roman"/>
                <w:color w:val="000000"/>
                <w:sz w:val="24"/>
                <w:szCs w:val="24"/>
                <w:lang w:eastAsia="bg-BG"/>
              </w:rPr>
              <w:t>то</w:t>
            </w:r>
            <w:r w:rsidR="00AA3821" w:rsidRPr="00AA3821">
              <w:rPr>
                <w:rFonts w:ascii="Times New Roman" w:eastAsia="Times New Roman" w:hAnsi="Times New Roman" w:cs="Times New Roman"/>
                <w:color w:val="000000"/>
                <w:sz w:val="24"/>
                <w:szCs w:val="24"/>
                <w:lang w:eastAsia="bg-BG"/>
              </w:rPr>
              <w:t xml:space="preserve"> през целия живот“ и зададените в нея етапи: приети изменения и допълнения в Закона за предучилищното и училищното образование (ЗПУО), приемане и изменение на подзаконова нормативна уредба, модернизирана нормативна рамка в сферата на професионалното образование и обучение, Стратегическа рамка за развитие на образованието, обучението и ученето в Р</w:t>
            </w:r>
            <w:r w:rsidR="00CD6687">
              <w:rPr>
                <w:rFonts w:ascii="Times New Roman" w:eastAsia="Times New Roman" w:hAnsi="Times New Roman" w:cs="Times New Roman"/>
                <w:color w:val="000000"/>
                <w:sz w:val="24"/>
                <w:szCs w:val="24"/>
                <w:lang w:eastAsia="bg-BG"/>
              </w:rPr>
              <w:t>епублика</w:t>
            </w:r>
            <w:r w:rsidR="00AA3821" w:rsidRPr="00AA3821">
              <w:rPr>
                <w:rFonts w:ascii="Times New Roman" w:eastAsia="Times New Roman" w:hAnsi="Times New Roman" w:cs="Times New Roman"/>
                <w:color w:val="000000"/>
                <w:sz w:val="24"/>
                <w:szCs w:val="24"/>
                <w:lang w:eastAsia="bg-BG"/>
              </w:rPr>
              <w:t xml:space="preserve"> България (2021-2030).</w:t>
            </w:r>
          </w:p>
          <w:p w14:paraId="48AF44B0" w14:textId="2D8200F9" w:rsidR="00AA3821" w:rsidRPr="00AA3821" w:rsidRDefault="0029480E" w:rsidP="00AA3821">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AA3821" w:rsidRPr="00AA3821">
              <w:rPr>
                <w:rFonts w:ascii="Times New Roman" w:eastAsia="Times New Roman" w:hAnsi="Times New Roman" w:cs="Times New Roman"/>
                <w:color w:val="000000"/>
                <w:sz w:val="24"/>
                <w:szCs w:val="24"/>
                <w:lang w:eastAsia="bg-BG"/>
              </w:rPr>
              <w:t xml:space="preserve"> съответства на заложените мерки в Наредба № 24 от 2020 г. на министъра на образованието и науката и на министъра на здравеопазването за физическата среда и информационното и библиотечното осигуряване на детските градини, училищата и центровете за подкрепа за личностно развитие, обнародвана </w:t>
            </w:r>
            <w:r w:rsidR="000D77E8">
              <w:rPr>
                <w:rFonts w:ascii="Times New Roman" w:eastAsia="Times New Roman" w:hAnsi="Times New Roman" w:cs="Times New Roman"/>
                <w:color w:val="000000"/>
                <w:sz w:val="24"/>
                <w:szCs w:val="24"/>
                <w:lang w:eastAsia="bg-BG"/>
              </w:rPr>
              <w:t>в ДВ бр. 84 от 29</w:t>
            </w:r>
            <w:r w:rsidR="00AA3821" w:rsidRPr="00AA3821">
              <w:rPr>
                <w:rFonts w:ascii="Times New Roman" w:eastAsia="Times New Roman" w:hAnsi="Times New Roman" w:cs="Times New Roman"/>
                <w:color w:val="000000"/>
                <w:sz w:val="24"/>
                <w:szCs w:val="24"/>
                <w:lang w:eastAsia="bg-BG"/>
              </w:rPr>
              <w:t xml:space="preserve"> септември 2020 г.</w:t>
            </w:r>
            <w:r w:rsidR="000D77E8">
              <w:rPr>
                <w:rFonts w:ascii="Times New Roman" w:eastAsia="Times New Roman" w:hAnsi="Times New Roman" w:cs="Times New Roman"/>
                <w:color w:val="000000"/>
                <w:sz w:val="24"/>
                <w:szCs w:val="24"/>
                <w:lang w:eastAsia="bg-BG"/>
              </w:rPr>
              <w:t xml:space="preserve"> (</w:t>
            </w:r>
            <w:r w:rsidR="000D77E8" w:rsidRPr="00836A88">
              <w:rPr>
                <w:rFonts w:ascii="Times New Roman" w:eastAsia="Calibri" w:hAnsi="Times New Roman" w:cs="Times New Roman"/>
                <w:bCs/>
                <w:sz w:val="24"/>
                <w:szCs w:val="24"/>
              </w:rPr>
              <w:t>Наредба № 24/2020 г.</w:t>
            </w:r>
            <w:r w:rsidR="000D77E8">
              <w:rPr>
                <w:rFonts w:ascii="Times New Roman" w:eastAsia="Calibri" w:hAnsi="Times New Roman" w:cs="Times New Roman"/>
                <w:bCs/>
                <w:sz w:val="24"/>
                <w:szCs w:val="24"/>
              </w:rPr>
              <w:t>).</w:t>
            </w:r>
            <w:r w:rsidR="00AA3821" w:rsidRPr="00AA3821">
              <w:rPr>
                <w:rFonts w:ascii="Times New Roman" w:eastAsia="Times New Roman" w:hAnsi="Times New Roman" w:cs="Times New Roman"/>
                <w:color w:val="000000"/>
                <w:sz w:val="24"/>
                <w:szCs w:val="24"/>
                <w:lang w:eastAsia="bg-BG"/>
              </w:rPr>
              <w:t xml:space="preserve"> С Наредбата се въвеждат единни минимални и задължителни правила и норми</w:t>
            </w:r>
            <w:r w:rsidR="000D77E8">
              <w:rPr>
                <w:rFonts w:ascii="Times New Roman" w:eastAsia="Times New Roman" w:hAnsi="Times New Roman" w:cs="Times New Roman"/>
                <w:color w:val="000000"/>
                <w:sz w:val="24"/>
                <w:szCs w:val="24"/>
                <w:lang w:eastAsia="bg-BG"/>
              </w:rPr>
              <w:t xml:space="preserve"> (</w:t>
            </w:r>
            <w:r w:rsidR="000D77E8" w:rsidRPr="00B07693">
              <w:rPr>
                <w:rFonts w:ascii="Times New Roman" w:eastAsia="Times New Roman" w:hAnsi="Times New Roman" w:cs="Times New Roman"/>
                <w:color w:val="000000"/>
                <w:sz w:val="24"/>
                <w:szCs w:val="24"/>
                <w:lang w:eastAsia="bg-BG"/>
              </w:rPr>
              <w:t>държав</w:t>
            </w:r>
            <w:r w:rsidR="000D77E8">
              <w:rPr>
                <w:rFonts w:ascii="Times New Roman" w:eastAsia="Times New Roman" w:hAnsi="Times New Roman" w:cs="Times New Roman"/>
                <w:color w:val="000000"/>
                <w:sz w:val="24"/>
                <w:szCs w:val="24"/>
                <w:lang w:eastAsia="bg-BG"/>
              </w:rPr>
              <w:t>е</w:t>
            </w:r>
            <w:r w:rsidR="000D77E8" w:rsidRPr="00B07693">
              <w:rPr>
                <w:rFonts w:ascii="Times New Roman" w:eastAsia="Times New Roman" w:hAnsi="Times New Roman" w:cs="Times New Roman"/>
                <w:color w:val="000000"/>
                <w:sz w:val="24"/>
                <w:szCs w:val="24"/>
                <w:lang w:eastAsia="bg-BG"/>
              </w:rPr>
              <w:t>н образователен стандарт по чл. 22, ал. 2, т. 12 от ЗПУО)</w:t>
            </w:r>
            <w:r w:rsidR="000D77E8" w:rsidRPr="00AA3821">
              <w:rPr>
                <w:rFonts w:ascii="Times New Roman" w:eastAsia="Times New Roman" w:hAnsi="Times New Roman" w:cs="Times New Roman"/>
                <w:color w:val="000000"/>
                <w:sz w:val="24"/>
                <w:szCs w:val="24"/>
                <w:lang w:eastAsia="bg-BG"/>
              </w:rPr>
              <w:t xml:space="preserve"> </w:t>
            </w:r>
            <w:r w:rsidR="000D77E8" w:rsidRPr="00B07693">
              <w:rPr>
                <w:rFonts w:ascii="Times New Roman" w:eastAsia="Times New Roman" w:hAnsi="Times New Roman" w:cs="Times New Roman"/>
                <w:color w:val="000000"/>
                <w:sz w:val="24"/>
                <w:szCs w:val="24"/>
                <w:lang w:eastAsia="bg-BG"/>
              </w:rPr>
              <w:t>към архитектурната и работната среда</w:t>
            </w:r>
            <w:r w:rsidR="00AA3821" w:rsidRPr="00AA3821">
              <w:rPr>
                <w:rFonts w:ascii="Times New Roman" w:eastAsia="Times New Roman" w:hAnsi="Times New Roman" w:cs="Times New Roman"/>
                <w:color w:val="000000"/>
                <w:sz w:val="24"/>
                <w:szCs w:val="24"/>
                <w:lang w:eastAsia="bg-BG"/>
              </w:rPr>
              <w:t xml:space="preserve">, необходими за ефективно протичане на образователния процес, посредством което се цели създаването на съвременна физическа среда с интегрирани в нея образователни технологии за възпитание, социализиране, обучение и отглеждане на деца и ученици. С изпълнението на изискванията и стандартите, определени в Наредбата, се гарантират безопасни и здравословни условия за образование на учениците; изграждане и функциониране на ергономична среда за тяхното образование; развитие на материалната и културната среда и околното пространство в училищата; създаване на условия за развитие на интересите и удовлетворяване на индивидуалните потребности на учениците; осигуряване на достъп на всички ученици до съоръженията и сградите на училищата. </w:t>
            </w:r>
          </w:p>
          <w:p w14:paraId="500D7C50" w14:textId="5AF7FB22" w:rsidR="00074D2C" w:rsidRDefault="00074D2C" w:rsidP="00074D2C">
            <w:pPr>
              <w:spacing w:before="120" w:after="0" w:line="240" w:lineRule="auto"/>
              <w:jc w:val="both"/>
              <w:rPr>
                <w:rFonts w:ascii="Times New Roman" w:eastAsia="Times New Roman" w:hAnsi="Times New Roman" w:cs="Times New Roman"/>
                <w:color w:val="000000"/>
                <w:sz w:val="24"/>
                <w:szCs w:val="24"/>
                <w:lang w:eastAsia="bg-BG"/>
              </w:rPr>
            </w:pPr>
            <w:r w:rsidRPr="00074D2C">
              <w:rPr>
                <w:rFonts w:ascii="Times New Roman" w:eastAsia="Times New Roman" w:hAnsi="Times New Roman" w:cs="Times New Roman"/>
                <w:color w:val="000000"/>
                <w:sz w:val="24"/>
                <w:szCs w:val="24"/>
                <w:lang w:eastAsia="bg-BG"/>
              </w:rPr>
              <w:t xml:space="preserve">Във връзка със заложените реформи, изпълнението на </w:t>
            </w:r>
            <w:r w:rsidR="0029480E">
              <w:rPr>
                <w:rFonts w:ascii="Times New Roman" w:eastAsia="Times New Roman" w:hAnsi="Times New Roman" w:cs="Times New Roman"/>
                <w:color w:val="000000"/>
                <w:sz w:val="24"/>
                <w:szCs w:val="24"/>
                <w:lang w:eastAsia="bg-BG"/>
              </w:rPr>
              <w:t>процедурата</w:t>
            </w:r>
            <w:r w:rsidRPr="00074D2C">
              <w:rPr>
                <w:rFonts w:ascii="Times New Roman" w:eastAsia="Times New Roman" w:hAnsi="Times New Roman" w:cs="Times New Roman"/>
                <w:color w:val="000000"/>
                <w:sz w:val="24"/>
                <w:szCs w:val="24"/>
                <w:lang w:eastAsia="bg-BG"/>
              </w:rPr>
              <w:t xml:space="preserve"> ще съдейства за успешно включване и приобщаване в образователния процес и за повишаване качеството и приложимостта на образованието, за ценностно-ориентирано и продължаващо през целия живот образование, осмислени през дигиталната трансформация, компетентностите, иновациите и устойчивото развитие. Нейното осъществяване ще подпомогне формирането на функционално грамотни, иновативни, социално отговорни и активни граждани, мотивирани да надграждат своите компетентности чрез учене през целия живот. </w:t>
            </w:r>
          </w:p>
          <w:p w14:paraId="3066E06E" w14:textId="7C45DC20" w:rsidR="00074D2C" w:rsidRDefault="00A4386D" w:rsidP="00074D2C">
            <w:pPr>
              <w:spacing w:before="120" w:after="0" w:line="240" w:lineRule="auto"/>
              <w:jc w:val="both"/>
              <w:rPr>
                <w:rFonts w:ascii="Times New Roman" w:eastAsia="Times New Roman" w:hAnsi="Times New Roman" w:cs="Times New Roman"/>
                <w:color w:val="000000"/>
                <w:sz w:val="24"/>
                <w:szCs w:val="24"/>
                <w:lang w:eastAsia="bg-BG"/>
              </w:rPr>
            </w:pPr>
            <w:r w:rsidRPr="00A4386D">
              <w:rPr>
                <w:rFonts w:ascii="Times New Roman" w:eastAsia="Times New Roman" w:hAnsi="Times New Roman" w:cs="Times New Roman"/>
                <w:color w:val="000000"/>
                <w:sz w:val="24"/>
                <w:szCs w:val="24"/>
                <w:lang w:eastAsia="bg-BG"/>
              </w:rPr>
              <w:t>Процедурата е в съответствие с Приоритет 1 „Образование и умения“ от Националната програма за развитие България 2030 г. по отношение на политиките,</w:t>
            </w:r>
            <w:r>
              <w:rPr>
                <w:rFonts w:ascii="Times New Roman" w:eastAsia="Times New Roman" w:hAnsi="Times New Roman" w:cs="Times New Roman"/>
                <w:color w:val="000000"/>
                <w:sz w:val="24"/>
                <w:szCs w:val="24"/>
                <w:lang w:eastAsia="bg-BG"/>
              </w:rPr>
              <w:t xml:space="preserve"> </w:t>
            </w:r>
            <w:r w:rsidRPr="00A4386D">
              <w:rPr>
                <w:rFonts w:ascii="Times New Roman" w:eastAsia="Times New Roman" w:hAnsi="Times New Roman" w:cs="Times New Roman"/>
                <w:color w:val="000000"/>
                <w:sz w:val="24"/>
                <w:szCs w:val="24"/>
                <w:lang w:eastAsia="bg-BG"/>
              </w:rPr>
              <w:t>насочени към улесняване на достъпа до образование, към приобщаване в образователния процес и към повишаване на мотивацията за учене. Инвестициите в материалната база ще са от съществено значение за превръщането на образователните институции в привлекателна среда и за подобряване на образователните резултати и резултатите от обучението.</w:t>
            </w:r>
            <w:r>
              <w:rPr>
                <w:rFonts w:ascii="Times New Roman" w:eastAsia="Times New Roman" w:hAnsi="Times New Roman" w:cs="Times New Roman"/>
                <w:color w:val="000000"/>
                <w:sz w:val="24"/>
                <w:szCs w:val="24"/>
                <w:lang w:eastAsia="bg-BG"/>
              </w:rPr>
              <w:t xml:space="preserve"> </w:t>
            </w:r>
            <w:r w:rsidR="0029480E">
              <w:rPr>
                <w:rFonts w:ascii="Times New Roman" w:eastAsia="Times New Roman" w:hAnsi="Times New Roman" w:cs="Times New Roman"/>
                <w:color w:val="000000"/>
                <w:sz w:val="24"/>
                <w:szCs w:val="24"/>
                <w:lang w:eastAsia="bg-BG"/>
              </w:rPr>
              <w:t>Процедурата</w:t>
            </w:r>
            <w:r w:rsidR="00074D2C" w:rsidRPr="00074D2C">
              <w:rPr>
                <w:rFonts w:ascii="Times New Roman" w:eastAsia="Times New Roman" w:hAnsi="Times New Roman" w:cs="Times New Roman"/>
                <w:color w:val="000000"/>
                <w:sz w:val="24"/>
                <w:szCs w:val="24"/>
                <w:lang w:eastAsia="bg-BG"/>
              </w:rPr>
              <w:t xml:space="preserve"> ще допринесе </w:t>
            </w:r>
            <w:r>
              <w:rPr>
                <w:rFonts w:ascii="Times New Roman" w:eastAsia="Times New Roman" w:hAnsi="Times New Roman" w:cs="Times New Roman"/>
                <w:color w:val="000000"/>
                <w:sz w:val="24"/>
                <w:szCs w:val="24"/>
                <w:lang w:eastAsia="bg-BG"/>
              </w:rPr>
              <w:t xml:space="preserve">и </w:t>
            </w:r>
            <w:r w:rsidR="00074D2C" w:rsidRPr="00074D2C">
              <w:rPr>
                <w:rFonts w:ascii="Times New Roman" w:eastAsia="Times New Roman" w:hAnsi="Times New Roman" w:cs="Times New Roman"/>
                <w:color w:val="000000"/>
                <w:sz w:val="24"/>
                <w:szCs w:val="24"/>
                <w:lang w:eastAsia="bg-BG"/>
              </w:rPr>
              <w:t>за осъществяването на целите, заложени в приоритет 4 „Кръгова и нисковъглеродна икономика“, и приоритет „Чист въздух и биоразнообразие“.</w:t>
            </w:r>
          </w:p>
          <w:p w14:paraId="1F1AB1C3" w14:textId="5235EF80" w:rsidR="00AA1C29" w:rsidRDefault="00AA1C29" w:rsidP="00074D2C">
            <w:pPr>
              <w:spacing w:before="120" w:after="0" w:line="240" w:lineRule="auto"/>
              <w:jc w:val="both"/>
              <w:rPr>
                <w:rFonts w:ascii="Times New Roman" w:eastAsia="Times New Roman" w:hAnsi="Times New Roman" w:cs="Times New Roman"/>
                <w:color w:val="000000"/>
                <w:sz w:val="24"/>
                <w:szCs w:val="24"/>
                <w:lang w:eastAsia="bg-BG"/>
              </w:rPr>
            </w:pPr>
            <w:r w:rsidRPr="00AA1C29">
              <w:rPr>
                <w:rFonts w:ascii="Times New Roman" w:eastAsia="Times New Roman" w:hAnsi="Times New Roman" w:cs="Times New Roman"/>
                <w:color w:val="000000"/>
                <w:sz w:val="24"/>
                <w:szCs w:val="24"/>
                <w:lang w:eastAsia="bg-BG"/>
              </w:rPr>
              <w:t xml:space="preserve">Процедурата ще окаже позитивно въздействие за осъществяване на целите и мерките, заложени в Стратегическата рамка за развитие на образованието, обучението и ученето в Република България (2021-2030) и ще доведе до увеличаване на дела на инвестициите за развитие и надграждане на умения, които създават нови и по-добри условия за образование </w:t>
            </w:r>
            <w:r w:rsidRPr="00AA1C29">
              <w:rPr>
                <w:rFonts w:ascii="Times New Roman" w:eastAsia="Times New Roman" w:hAnsi="Times New Roman" w:cs="Times New Roman"/>
                <w:color w:val="000000"/>
                <w:sz w:val="24"/>
                <w:szCs w:val="24"/>
                <w:lang w:eastAsia="bg-BG"/>
              </w:rPr>
              <w:lastRenderedPageBreak/>
              <w:t>и обучение. За подобряване качеството и приложимостта на образованието и обучението се изпълнява комплексна и многоаспектна образователна реформа за подобряване на достъпа до образование и изграждане на умения и ключови компетентности от ранна възраст. Реализирането на проектните дейности ще допринесе за повишаване на привлекателността на образователната среда, за приобщаване на учащите в образователния процес и за формиране на компетентности за успешна реализация в професиите на настоящето и бъдещето. Осигуряването на цялостен обновен облик на образователните институции и създаването на благоприятни условия за учене, дейности по интереси и отдих ще въздейства позитивно по отношение на здравното и екологичното образование и за формирането на ценности и нагласи за устойчиво управление на ресурсите. Ще се развиват също така гражданска, финансова, здравна и спортна култура.</w:t>
            </w:r>
          </w:p>
          <w:p w14:paraId="75BCADDB" w14:textId="5AB9B69E" w:rsidR="00074D2C" w:rsidRPr="00074D2C" w:rsidRDefault="0029480E" w:rsidP="00074D2C">
            <w:pPr>
              <w:spacing w:before="120" w:after="0" w:line="240" w:lineRule="auto"/>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074D2C" w:rsidRPr="00074D2C">
              <w:rPr>
                <w:rFonts w:ascii="Times New Roman" w:eastAsia="Times New Roman" w:hAnsi="Times New Roman" w:cs="Times New Roman"/>
                <w:color w:val="000000"/>
                <w:sz w:val="24"/>
                <w:szCs w:val="24"/>
                <w:lang w:eastAsia="bg-BG"/>
              </w:rPr>
              <w:t xml:space="preserve"> спомага и за изпълнението на ос 4 от Интегрирания национален план „Енергетика и климат“ – „енергийна ефективност“. Съгласно приетата на 30 май 2018 г. Директива (ЕС) 2018/844 на Европейския парламент и на Съвета, изменяща Директива 2010/31/ЕС</w:t>
            </w:r>
            <w:r w:rsidR="00B803E6">
              <w:rPr>
                <w:rFonts w:ascii="Times New Roman" w:eastAsia="Times New Roman" w:hAnsi="Times New Roman" w:cs="Times New Roman"/>
                <w:color w:val="000000"/>
                <w:sz w:val="24"/>
                <w:szCs w:val="24"/>
                <w:lang w:eastAsia="bg-BG"/>
              </w:rPr>
              <w:t>,</w:t>
            </w:r>
            <w:r w:rsidR="00074D2C" w:rsidRPr="00074D2C">
              <w:rPr>
                <w:rFonts w:ascii="Times New Roman" w:eastAsia="Times New Roman" w:hAnsi="Times New Roman" w:cs="Times New Roman"/>
                <w:color w:val="000000"/>
                <w:sz w:val="24"/>
                <w:szCs w:val="24"/>
                <w:lang w:eastAsia="bg-BG"/>
              </w:rPr>
              <w:t xml:space="preserve"> държавите членки следва да разработят дългосрочна стратегия за саниране в подкрепа на санирането на националния сграден фонд от жилищни и нежилищни сгради както обществени, така и частни, за постигане на високо енергийно ефективен и </w:t>
            </w:r>
            <w:proofErr w:type="spellStart"/>
            <w:r w:rsidR="00074D2C" w:rsidRPr="00074D2C">
              <w:rPr>
                <w:rFonts w:ascii="Times New Roman" w:eastAsia="Times New Roman" w:hAnsi="Times New Roman" w:cs="Times New Roman"/>
                <w:color w:val="000000"/>
                <w:sz w:val="24"/>
                <w:szCs w:val="24"/>
                <w:lang w:eastAsia="bg-BG"/>
              </w:rPr>
              <w:t>декарбонизиран</w:t>
            </w:r>
            <w:proofErr w:type="spellEnd"/>
            <w:r w:rsidR="00074D2C" w:rsidRPr="00074D2C">
              <w:rPr>
                <w:rFonts w:ascii="Times New Roman" w:eastAsia="Times New Roman" w:hAnsi="Times New Roman" w:cs="Times New Roman"/>
                <w:color w:val="000000"/>
                <w:sz w:val="24"/>
                <w:szCs w:val="24"/>
                <w:lang w:eastAsia="bg-BG"/>
              </w:rPr>
              <w:t xml:space="preserve"> сграден фонд до 2050 г., улеснявайки разходно ефективната трансформация на съществуващите сгради в сгради с близко до нулево нетно потребление на енергия. </w:t>
            </w:r>
          </w:p>
          <w:p w14:paraId="626698DA" w14:textId="38C2DC03" w:rsidR="00074D2C" w:rsidRDefault="00074D2C" w:rsidP="00074D2C">
            <w:pPr>
              <w:spacing w:before="120" w:after="0" w:line="240" w:lineRule="auto"/>
              <w:jc w:val="both"/>
              <w:rPr>
                <w:rFonts w:ascii="Times New Roman" w:eastAsia="Times New Roman" w:hAnsi="Times New Roman" w:cs="Times New Roman"/>
                <w:color w:val="000000"/>
                <w:sz w:val="24"/>
                <w:szCs w:val="24"/>
                <w:lang w:eastAsia="bg-BG"/>
              </w:rPr>
            </w:pPr>
            <w:r w:rsidRPr="00074D2C">
              <w:rPr>
                <w:rFonts w:ascii="Times New Roman" w:eastAsia="Times New Roman" w:hAnsi="Times New Roman" w:cs="Times New Roman"/>
                <w:color w:val="000000"/>
                <w:sz w:val="24"/>
                <w:szCs w:val="24"/>
                <w:lang w:eastAsia="bg-BG"/>
              </w:rPr>
              <w:t>Опазването на околната среда, намаляването на вредното въздействие от човешката дейност върху природата, повишаването на информираността относно устойчивото развитие са приоритет на реформите в икономиката и обществото, включени в европейската „Зелена сделка“.</w:t>
            </w:r>
          </w:p>
          <w:p w14:paraId="0C455D10" w14:textId="77777777" w:rsidR="00F550CC" w:rsidRPr="00F550CC" w:rsidRDefault="00F550CC" w:rsidP="00F550CC">
            <w:pPr>
              <w:tabs>
                <w:tab w:val="left" w:pos="538"/>
              </w:tabs>
              <w:spacing w:before="120"/>
              <w:jc w:val="both"/>
              <w:rPr>
                <w:rFonts w:ascii="Times New Roman" w:eastAsia="Calibri" w:hAnsi="Times New Roman" w:cs="Times New Roman"/>
                <w:bCs/>
                <w:sz w:val="24"/>
                <w:szCs w:val="24"/>
              </w:rPr>
            </w:pPr>
            <w:r w:rsidRPr="00F550CC">
              <w:rPr>
                <w:rFonts w:ascii="Times New Roman" w:eastAsia="Calibri" w:hAnsi="Times New Roman" w:cs="Times New Roman"/>
                <w:bCs/>
                <w:sz w:val="24"/>
                <w:szCs w:val="24"/>
              </w:rPr>
              <w:t>Дейностите по процедурата гарантират устойчивост и надграждане на политиката на МОН за модернизация на образователната инфраструктура и обновяване на материалната база в контекста на осъществяването на образователната реформа в Република България.</w:t>
            </w:r>
          </w:p>
          <w:p w14:paraId="75A7F385" w14:textId="20EA4EDE" w:rsidR="007B4A5C" w:rsidRPr="00B61584" w:rsidRDefault="007B4A5C" w:rsidP="007B4A5C">
            <w:pPr>
              <w:tabs>
                <w:tab w:val="left" w:pos="538"/>
              </w:tabs>
              <w:spacing w:before="120"/>
              <w:jc w:val="both"/>
              <w:rPr>
                <w:rFonts w:ascii="Times New Roman" w:eastAsia="Calibri" w:hAnsi="Times New Roman" w:cs="Times New Roman"/>
                <w:sz w:val="24"/>
                <w:szCs w:val="24"/>
              </w:rPr>
            </w:pPr>
            <w:r w:rsidRPr="00B61584">
              <w:rPr>
                <w:rFonts w:ascii="Times New Roman" w:eastAsia="Calibri" w:hAnsi="Times New Roman" w:cs="Times New Roman"/>
                <w:b/>
                <w:sz w:val="24"/>
                <w:szCs w:val="24"/>
              </w:rPr>
              <w:t>Целта на процедурата</w:t>
            </w:r>
            <w:r w:rsidRPr="00B61584">
              <w:rPr>
                <w:rFonts w:ascii="Times New Roman" w:eastAsia="Calibri" w:hAnsi="Times New Roman" w:cs="Times New Roman"/>
                <w:sz w:val="24"/>
                <w:szCs w:val="24"/>
              </w:rPr>
              <w:t xml:space="preserve"> е</w:t>
            </w:r>
            <w:r w:rsidRPr="00B61584">
              <w:rPr>
                <w:rFonts w:ascii="Times New Roman" w:hAnsi="Times New Roman" w:cs="Times New Roman"/>
              </w:rPr>
              <w:t xml:space="preserve"> </w:t>
            </w:r>
            <w:r w:rsidRPr="00B61584">
              <w:rPr>
                <w:rFonts w:ascii="Times New Roman" w:eastAsia="Calibri" w:hAnsi="Times New Roman" w:cs="Times New Roman"/>
                <w:sz w:val="24"/>
                <w:szCs w:val="24"/>
              </w:rPr>
              <w:t xml:space="preserve">да се създадат условия за равен достъп до образование чрез изграждане на благоприятна, включваща, </w:t>
            </w:r>
            <w:r w:rsidRPr="00377450">
              <w:rPr>
                <w:rFonts w:ascii="Times New Roman" w:eastAsia="Calibri" w:hAnsi="Times New Roman" w:cs="Times New Roman"/>
                <w:sz w:val="24"/>
                <w:szCs w:val="24"/>
              </w:rPr>
              <w:t>енергийно ефективна</w:t>
            </w:r>
            <w:r w:rsidRPr="00B61584">
              <w:rPr>
                <w:rFonts w:ascii="Times New Roman" w:eastAsia="Calibri" w:hAnsi="Times New Roman" w:cs="Times New Roman"/>
                <w:sz w:val="24"/>
                <w:szCs w:val="24"/>
              </w:rPr>
              <w:t>, подкрепяща и мотивираща образователна среда, която съдейства за повишаване мотивацията за учене</w:t>
            </w:r>
            <w:r>
              <w:rPr>
                <w:rFonts w:ascii="Times New Roman" w:eastAsia="Calibri" w:hAnsi="Times New Roman" w:cs="Times New Roman"/>
                <w:sz w:val="24"/>
                <w:szCs w:val="24"/>
              </w:rPr>
              <w:t xml:space="preserve"> и </w:t>
            </w:r>
            <w:r w:rsidRPr="00B61584">
              <w:rPr>
                <w:rFonts w:ascii="Times New Roman" w:eastAsia="Calibri" w:hAnsi="Times New Roman" w:cs="Times New Roman"/>
                <w:sz w:val="24"/>
                <w:szCs w:val="24"/>
              </w:rPr>
              <w:t>самоподготовка</w:t>
            </w:r>
            <w:r w:rsidRPr="00B61584">
              <w:rPr>
                <w:rFonts w:ascii="Times New Roman" w:hAnsi="Times New Roman" w:cs="Times New Roman"/>
              </w:rPr>
              <w:t xml:space="preserve"> </w:t>
            </w:r>
            <w:r w:rsidRPr="00B61584">
              <w:rPr>
                <w:rFonts w:ascii="Times New Roman" w:eastAsia="Calibri" w:hAnsi="Times New Roman" w:cs="Times New Roman"/>
                <w:sz w:val="24"/>
                <w:szCs w:val="24"/>
              </w:rPr>
              <w:t xml:space="preserve">и </w:t>
            </w:r>
            <w:r>
              <w:rPr>
                <w:rFonts w:ascii="Times New Roman" w:eastAsia="Calibri" w:hAnsi="Times New Roman" w:cs="Times New Roman"/>
                <w:sz w:val="24"/>
                <w:szCs w:val="24"/>
              </w:rPr>
              <w:t>подобряване на образователните резултати на децата и учениците</w:t>
            </w:r>
            <w:r w:rsidRPr="00B61584">
              <w:rPr>
                <w:rFonts w:ascii="Times New Roman" w:eastAsia="Calibri" w:hAnsi="Times New Roman" w:cs="Times New Roman"/>
                <w:sz w:val="24"/>
                <w:szCs w:val="24"/>
              </w:rPr>
              <w:t xml:space="preserve">. </w:t>
            </w:r>
          </w:p>
          <w:p w14:paraId="47363DC3" w14:textId="77777777" w:rsidR="007B4A5C" w:rsidRPr="00B61584" w:rsidRDefault="007B4A5C" w:rsidP="007B4A5C">
            <w:pPr>
              <w:spacing w:before="120" w:after="0" w:line="240" w:lineRule="auto"/>
              <w:jc w:val="both"/>
              <w:rPr>
                <w:rFonts w:ascii="Times New Roman" w:eastAsia="Times New Roman" w:hAnsi="Times New Roman" w:cs="Times New Roman"/>
                <w:i/>
                <w:iCs/>
                <w:color w:val="000000"/>
                <w:sz w:val="24"/>
                <w:szCs w:val="24"/>
                <w:lang w:eastAsia="bg-BG"/>
              </w:rPr>
            </w:pPr>
            <w:r w:rsidRPr="00B61584">
              <w:rPr>
                <w:rFonts w:ascii="Times New Roman" w:eastAsia="Times New Roman" w:hAnsi="Times New Roman" w:cs="Times New Roman"/>
                <w:i/>
                <w:iCs/>
                <w:color w:val="000000"/>
                <w:sz w:val="24"/>
                <w:szCs w:val="24"/>
                <w:lang w:eastAsia="bg-BG"/>
              </w:rPr>
              <w:t>Специфичн</w:t>
            </w:r>
            <w:r>
              <w:rPr>
                <w:rFonts w:ascii="Times New Roman" w:eastAsia="Times New Roman" w:hAnsi="Times New Roman" w:cs="Times New Roman"/>
                <w:i/>
                <w:iCs/>
                <w:color w:val="000000"/>
                <w:sz w:val="24"/>
                <w:szCs w:val="24"/>
                <w:lang w:eastAsia="bg-BG"/>
              </w:rPr>
              <w:t>ата</w:t>
            </w:r>
            <w:r w:rsidRPr="00B61584">
              <w:rPr>
                <w:rFonts w:ascii="Times New Roman" w:eastAsia="Times New Roman" w:hAnsi="Times New Roman" w:cs="Times New Roman"/>
                <w:i/>
                <w:iCs/>
                <w:color w:val="000000"/>
                <w:sz w:val="24"/>
                <w:szCs w:val="24"/>
                <w:lang w:eastAsia="bg-BG"/>
              </w:rPr>
              <w:t xml:space="preserve"> цел на операцията </w:t>
            </w:r>
            <w:r>
              <w:rPr>
                <w:rFonts w:ascii="Times New Roman" w:eastAsia="Times New Roman" w:hAnsi="Times New Roman" w:cs="Times New Roman"/>
                <w:i/>
                <w:iCs/>
                <w:color w:val="000000"/>
                <w:sz w:val="24"/>
                <w:szCs w:val="24"/>
                <w:lang w:eastAsia="bg-BG"/>
              </w:rPr>
              <w:t>е</w:t>
            </w:r>
            <w:r w:rsidRPr="00B61584">
              <w:rPr>
                <w:rFonts w:ascii="Times New Roman" w:eastAsia="Times New Roman" w:hAnsi="Times New Roman" w:cs="Times New Roman"/>
                <w:i/>
                <w:iCs/>
                <w:color w:val="000000"/>
                <w:sz w:val="24"/>
                <w:szCs w:val="24"/>
                <w:lang w:eastAsia="bg-BG"/>
              </w:rPr>
              <w:t>:</w:t>
            </w:r>
          </w:p>
          <w:p w14:paraId="06EC413A" w14:textId="0E55BFD9" w:rsidR="007B4A5C" w:rsidRDefault="007B4A5C" w:rsidP="007B4A5C">
            <w:pPr>
              <w:pStyle w:val="ListParagraph"/>
              <w:numPr>
                <w:ilvl w:val="0"/>
                <w:numId w:val="32"/>
              </w:numPr>
              <w:spacing w:before="120" w:after="0" w:line="240" w:lineRule="auto"/>
              <w:jc w:val="both"/>
              <w:rPr>
                <w:rFonts w:ascii="Times New Roman" w:eastAsia="Times New Roman" w:hAnsi="Times New Roman" w:cs="Times New Roman"/>
                <w:color w:val="000000"/>
                <w:sz w:val="24"/>
                <w:szCs w:val="24"/>
                <w:lang w:eastAsia="bg-BG"/>
              </w:rPr>
            </w:pPr>
            <w:r w:rsidRPr="001F5C13">
              <w:rPr>
                <w:rFonts w:ascii="Times New Roman" w:eastAsia="Times New Roman" w:hAnsi="Times New Roman" w:cs="Times New Roman"/>
                <w:color w:val="000000"/>
                <w:sz w:val="24"/>
                <w:szCs w:val="24"/>
                <w:lang w:eastAsia="bg-BG"/>
              </w:rPr>
              <w:t>О</w:t>
            </w:r>
            <w:r w:rsidRPr="00F550CC">
              <w:rPr>
                <w:rFonts w:ascii="Times New Roman" w:eastAsia="Calibri" w:hAnsi="Times New Roman" w:cs="Times New Roman"/>
                <w:bCs/>
                <w:sz w:val="24"/>
                <w:szCs w:val="24"/>
              </w:rPr>
              <w:t>сигуряване на качествени и модерни условия за живот и учене/самоподготовка извън местоживеенето на учащите</w:t>
            </w:r>
            <w:r w:rsidR="00C23F7D">
              <w:rPr>
                <w:rFonts w:ascii="Times New Roman" w:eastAsia="Calibri" w:hAnsi="Times New Roman" w:cs="Times New Roman"/>
                <w:bCs/>
                <w:sz w:val="24"/>
                <w:szCs w:val="24"/>
                <w:lang w:val="en-US"/>
              </w:rPr>
              <w:t xml:space="preserve">, </w:t>
            </w:r>
            <w:proofErr w:type="spellStart"/>
            <w:r w:rsidR="00C23F7D" w:rsidRPr="00C23F7D">
              <w:rPr>
                <w:rFonts w:ascii="Times New Roman" w:eastAsia="Calibri" w:hAnsi="Times New Roman" w:cs="Times New Roman"/>
                <w:bCs/>
                <w:sz w:val="24"/>
                <w:szCs w:val="24"/>
                <w:lang w:val="en-US"/>
              </w:rPr>
              <w:t>които</w:t>
            </w:r>
            <w:proofErr w:type="spellEnd"/>
            <w:r w:rsidR="00C23F7D" w:rsidRPr="00C23F7D">
              <w:rPr>
                <w:rFonts w:ascii="Times New Roman" w:eastAsia="Calibri" w:hAnsi="Times New Roman" w:cs="Times New Roman"/>
                <w:bCs/>
                <w:sz w:val="24"/>
                <w:szCs w:val="24"/>
                <w:lang w:val="en-US"/>
              </w:rPr>
              <w:t xml:space="preserve"> </w:t>
            </w:r>
            <w:proofErr w:type="spellStart"/>
            <w:r w:rsidR="00C23F7D" w:rsidRPr="00C23F7D">
              <w:rPr>
                <w:rFonts w:ascii="Times New Roman" w:eastAsia="Calibri" w:hAnsi="Times New Roman" w:cs="Times New Roman"/>
                <w:bCs/>
                <w:sz w:val="24"/>
                <w:szCs w:val="24"/>
                <w:lang w:val="en-US"/>
              </w:rPr>
              <w:t>не</w:t>
            </w:r>
            <w:proofErr w:type="spellEnd"/>
            <w:r w:rsidR="00C23F7D" w:rsidRPr="00C23F7D">
              <w:rPr>
                <w:rFonts w:ascii="Times New Roman" w:eastAsia="Calibri" w:hAnsi="Times New Roman" w:cs="Times New Roman"/>
                <w:bCs/>
                <w:sz w:val="24"/>
                <w:szCs w:val="24"/>
                <w:lang w:val="en-US"/>
              </w:rPr>
              <w:t xml:space="preserve"> </w:t>
            </w:r>
            <w:proofErr w:type="spellStart"/>
            <w:r w:rsidR="00C23F7D" w:rsidRPr="00C23F7D">
              <w:rPr>
                <w:rFonts w:ascii="Times New Roman" w:eastAsia="Calibri" w:hAnsi="Times New Roman" w:cs="Times New Roman"/>
                <w:bCs/>
                <w:sz w:val="24"/>
                <w:szCs w:val="24"/>
                <w:lang w:val="en-US"/>
              </w:rPr>
              <w:t>живеят</w:t>
            </w:r>
            <w:proofErr w:type="spellEnd"/>
            <w:r w:rsidR="00C23F7D" w:rsidRPr="00C23F7D">
              <w:rPr>
                <w:rFonts w:ascii="Times New Roman" w:eastAsia="Calibri" w:hAnsi="Times New Roman" w:cs="Times New Roman"/>
                <w:bCs/>
                <w:sz w:val="24"/>
                <w:szCs w:val="24"/>
                <w:lang w:val="en-US"/>
              </w:rPr>
              <w:t xml:space="preserve"> в </w:t>
            </w:r>
            <w:proofErr w:type="spellStart"/>
            <w:r w:rsidR="00C23F7D" w:rsidRPr="00C23F7D">
              <w:rPr>
                <w:rFonts w:ascii="Times New Roman" w:eastAsia="Calibri" w:hAnsi="Times New Roman" w:cs="Times New Roman"/>
                <w:bCs/>
                <w:sz w:val="24"/>
                <w:szCs w:val="24"/>
                <w:lang w:val="en-US"/>
              </w:rPr>
              <w:t>населеното</w:t>
            </w:r>
            <w:proofErr w:type="spellEnd"/>
            <w:r w:rsidR="00C23F7D" w:rsidRPr="00C23F7D">
              <w:rPr>
                <w:rFonts w:ascii="Times New Roman" w:eastAsia="Calibri" w:hAnsi="Times New Roman" w:cs="Times New Roman"/>
                <w:bCs/>
                <w:sz w:val="24"/>
                <w:szCs w:val="24"/>
                <w:lang w:val="en-US"/>
              </w:rPr>
              <w:t xml:space="preserve"> </w:t>
            </w:r>
            <w:proofErr w:type="spellStart"/>
            <w:r w:rsidR="00C23F7D" w:rsidRPr="00C23F7D">
              <w:rPr>
                <w:rFonts w:ascii="Times New Roman" w:eastAsia="Calibri" w:hAnsi="Times New Roman" w:cs="Times New Roman"/>
                <w:bCs/>
                <w:sz w:val="24"/>
                <w:szCs w:val="24"/>
                <w:lang w:val="en-US"/>
              </w:rPr>
              <w:t>място</w:t>
            </w:r>
            <w:proofErr w:type="spellEnd"/>
            <w:r w:rsidR="00C23F7D" w:rsidRPr="00C23F7D">
              <w:rPr>
                <w:rFonts w:ascii="Times New Roman" w:eastAsia="Calibri" w:hAnsi="Times New Roman" w:cs="Times New Roman"/>
                <w:bCs/>
                <w:sz w:val="24"/>
                <w:szCs w:val="24"/>
                <w:lang w:val="en-US"/>
              </w:rPr>
              <w:t xml:space="preserve">, в </w:t>
            </w:r>
            <w:proofErr w:type="spellStart"/>
            <w:r w:rsidR="00C23F7D" w:rsidRPr="00C23F7D">
              <w:rPr>
                <w:rFonts w:ascii="Times New Roman" w:eastAsia="Calibri" w:hAnsi="Times New Roman" w:cs="Times New Roman"/>
                <w:bCs/>
                <w:sz w:val="24"/>
                <w:szCs w:val="24"/>
                <w:lang w:val="en-US"/>
              </w:rPr>
              <w:t>което</w:t>
            </w:r>
            <w:proofErr w:type="spellEnd"/>
            <w:r w:rsidR="00C23F7D" w:rsidRPr="00C23F7D">
              <w:rPr>
                <w:rFonts w:ascii="Times New Roman" w:eastAsia="Calibri" w:hAnsi="Times New Roman" w:cs="Times New Roman"/>
                <w:bCs/>
                <w:sz w:val="24"/>
                <w:szCs w:val="24"/>
                <w:lang w:val="en-US"/>
              </w:rPr>
              <w:t xml:space="preserve"> </w:t>
            </w:r>
            <w:proofErr w:type="spellStart"/>
            <w:r w:rsidR="00C23F7D" w:rsidRPr="00C23F7D">
              <w:rPr>
                <w:rFonts w:ascii="Times New Roman" w:eastAsia="Calibri" w:hAnsi="Times New Roman" w:cs="Times New Roman"/>
                <w:bCs/>
                <w:sz w:val="24"/>
                <w:szCs w:val="24"/>
                <w:lang w:val="en-US"/>
              </w:rPr>
              <w:t>се</w:t>
            </w:r>
            <w:proofErr w:type="spellEnd"/>
            <w:r w:rsidR="00C23F7D" w:rsidRPr="00C23F7D">
              <w:rPr>
                <w:rFonts w:ascii="Times New Roman" w:eastAsia="Calibri" w:hAnsi="Times New Roman" w:cs="Times New Roman"/>
                <w:bCs/>
                <w:sz w:val="24"/>
                <w:szCs w:val="24"/>
                <w:lang w:val="en-US"/>
              </w:rPr>
              <w:t xml:space="preserve"> </w:t>
            </w:r>
            <w:proofErr w:type="spellStart"/>
            <w:r w:rsidR="00C23F7D" w:rsidRPr="00C23F7D">
              <w:rPr>
                <w:rFonts w:ascii="Times New Roman" w:eastAsia="Calibri" w:hAnsi="Times New Roman" w:cs="Times New Roman"/>
                <w:bCs/>
                <w:sz w:val="24"/>
                <w:szCs w:val="24"/>
                <w:lang w:val="en-US"/>
              </w:rPr>
              <w:t>обучават</w:t>
            </w:r>
            <w:proofErr w:type="spellEnd"/>
            <w:r w:rsidR="00B803E6">
              <w:rPr>
                <w:rFonts w:ascii="Times New Roman" w:eastAsia="Calibri" w:hAnsi="Times New Roman" w:cs="Times New Roman"/>
                <w:bCs/>
                <w:sz w:val="24"/>
                <w:szCs w:val="24"/>
              </w:rPr>
              <w:t>,</w:t>
            </w:r>
            <w:r w:rsidRPr="00F550CC">
              <w:rPr>
                <w:rFonts w:ascii="Times New Roman" w:eastAsia="Calibri" w:hAnsi="Times New Roman" w:cs="Times New Roman"/>
                <w:bCs/>
                <w:sz w:val="24"/>
                <w:szCs w:val="24"/>
              </w:rPr>
              <w:t xml:space="preserve"> чрез ремонт</w:t>
            </w:r>
            <w:r w:rsidR="00FB3491">
              <w:rPr>
                <w:rFonts w:ascii="Times New Roman" w:eastAsia="Calibri" w:hAnsi="Times New Roman" w:cs="Times New Roman"/>
                <w:bCs/>
                <w:sz w:val="24"/>
                <w:szCs w:val="24"/>
              </w:rPr>
              <w:t>,</w:t>
            </w:r>
            <w:r w:rsidRPr="00F550CC">
              <w:rPr>
                <w:rFonts w:ascii="Times New Roman" w:eastAsia="Calibri" w:hAnsi="Times New Roman" w:cs="Times New Roman"/>
                <w:bCs/>
                <w:sz w:val="24"/>
                <w:szCs w:val="24"/>
              </w:rPr>
              <w:t xml:space="preserve"> реконструкция</w:t>
            </w:r>
            <w:r w:rsidR="00FB3491">
              <w:rPr>
                <w:rFonts w:ascii="Times New Roman" w:eastAsia="Calibri" w:hAnsi="Times New Roman" w:cs="Times New Roman"/>
                <w:bCs/>
                <w:sz w:val="24"/>
                <w:szCs w:val="24"/>
              </w:rPr>
              <w:t>, обзавеждане и оборудване</w:t>
            </w:r>
            <w:r w:rsidRPr="00F550CC">
              <w:rPr>
                <w:rFonts w:ascii="Times New Roman" w:eastAsia="Calibri" w:hAnsi="Times New Roman" w:cs="Times New Roman"/>
                <w:bCs/>
                <w:sz w:val="24"/>
                <w:szCs w:val="24"/>
              </w:rPr>
              <w:t xml:space="preserve"> на общежития</w:t>
            </w:r>
            <w:r w:rsidR="00FB3491">
              <w:rPr>
                <w:rFonts w:ascii="Times New Roman" w:eastAsia="Calibri" w:hAnsi="Times New Roman" w:cs="Times New Roman"/>
                <w:bCs/>
                <w:sz w:val="24"/>
                <w:szCs w:val="24"/>
              </w:rPr>
              <w:t xml:space="preserve"> в системата на училищното образование</w:t>
            </w:r>
            <w:r w:rsidRPr="00F550CC">
              <w:rPr>
                <w:rFonts w:ascii="Times New Roman" w:eastAsia="Calibri" w:hAnsi="Times New Roman" w:cs="Times New Roman"/>
                <w:bCs/>
                <w:sz w:val="24"/>
                <w:szCs w:val="24"/>
              </w:rPr>
              <w:t>.</w:t>
            </w:r>
          </w:p>
          <w:p w14:paraId="7306662A" w14:textId="0AADA221" w:rsidR="00836A88" w:rsidRPr="00836A88" w:rsidRDefault="00836A88" w:rsidP="00836A88">
            <w:pPr>
              <w:tabs>
                <w:tab w:val="left" w:pos="538"/>
              </w:tabs>
              <w:spacing w:before="120"/>
              <w:jc w:val="both"/>
              <w:rPr>
                <w:rFonts w:ascii="Times New Roman" w:eastAsia="Calibri" w:hAnsi="Times New Roman" w:cs="Times New Roman"/>
                <w:bCs/>
                <w:sz w:val="24"/>
                <w:szCs w:val="24"/>
              </w:rPr>
            </w:pPr>
            <w:r w:rsidRPr="00836A88">
              <w:rPr>
                <w:rFonts w:ascii="Times New Roman" w:eastAsia="Calibri" w:hAnsi="Times New Roman" w:cs="Times New Roman"/>
                <w:bCs/>
                <w:sz w:val="24"/>
                <w:szCs w:val="24"/>
              </w:rPr>
              <w:t>Ремонт</w:t>
            </w:r>
            <w:r>
              <w:rPr>
                <w:rFonts w:ascii="Times New Roman" w:eastAsia="Calibri" w:hAnsi="Times New Roman" w:cs="Times New Roman"/>
                <w:bCs/>
                <w:sz w:val="24"/>
                <w:szCs w:val="24"/>
              </w:rPr>
              <w:t>ът</w:t>
            </w:r>
            <w:r w:rsidRPr="00836A88">
              <w:rPr>
                <w:rFonts w:ascii="Times New Roman" w:eastAsia="Calibri" w:hAnsi="Times New Roman" w:cs="Times New Roman"/>
                <w:bCs/>
                <w:sz w:val="24"/>
                <w:szCs w:val="24"/>
              </w:rPr>
              <w:t xml:space="preserve"> и рехабилитация</w:t>
            </w:r>
            <w:r>
              <w:rPr>
                <w:rFonts w:ascii="Times New Roman" w:eastAsia="Calibri" w:hAnsi="Times New Roman" w:cs="Times New Roman"/>
                <w:bCs/>
                <w:sz w:val="24"/>
                <w:szCs w:val="24"/>
              </w:rPr>
              <w:t>та</w:t>
            </w:r>
            <w:r w:rsidRPr="00836A88">
              <w:rPr>
                <w:rFonts w:ascii="Times New Roman" w:eastAsia="Calibri" w:hAnsi="Times New Roman" w:cs="Times New Roman"/>
                <w:bCs/>
                <w:sz w:val="24"/>
                <w:szCs w:val="24"/>
              </w:rPr>
              <w:t xml:space="preserve"> на общежития в системата на </w:t>
            </w:r>
            <w:r w:rsidR="0036149D">
              <w:rPr>
                <w:rFonts w:ascii="Times New Roman" w:eastAsia="Calibri" w:hAnsi="Times New Roman" w:cs="Times New Roman"/>
                <w:bCs/>
                <w:sz w:val="24"/>
                <w:szCs w:val="24"/>
              </w:rPr>
              <w:t xml:space="preserve">училищното </w:t>
            </w:r>
            <w:r w:rsidRPr="00836A88">
              <w:rPr>
                <w:rFonts w:ascii="Times New Roman" w:eastAsia="Calibri" w:hAnsi="Times New Roman" w:cs="Times New Roman"/>
                <w:bCs/>
                <w:sz w:val="24"/>
                <w:szCs w:val="24"/>
              </w:rPr>
              <w:t>образование и обособяването им като съвременен комплекс за живот</w:t>
            </w:r>
            <w:r>
              <w:rPr>
                <w:rFonts w:ascii="Times New Roman" w:eastAsia="Calibri" w:hAnsi="Times New Roman" w:cs="Times New Roman"/>
                <w:bCs/>
                <w:sz w:val="24"/>
                <w:szCs w:val="24"/>
              </w:rPr>
              <w:t xml:space="preserve"> са</w:t>
            </w:r>
            <w:r w:rsidRPr="00836A88">
              <w:rPr>
                <w:rFonts w:ascii="Times New Roman" w:eastAsia="Calibri" w:hAnsi="Times New Roman" w:cs="Times New Roman"/>
                <w:bCs/>
                <w:sz w:val="24"/>
                <w:szCs w:val="24"/>
              </w:rPr>
              <w:t xml:space="preserve"> съобразени с различните функционални изисквания на отделните дейности – обитаване, отдих, обществено обслужване, изграждане на необходимите комуникационни връзки, благоустройство и др. Предвидено е извършване на основен ремонт, </w:t>
            </w:r>
            <w:r w:rsidR="00DB239B">
              <w:rPr>
                <w:rFonts w:ascii="Times New Roman" w:eastAsia="Calibri" w:hAnsi="Times New Roman" w:cs="Times New Roman"/>
                <w:bCs/>
                <w:sz w:val="24"/>
                <w:szCs w:val="24"/>
              </w:rPr>
              <w:t>оборудване</w:t>
            </w:r>
            <w:r w:rsidR="00DB239B" w:rsidRPr="00836A88">
              <w:rPr>
                <w:rFonts w:ascii="Times New Roman" w:eastAsia="Calibri" w:hAnsi="Times New Roman" w:cs="Times New Roman"/>
                <w:bCs/>
                <w:sz w:val="24"/>
                <w:szCs w:val="24"/>
              </w:rPr>
              <w:t xml:space="preserve"> </w:t>
            </w:r>
            <w:r w:rsidRPr="00836A88">
              <w:rPr>
                <w:rFonts w:ascii="Times New Roman" w:eastAsia="Calibri" w:hAnsi="Times New Roman" w:cs="Times New Roman"/>
                <w:bCs/>
                <w:sz w:val="24"/>
                <w:szCs w:val="24"/>
              </w:rPr>
              <w:t xml:space="preserve">и обзавеждане на </w:t>
            </w:r>
            <w:r w:rsidR="000568FC">
              <w:rPr>
                <w:rFonts w:ascii="Times New Roman" w:eastAsia="Calibri" w:hAnsi="Times New Roman" w:cs="Times New Roman"/>
                <w:bCs/>
                <w:sz w:val="24"/>
                <w:szCs w:val="24"/>
              </w:rPr>
              <w:t xml:space="preserve">ученически </w:t>
            </w:r>
            <w:r w:rsidRPr="00836A88">
              <w:rPr>
                <w:rFonts w:ascii="Times New Roman" w:eastAsia="Calibri" w:hAnsi="Times New Roman" w:cs="Times New Roman"/>
                <w:bCs/>
                <w:sz w:val="24"/>
                <w:szCs w:val="24"/>
              </w:rPr>
              <w:t>общежития за осигуряване на условия за живот и обучение в направления от стратегическа важност за развитието на икономиката.</w:t>
            </w:r>
          </w:p>
          <w:p w14:paraId="578A5065" w14:textId="1B89FAA0" w:rsidR="00836A88" w:rsidRDefault="00836A88" w:rsidP="00836A88">
            <w:pPr>
              <w:tabs>
                <w:tab w:val="left" w:pos="538"/>
              </w:tabs>
              <w:spacing w:before="120"/>
              <w:jc w:val="both"/>
              <w:rPr>
                <w:rFonts w:ascii="Times New Roman" w:eastAsia="Calibri" w:hAnsi="Times New Roman" w:cs="Times New Roman"/>
                <w:bCs/>
                <w:sz w:val="24"/>
                <w:szCs w:val="24"/>
              </w:rPr>
            </w:pPr>
            <w:r w:rsidRPr="00836A88">
              <w:rPr>
                <w:rFonts w:ascii="Times New Roman" w:eastAsia="Calibri" w:hAnsi="Times New Roman" w:cs="Times New Roman"/>
                <w:bCs/>
                <w:sz w:val="24"/>
                <w:szCs w:val="24"/>
              </w:rPr>
              <w:t xml:space="preserve">В Наредба № 24/2020 г. са разписани изисквания към физическата среда в ученическите общежития, съгласно които сградите на центровете за подкрепа за личностно развитие – </w:t>
            </w:r>
            <w:r w:rsidRPr="00836A88">
              <w:rPr>
                <w:rFonts w:ascii="Times New Roman" w:eastAsia="Calibri" w:hAnsi="Times New Roman" w:cs="Times New Roman"/>
                <w:bCs/>
                <w:sz w:val="24"/>
                <w:szCs w:val="24"/>
              </w:rPr>
              <w:lastRenderedPageBreak/>
              <w:t>ученически общежития, както и сградите за общежития към училищата, трябва да отговарят на изискванията към общежитията, уредени в Наредба № РД-02-20-3 от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в наредбата по чл. 34, ал. 2 от Закона за здравето.</w:t>
            </w:r>
          </w:p>
          <w:p w14:paraId="777365D5" w14:textId="2CD52951" w:rsidR="00827CC2" w:rsidRPr="00074D2C" w:rsidRDefault="00B61584" w:rsidP="00DB239B">
            <w:pPr>
              <w:tabs>
                <w:tab w:val="left" w:pos="538"/>
              </w:tabs>
              <w:spacing w:before="120"/>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Процедурата</w:t>
            </w:r>
            <w:r w:rsidR="00074D2C" w:rsidRPr="00074D2C">
              <w:rPr>
                <w:rFonts w:ascii="Times New Roman" w:eastAsia="Times New Roman" w:hAnsi="Times New Roman" w:cs="Times New Roman"/>
                <w:color w:val="000000"/>
                <w:sz w:val="24"/>
                <w:szCs w:val="24"/>
                <w:lang w:eastAsia="bg-BG"/>
              </w:rPr>
              <w:t xml:space="preserve"> допълва подкрепата за подобряване на образователната инфраструктура, предоставена по ОПРР 2014-2020</w:t>
            </w:r>
            <w:r w:rsidR="00B569B2">
              <w:rPr>
                <w:rFonts w:ascii="Times New Roman" w:eastAsia="Times New Roman" w:hAnsi="Times New Roman" w:cs="Times New Roman"/>
                <w:color w:val="000000"/>
                <w:sz w:val="24"/>
                <w:szCs w:val="24"/>
                <w:lang w:eastAsia="bg-BG"/>
              </w:rPr>
              <w:t xml:space="preserve"> и</w:t>
            </w:r>
            <w:r w:rsidR="00074D2C" w:rsidRPr="00074D2C">
              <w:rPr>
                <w:rFonts w:ascii="Times New Roman" w:eastAsia="Times New Roman" w:hAnsi="Times New Roman" w:cs="Times New Roman"/>
                <w:color w:val="000000"/>
                <w:sz w:val="24"/>
                <w:szCs w:val="24"/>
                <w:lang w:eastAsia="bg-BG"/>
              </w:rPr>
              <w:t xml:space="preserve"> </w:t>
            </w:r>
            <w:r w:rsidR="00074D2C" w:rsidRPr="00380972">
              <w:rPr>
                <w:rFonts w:ascii="Times New Roman" w:eastAsia="Times New Roman" w:hAnsi="Times New Roman" w:cs="Times New Roman"/>
                <w:color w:val="000000"/>
                <w:sz w:val="24"/>
                <w:szCs w:val="24"/>
                <w:lang w:eastAsia="bg-BG"/>
              </w:rPr>
              <w:t>ПРСР 2014-2020.</w:t>
            </w:r>
            <w:r w:rsidR="00074D2C" w:rsidRPr="00074D2C">
              <w:rPr>
                <w:rFonts w:ascii="Times New Roman" w:eastAsia="Times New Roman" w:hAnsi="Times New Roman" w:cs="Times New Roman"/>
                <w:color w:val="000000"/>
                <w:sz w:val="24"/>
                <w:szCs w:val="24"/>
                <w:lang w:eastAsia="bg-BG"/>
              </w:rPr>
              <w:t xml:space="preserve"> </w:t>
            </w:r>
          </w:p>
        </w:tc>
      </w:tr>
    </w:tbl>
    <w:p w14:paraId="03D9478A" w14:textId="606D97EC" w:rsidR="00CB14EE" w:rsidRPr="009579A2" w:rsidRDefault="009456DD" w:rsidP="004F737E">
      <w:pPr>
        <w:pStyle w:val="ListParagraph"/>
        <w:spacing w:before="240" w:after="0" w:line="240" w:lineRule="auto"/>
        <w:ind w:left="0"/>
        <w:contextualSpacing w:val="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6</w:t>
      </w:r>
      <w:r w:rsidR="00CB14EE" w:rsidRPr="009579A2">
        <w:rPr>
          <w:rFonts w:ascii="Times New Roman" w:hAnsi="Times New Roman" w:cs="Times New Roman"/>
          <w:b/>
          <w:color w:val="000000" w:themeColor="text1"/>
          <w:sz w:val="24"/>
          <w:szCs w:val="24"/>
        </w:rPr>
        <w:t xml:space="preserve">. </w:t>
      </w:r>
      <w:r w:rsidR="00CB14EE" w:rsidRPr="00750B4F">
        <w:rPr>
          <w:rFonts w:ascii="Times New Roman" w:hAnsi="Times New Roman" w:cs="Times New Roman"/>
          <w:b/>
          <w:color w:val="000000" w:themeColor="text1"/>
          <w:sz w:val="24"/>
          <w:szCs w:val="24"/>
        </w:rPr>
        <w:t>Индикатори</w:t>
      </w:r>
      <w:r w:rsidR="00CB14EE" w:rsidRPr="00750B4F">
        <w:rPr>
          <w:rStyle w:val="FootnoteReference"/>
          <w:rFonts w:ascii="Times New Roman" w:hAnsi="Times New Roman" w:cs="Times New Roman"/>
          <w:b/>
          <w:color w:val="000000" w:themeColor="text1"/>
          <w:sz w:val="24"/>
          <w:szCs w:val="24"/>
        </w:rPr>
        <w:footnoteReference w:id="5"/>
      </w:r>
      <w:r w:rsidR="00CB14EE" w:rsidRPr="00750B4F">
        <w:rPr>
          <w:rFonts w:ascii="Times New Roman" w:hAnsi="Times New Roman" w:cs="Times New Roman"/>
          <w:b/>
          <w:color w:val="000000" w:themeColor="text1"/>
          <w:sz w:val="24"/>
          <w:szCs w:val="24"/>
        </w:rPr>
        <w:t>:</w:t>
      </w:r>
    </w:p>
    <w:p w14:paraId="419A1FB9" w14:textId="44A0CF9D" w:rsidR="002F2738" w:rsidRPr="004726DA" w:rsidRDefault="00AE66FA" w:rsidP="008E07E8">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Индикатори</w:t>
      </w:r>
      <w:r w:rsidR="002F2738" w:rsidRPr="009579A2">
        <w:rPr>
          <w:rFonts w:ascii="Times New Roman" w:eastAsia="Calibri" w:hAnsi="Times New Roman" w:cs="Times New Roman"/>
          <w:sz w:val="24"/>
          <w:szCs w:val="24"/>
        </w:rPr>
        <w:t xml:space="preserve">, чрез </w:t>
      </w:r>
      <w:r w:rsidR="002F2738" w:rsidRPr="004726DA">
        <w:rPr>
          <w:rFonts w:ascii="Times New Roman" w:eastAsia="Calibri" w:hAnsi="Times New Roman" w:cs="Times New Roman"/>
          <w:sz w:val="24"/>
          <w:szCs w:val="24"/>
        </w:rPr>
        <w:t>които се измерва постигането на целите на процедурата:</w:t>
      </w:r>
    </w:p>
    <w:p w14:paraId="0B938793" w14:textId="2749A407" w:rsidR="004D49FA" w:rsidRPr="003D5329" w:rsidRDefault="009456DD" w:rsidP="003D5329">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b/>
          <w:sz w:val="24"/>
          <w:szCs w:val="24"/>
          <w:u w:val="single"/>
        </w:rPr>
      </w:pPr>
      <w:r w:rsidRPr="004726DA">
        <w:rPr>
          <w:rFonts w:ascii="Times New Roman" w:hAnsi="Times New Roman" w:cs="Times New Roman"/>
          <w:b/>
          <w:sz w:val="24"/>
          <w:szCs w:val="24"/>
          <w:u w:val="single"/>
        </w:rPr>
        <w:t>Общ</w:t>
      </w:r>
      <w:r w:rsidR="00C02545">
        <w:rPr>
          <w:rFonts w:ascii="Times New Roman" w:hAnsi="Times New Roman" w:cs="Times New Roman"/>
          <w:b/>
          <w:sz w:val="24"/>
          <w:szCs w:val="24"/>
          <w:u w:val="single"/>
        </w:rPr>
        <w:t>и</w:t>
      </w:r>
      <w:r w:rsidRPr="004726DA">
        <w:rPr>
          <w:rFonts w:ascii="Times New Roman" w:hAnsi="Times New Roman" w:cs="Times New Roman"/>
          <w:b/>
          <w:sz w:val="24"/>
          <w:szCs w:val="24"/>
          <w:u w:val="single"/>
        </w:rPr>
        <w:t xml:space="preserve"> индикатор</w:t>
      </w:r>
      <w:r w:rsidR="00C02545">
        <w:rPr>
          <w:rFonts w:ascii="Times New Roman" w:hAnsi="Times New Roman" w:cs="Times New Roman"/>
          <w:b/>
          <w:sz w:val="24"/>
          <w:szCs w:val="24"/>
          <w:u w:val="single"/>
        </w:rPr>
        <w:t>и</w:t>
      </w:r>
      <w:r w:rsidRPr="004726DA">
        <w:rPr>
          <w:rFonts w:ascii="Times New Roman" w:eastAsia="Times New Roman" w:hAnsi="Times New Roman" w:cs="Times New Roman"/>
          <w:b/>
          <w:sz w:val="24"/>
          <w:szCs w:val="24"/>
          <w:u w:val="single"/>
          <w:vertAlign w:val="superscript"/>
          <w:lang w:eastAsia="bg-BG"/>
        </w:rPr>
        <w:footnoteReference w:id="6"/>
      </w:r>
      <w:r w:rsidRPr="004726DA">
        <w:rPr>
          <w:rFonts w:ascii="Times New Roman" w:hAnsi="Times New Roman" w:cs="Times New Roman"/>
          <w:b/>
          <w:sz w:val="24"/>
          <w:szCs w:val="24"/>
          <w:u w:val="single"/>
        </w:rPr>
        <w:t>:</w:t>
      </w:r>
      <w:r w:rsidRPr="004726DA">
        <w:rPr>
          <w:rFonts w:ascii="Times New Roman" w:eastAsia="Times New Roman" w:hAnsi="Times New Roman" w:cs="Times New Roman"/>
          <w:sz w:val="24"/>
          <w:szCs w:val="24"/>
          <w:u w:val="single"/>
          <w:lang w:eastAsia="bg-BG"/>
        </w:rPr>
        <w:t xml:space="preserve"> </w:t>
      </w:r>
    </w:p>
    <w:p w14:paraId="0CF92F6A" w14:textId="483AA80B" w:rsidR="00C02545" w:rsidDel="00FE17B4" w:rsidRDefault="00C02545" w:rsidP="00FE17B4">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sz w:val="24"/>
          <w:szCs w:val="24"/>
        </w:rPr>
      </w:pPr>
      <w:bookmarkStart w:id="6" w:name="_Hlk108603391"/>
      <w:r w:rsidRPr="00614E07">
        <w:rPr>
          <w:rFonts w:ascii="Times New Roman" w:hAnsi="Times New Roman" w:cs="Times New Roman"/>
          <w:sz w:val="24"/>
          <w:szCs w:val="24"/>
        </w:rPr>
        <w:t>•</w:t>
      </w:r>
      <w:r w:rsidRPr="00614E07" w:rsidDel="00FE17B4">
        <w:rPr>
          <w:rFonts w:ascii="Times New Roman" w:hAnsi="Times New Roman" w:cs="Times New Roman"/>
          <w:sz w:val="24"/>
          <w:szCs w:val="24"/>
        </w:rPr>
        <w:tab/>
      </w:r>
      <w:r w:rsidRPr="003B5C71" w:rsidDel="00FE17B4">
        <w:rPr>
          <w:rFonts w:ascii="Times New Roman" w:hAnsi="Times New Roman" w:cs="Times New Roman"/>
          <w:b/>
          <w:bCs/>
          <w:sz w:val="24"/>
          <w:szCs w:val="24"/>
        </w:rPr>
        <w:t xml:space="preserve">Капацитет на </w:t>
      </w:r>
      <w:r w:rsidR="00FE17B4" w:rsidRPr="003B5C71">
        <w:rPr>
          <w:rFonts w:ascii="Times New Roman" w:hAnsi="Times New Roman" w:cs="Times New Roman"/>
          <w:b/>
          <w:sz w:val="24"/>
          <w:szCs w:val="24"/>
        </w:rPr>
        <w:t>класните стаи на нови или модернизирани детски заведения и образователни заведения</w:t>
      </w:r>
      <w:r w:rsidR="00FE17B4" w:rsidRPr="003D640D">
        <w:rPr>
          <w:rFonts w:ascii="Times New Roman" w:hAnsi="Times New Roman" w:cs="Times New Roman"/>
          <w:bCs/>
          <w:sz w:val="24"/>
          <w:szCs w:val="24"/>
        </w:rPr>
        <w:t xml:space="preserve"> </w:t>
      </w:r>
      <w:r w:rsidRPr="003D640D" w:rsidDel="00FE17B4">
        <w:rPr>
          <w:rFonts w:ascii="Times New Roman" w:hAnsi="Times New Roman" w:cs="Times New Roman"/>
          <w:sz w:val="24"/>
          <w:szCs w:val="24"/>
        </w:rPr>
        <w:t>– брой лица;</w:t>
      </w:r>
    </w:p>
    <w:p w14:paraId="588C9C1F" w14:textId="00A316F4" w:rsidR="00FE17B4" w:rsidRPr="00FE17B4" w:rsidRDefault="00FE17B4" w:rsidP="00FE17B4">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bCs/>
          <w:i/>
          <w:iCs/>
          <w:sz w:val="24"/>
          <w:szCs w:val="24"/>
        </w:rPr>
      </w:pPr>
      <w:r>
        <w:rPr>
          <w:rFonts w:ascii="Times New Roman" w:hAnsi="Times New Roman" w:cs="Times New Roman"/>
          <w:bCs/>
          <w:i/>
          <w:iCs/>
          <w:sz w:val="24"/>
          <w:szCs w:val="24"/>
        </w:rPr>
        <w:t xml:space="preserve">     </w:t>
      </w:r>
      <w:r w:rsidRPr="004726DA">
        <w:rPr>
          <w:rFonts w:ascii="Times New Roman" w:hAnsi="Times New Roman" w:cs="Times New Roman"/>
          <w:bCs/>
          <w:i/>
          <w:iCs/>
          <w:sz w:val="24"/>
          <w:szCs w:val="24"/>
        </w:rPr>
        <w:t xml:space="preserve">Капацитет </w:t>
      </w:r>
      <w:r w:rsidRPr="004726DA">
        <w:rPr>
          <w:rFonts w:ascii="Times New Roman" w:hAnsi="Times New Roman" w:cs="Times New Roman"/>
          <w:b/>
          <w:i/>
          <w:iCs/>
          <w:sz w:val="24"/>
          <w:szCs w:val="24"/>
        </w:rPr>
        <w:t>по отношение на максималния брой места</w:t>
      </w:r>
      <w:r w:rsidRPr="004726DA">
        <w:rPr>
          <w:rFonts w:ascii="Times New Roman" w:hAnsi="Times New Roman" w:cs="Times New Roman"/>
          <w:bCs/>
          <w:i/>
          <w:iCs/>
          <w:sz w:val="24"/>
          <w:szCs w:val="24"/>
        </w:rPr>
        <w:t xml:space="preserve"> в модернизирани </w:t>
      </w:r>
      <w:r>
        <w:rPr>
          <w:rFonts w:ascii="Times New Roman" w:hAnsi="Times New Roman" w:cs="Times New Roman"/>
          <w:bCs/>
          <w:i/>
          <w:iCs/>
          <w:sz w:val="24"/>
          <w:szCs w:val="24"/>
        </w:rPr>
        <w:t xml:space="preserve">общежития </w:t>
      </w:r>
      <w:r w:rsidR="00F31F15">
        <w:rPr>
          <w:rFonts w:ascii="Times New Roman" w:hAnsi="Times New Roman" w:cs="Times New Roman"/>
          <w:bCs/>
          <w:i/>
          <w:iCs/>
          <w:sz w:val="24"/>
          <w:szCs w:val="24"/>
          <w:lang w:val="en-US"/>
        </w:rPr>
        <w:t xml:space="preserve">(ISCED 1-3) </w:t>
      </w:r>
      <w:r w:rsidRPr="004726DA">
        <w:rPr>
          <w:rFonts w:ascii="Times New Roman" w:hAnsi="Times New Roman" w:cs="Times New Roman"/>
          <w:bCs/>
          <w:i/>
          <w:iCs/>
          <w:sz w:val="24"/>
          <w:szCs w:val="24"/>
        </w:rPr>
        <w:t xml:space="preserve">с подкрепа чрез мерки по линия на Механизма. Капацитетът се изчислява в съответствие с националното законодателство, но </w:t>
      </w:r>
      <w:r w:rsidRPr="004726DA">
        <w:rPr>
          <w:rFonts w:ascii="Times New Roman" w:hAnsi="Times New Roman" w:cs="Times New Roman"/>
          <w:b/>
          <w:i/>
          <w:iCs/>
          <w:sz w:val="24"/>
          <w:szCs w:val="24"/>
        </w:rPr>
        <w:t>не включва учители, родители, помощен персонал или други лица</w:t>
      </w:r>
      <w:r w:rsidRPr="004726DA">
        <w:rPr>
          <w:rFonts w:ascii="Times New Roman" w:hAnsi="Times New Roman" w:cs="Times New Roman"/>
          <w:bCs/>
          <w:i/>
          <w:iCs/>
          <w:sz w:val="24"/>
          <w:szCs w:val="24"/>
        </w:rPr>
        <w:t>, които също могат да използват съоръженията.</w:t>
      </w:r>
      <w:r w:rsidR="00C02545" w:rsidDel="00FE17B4">
        <w:rPr>
          <w:rFonts w:ascii="Times New Roman" w:hAnsi="Times New Roman" w:cs="Times New Roman"/>
          <w:i/>
          <w:iCs/>
          <w:sz w:val="24"/>
          <w:szCs w:val="24"/>
        </w:rPr>
        <w:t xml:space="preserve">     </w:t>
      </w:r>
    </w:p>
    <w:p w14:paraId="26C602C6" w14:textId="5C496B1D" w:rsidR="00C02545" w:rsidRPr="00C02545" w:rsidRDefault="00FE17B4" w:rsidP="00FE17B4">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C02545" w:rsidDel="00FE17B4">
        <w:rPr>
          <w:rFonts w:ascii="Times New Roman" w:hAnsi="Times New Roman" w:cs="Times New Roman"/>
          <w:i/>
          <w:iCs/>
          <w:sz w:val="24"/>
          <w:szCs w:val="24"/>
        </w:rPr>
        <w:t>Показателят обхваща ученически общежития, които са били обект на интервенция, включваща основен ремонт, реконструкция, основно обновяване, вкл. оборудване/обзавеждане и внедряване на мерки за енергийна ефективност, като не са допустими частични интервенции и/или самостоятелно внедряване на мерки за енергийна ефективност.</w:t>
      </w:r>
      <w:r w:rsidR="00C02545">
        <w:rPr>
          <w:rFonts w:ascii="Times New Roman" w:hAnsi="Times New Roman" w:cs="Times New Roman"/>
          <w:i/>
          <w:iCs/>
          <w:sz w:val="24"/>
          <w:szCs w:val="24"/>
        </w:rPr>
        <w:t xml:space="preserve"> </w:t>
      </w:r>
    </w:p>
    <w:p w14:paraId="71E8A602" w14:textId="2A6D4CF2" w:rsidR="009456DD" w:rsidRPr="004726DA" w:rsidRDefault="00C02545" w:rsidP="007F6AE2">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bCs/>
          <w:sz w:val="24"/>
          <w:szCs w:val="24"/>
        </w:rPr>
      </w:pPr>
      <w:r w:rsidRPr="004726DA">
        <w:rPr>
          <w:rFonts w:ascii="Times New Roman" w:hAnsi="Times New Roman" w:cs="Times New Roman"/>
          <w:sz w:val="24"/>
          <w:szCs w:val="24"/>
        </w:rPr>
        <w:t>•</w:t>
      </w:r>
      <w:r w:rsidRPr="004726DA">
        <w:rPr>
          <w:rFonts w:ascii="Times New Roman" w:hAnsi="Times New Roman" w:cs="Times New Roman"/>
          <w:sz w:val="24"/>
          <w:szCs w:val="24"/>
        </w:rPr>
        <w:tab/>
      </w:r>
      <w:r w:rsidR="009456DD" w:rsidRPr="004726DA">
        <w:rPr>
          <w:rFonts w:ascii="Times New Roman" w:hAnsi="Times New Roman" w:cs="Times New Roman"/>
          <w:b/>
          <w:sz w:val="24"/>
          <w:szCs w:val="24"/>
        </w:rPr>
        <w:t>Икономии в годишното потребление на първична енергия</w:t>
      </w:r>
      <w:r w:rsidR="009456DD" w:rsidRPr="004726DA">
        <w:rPr>
          <w:rFonts w:ascii="Times New Roman" w:hAnsi="Times New Roman" w:cs="Times New Roman"/>
          <w:bCs/>
          <w:sz w:val="24"/>
          <w:szCs w:val="24"/>
        </w:rPr>
        <w:t xml:space="preserve"> </w:t>
      </w:r>
      <w:bookmarkEnd w:id="6"/>
      <w:r w:rsidR="009456DD" w:rsidRPr="004726DA">
        <w:rPr>
          <w:rFonts w:ascii="Times New Roman" w:hAnsi="Times New Roman" w:cs="Times New Roman"/>
          <w:bCs/>
          <w:sz w:val="24"/>
          <w:szCs w:val="24"/>
        </w:rPr>
        <w:t xml:space="preserve">– </w:t>
      </w:r>
      <w:proofErr w:type="spellStart"/>
      <w:r w:rsidR="008152E8" w:rsidRPr="004726DA">
        <w:rPr>
          <w:rFonts w:ascii="Times New Roman" w:hAnsi="Times New Roman" w:cs="Times New Roman"/>
          <w:bCs/>
          <w:sz w:val="24"/>
          <w:szCs w:val="24"/>
        </w:rPr>
        <w:t>М</w:t>
      </w:r>
      <w:r w:rsidR="009456DD" w:rsidRPr="004726DA">
        <w:rPr>
          <w:rFonts w:ascii="Times New Roman" w:hAnsi="Times New Roman" w:cs="Times New Roman"/>
          <w:bCs/>
          <w:sz w:val="24"/>
          <w:szCs w:val="24"/>
        </w:rPr>
        <w:t>Wh</w:t>
      </w:r>
      <w:proofErr w:type="spellEnd"/>
      <w:r w:rsidR="009456DD" w:rsidRPr="004726DA">
        <w:rPr>
          <w:rFonts w:ascii="Times New Roman" w:hAnsi="Times New Roman" w:cs="Times New Roman"/>
          <w:bCs/>
          <w:sz w:val="24"/>
          <w:szCs w:val="24"/>
        </w:rPr>
        <w:t>/година</w:t>
      </w:r>
      <w:r w:rsidR="00B25848">
        <w:rPr>
          <w:rFonts w:ascii="Times New Roman" w:hAnsi="Times New Roman" w:cs="Times New Roman"/>
          <w:bCs/>
          <w:sz w:val="24"/>
          <w:szCs w:val="24"/>
        </w:rPr>
        <w:t>;</w:t>
      </w:r>
    </w:p>
    <w:p w14:paraId="0B6AEBEE" w14:textId="3E3D30CF" w:rsidR="003921DE" w:rsidRPr="004726DA" w:rsidRDefault="003921DE" w:rsidP="007F6AE2">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bCs/>
          <w:i/>
          <w:iCs/>
          <w:sz w:val="24"/>
          <w:szCs w:val="24"/>
        </w:rPr>
      </w:pPr>
      <w:r w:rsidRPr="004726DA">
        <w:rPr>
          <w:rFonts w:ascii="Times New Roman" w:hAnsi="Times New Roman" w:cs="Times New Roman"/>
          <w:bCs/>
          <w:sz w:val="24"/>
          <w:szCs w:val="24"/>
        </w:rPr>
        <w:tab/>
      </w:r>
      <w:r w:rsidRPr="004726DA">
        <w:rPr>
          <w:rFonts w:ascii="Times New Roman" w:hAnsi="Times New Roman" w:cs="Times New Roman"/>
          <w:bCs/>
          <w:i/>
          <w:iCs/>
          <w:sz w:val="24"/>
          <w:szCs w:val="24"/>
        </w:rPr>
        <w:t>Попълва се в съответствие с приложения в</w:t>
      </w:r>
      <w:r w:rsidR="002C383A" w:rsidRPr="004726DA">
        <w:t xml:space="preserve"> </w:t>
      </w:r>
      <w:r w:rsidR="002C383A" w:rsidRPr="004726DA">
        <w:rPr>
          <w:rFonts w:ascii="Times New Roman" w:hAnsi="Times New Roman" w:cs="Times New Roman"/>
          <w:bCs/>
          <w:i/>
          <w:iCs/>
          <w:sz w:val="24"/>
          <w:szCs w:val="24"/>
        </w:rPr>
        <w:t>информационната система за Механизма</w:t>
      </w:r>
      <w:r w:rsidRPr="004726DA">
        <w:rPr>
          <w:rFonts w:ascii="Times New Roman" w:hAnsi="Times New Roman" w:cs="Times New Roman"/>
          <w:bCs/>
          <w:i/>
          <w:iCs/>
          <w:sz w:val="24"/>
          <w:szCs w:val="24"/>
        </w:rPr>
        <w:t xml:space="preserve"> ИСУН 2020 Сертификат за енергийни характеристики на сграда в експлоатация.</w:t>
      </w:r>
    </w:p>
    <w:p w14:paraId="24A7DEF9" w14:textId="6306A622" w:rsidR="001A2BDC" w:rsidRDefault="001A2BDC" w:rsidP="001A2BDC">
      <w:pPr>
        <w:pBdr>
          <w:top w:val="single" w:sz="4" w:space="1" w:color="auto"/>
          <w:left w:val="single" w:sz="4" w:space="1" w:color="auto"/>
          <w:bottom w:val="single" w:sz="4" w:space="1" w:color="auto"/>
          <w:right w:val="single" w:sz="4" w:space="1" w:color="auto"/>
        </w:pBdr>
        <w:tabs>
          <w:tab w:val="left" w:pos="3705"/>
        </w:tabs>
        <w:spacing w:before="240"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w:t>
      </w:r>
      <w:r>
        <w:rPr>
          <w:rFonts w:ascii="Times New Roman" w:hAnsi="Times New Roman" w:cs="Times New Roman"/>
          <w:sz w:val="24"/>
          <w:szCs w:val="24"/>
        </w:rPr>
        <w:t xml:space="preserve">   </w:t>
      </w:r>
      <w:r w:rsidR="00B25848">
        <w:rPr>
          <w:rFonts w:ascii="Times New Roman" w:hAnsi="Times New Roman" w:cs="Times New Roman"/>
          <w:b/>
          <w:bCs/>
          <w:sz w:val="24"/>
          <w:szCs w:val="24"/>
        </w:rPr>
        <w:t xml:space="preserve">Приключване на обновяването </w:t>
      </w:r>
      <w:r>
        <w:rPr>
          <w:rFonts w:ascii="Times New Roman" w:hAnsi="Times New Roman" w:cs="Times New Roman"/>
          <w:b/>
          <w:bCs/>
          <w:sz w:val="24"/>
          <w:szCs w:val="24"/>
        </w:rPr>
        <w:t>на ученически</w:t>
      </w:r>
      <w:r w:rsidR="00B25848">
        <w:rPr>
          <w:rFonts w:ascii="Times New Roman" w:hAnsi="Times New Roman" w:cs="Times New Roman"/>
          <w:b/>
          <w:bCs/>
          <w:sz w:val="24"/>
          <w:szCs w:val="24"/>
        </w:rPr>
        <w:t>те</w:t>
      </w:r>
      <w:r>
        <w:rPr>
          <w:rFonts w:ascii="Times New Roman" w:hAnsi="Times New Roman" w:cs="Times New Roman"/>
          <w:b/>
          <w:bCs/>
          <w:sz w:val="24"/>
          <w:szCs w:val="24"/>
        </w:rPr>
        <w:t xml:space="preserve"> общежития</w:t>
      </w:r>
      <w:r w:rsidR="00B25848">
        <w:rPr>
          <w:rFonts w:ascii="Times New Roman" w:hAnsi="Times New Roman" w:cs="Times New Roman"/>
          <w:b/>
          <w:bCs/>
          <w:sz w:val="24"/>
          <w:szCs w:val="24"/>
        </w:rPr>
        <w:t xml:space="preserve"> </w:t>
      </w:r>
      <w:r w:rsidR="00B25848" w:rsidRPr="00B25848">
        <w:rPr>
          <w:rFonts w:ascii="Times New Roman" w:hAnsi="Times New Roman" w:cs="Times New Roman"/>
          <w:sz w:val="24"/>
          <w:szCs w:val="24"/>
        </w:rPr>
        <w:t>– брой</w:t>
      </w:r>
      <w:r w:rsidRPr="00B25848">
        <w:rPr>
          <w:rFonts w:ascii="Times New Roman" w:hAnsi="Times New Roman" w:cs="Times New Roman"/>
          <w:sz w:val="24"/>
          <w:szCs w:val="24"/>
        </w:rPr>
        <w:t>.</w:t>
      </w:r>
    </w:p>
    <w:p w14:paraId="22AC4B87" w14:textId="5768F538" w:rsidR="00AE66FA" w:rsidRPr="00D13335" w:rsidRDefault="00AE66FA" w:rsidP="00AE66FA">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hAnsi="Times New Roman" w:cs="Times New Roman"/>
          <w:bCs/>
          <w:i/>
          <w:iCs/>
          <w:sz w:val="24"/>
          <w:szCs w:val="24"/>
          <w:lang w:val="en-US"/>
        </w:rPr>
      </w:pPr>
      <w:r>
        <w:rPr>
          <w:rFonts w:ascii="Times New Roman" w:hAnsi="Times New Roman" w:cs="Times New Roman"/>
          <w:bCs/>
          <w:i/>
          <w:iCs/>
          <w:sz w:val="24"/>
          <w:szCs w:val="24"/>
        </w:rPr>
        <w:t xml:space="preserve">    </w:t>
      </w:r>
      <w:proofErr w:type="spellStart"/>
      <w:r w:rsidRPr="00D13335">
        <w:rPr>
          <w:rFonts w:ascii="Times New Roman" w:hAnsi="Times New Roman" w:cs="Times New Roman"/>
          <w:bCs/>
          <w:i/>
          <w:iCs/>
          <w:sz w:val="24"/>
          <w:szCs w:val="24"/>
          <w:lang w:val="en-US"/>
        </w:rPr>
        <w:t>Индикаторът</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обхваща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броя</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на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уч</w:t>
      </w:r>
      <w:r>
        <w:rPr>
          <w:rFonts w:ascii="Times New Roman" w:hAnsi="Times New Roman" w:cs="Times New Roman"/>
          <w:bCs/>
          <w:i/>
          <w:iCs/>
          <w:sz w:val="24"/>
          <w:szCs w:val="24"/>
        </w:rPr>
        <w:t>еническите</w:t>
      </w:r>
      <w:proofErr w:type="spellEnd"/>
      <w:r>
        <w:rPr>
          <w:rFonts w:ascii="Times New Roman" w:hAnsi="Times New Roman" w:cs="Times New Roman"/>
          <w:bCs/>
          <w:i/>
          <w:iCs/>
          <w:sz w:val="24"/>
          <w:szCs w:val="24"/>
        </w:rPr>
        <w:t xml:space="preserve"> общежития, кои</w:t>
      </w:r>
      <w:proofErr w:type="spellStart"/>
      <w:r w:rsidRPr="00D13335">
        <w:rPr>
          <w:rFonts w:ascii="Times New Roman" w:hAnsi="Times New Roman" w:cs="Times New Roman"/>
          <w:bCs/>
          <w:i/>
          <w:iCs/>
          <w:sz w:val="24"/>
          <w:szCs w:val="24"/>
          <w:lang w:val="en-US"/>
        </w:rPr>
        <w:t>то</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са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приключили</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обновяването</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си</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по</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настоящата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процедура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Целевата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стойност</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на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индикатора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във</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всяко</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предложение</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за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изпълнение</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на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инвестиция</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следва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да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бъде</w:t>
      </w:r>
      <w:proofErr w:type="spellEnd"/>
      <w:r w:rsidRPr="00D13335">
        <w:rPr>
          <w:rFonts w:ascii="Times New Roman" w:hAnsi="Times New Roman" w:cs="Times New Roman"/>
          <w:bCs/>
          <w:i/>
          <w:iCs/>
          <w:sz w:val="24"/>
          <w:szCs w:val="24"/>
          <w:lang w:val="en-US"/>
        </w:rPr>
        <w:t xml:space="preserve"> 1.    </w:t>
      </w:r>
    </w:p>
    <w:p w14:paraId="11206416" w14:textId="2C5AA7C8" w:rsidR="00AE66FA" w:rsidRPr="00AE66FA" w:rsidRDefault="00AE66FA" w:rsidP="00AE66FA">
      <w:pPr>
        <w:pBdr>
          <w:top w:val="single" w:sz="4" w:space="1" w:color="auto"/>
          <w:left w:val="single" w:sz="4" w:space="1" w:color="auto"/>
          <w:bottom w:val="single" w:sz="4" w:space="1" w:color="auto"/>
          <w:right w:val="single" w:sz="4" w:space="1" w:color="auto"/>
        </w:pBdr>
        <w:tabs>
          <w:tab w:val="left" w:pos="3705"/>
        </w:tabs>
        <w:spacing w:after="120" w:line="240" w:lineRule="auto"/>
        <w:ind w:left="284" w:hanging="284"/>
        <w:jc w:val="both"/>
        <w:rPr>
          <w:rFonts w:ascii="Times New Roman" w:hAnsi="Times New Roman" w:cs="Times New Roman"/>
          <w:sz w:val="24"/>
          <w:szCs w:val="24"/>
          <w:u w:val="single"/>
        </w:rPr>
      </w:pPr>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На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ниво</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процедура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следва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да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бъде</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постигнат</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цялостен</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обновен</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облик</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на</w:t>
      </w:r>
      <w:proofErr w:type="spellEnd"/>
      <w:r w:rsidRPr="00D13335">
        <w:rPr>
          <w:rFonts w:ascii="Times New Roman" w:hAnsi="Times New Roman" w:cs="Times New Roman"/>
          <w:bCs/>
          <w:i/>
          <w:iCs/>
          <w:sz w:val="24"/>
          <w:szCs w:val="24"/>
          <w:lang w:val="en-US"/>
        </w:rPr>
        <w:t xml:space="preserve"> </w:t>
      </w:r>
      <w:proofErr w:type="spellStart"/>
      <w:r w:rsidRPr="00D13335">
        <w:rPr>
          <w:rFonts w:ascii="Times New Roman" w:hAnsi="Times New Roman" w:cs="Times New Roman"/>
          <w:bCs/>
          <w:i/>
          <w:iCs/>
          <w:sz w:val="24"/>
          <w:szCs w:val="24"/>
          <w:lang w:val="en-US"/>
        </w:rPr>
        <w:t>минимум</w:t>
      </w:r>
      <w:proofErr w:type="spellEnd"/>
      <w:r w:rsidRPr="00D13335">
        <w:rPr>
          <w:rFonts w:ascii="Times New Roman" w:hAnsi="Times New Roman" w:cs="Times New Roman"/>
          <w:bCs/>
          <w:i/>
          <w:iCs/>
          <w:sz w:val="24"/>
          <w:szCs w:val="24"/>
          <w:lang w:val="en-US"/>
        </w:rPr>
        <w:t xml:space="preserve"> </w:t>
      </w:r>
      <w:r>
        <w:rPr>
          <w:rFonts w:ascii="Times New Roman" w:hAnsi="Times New Roman" w:cs="Times New Roman"/>
          <w:bCs/>
          <w:i/>
          <w:iCs/>
          <w:sz w:val="24"/>
          <w:szCs w:val="24"/>
        </w:rPr>
        <w:t>2</w:t>
      </w:r>
      <w:r w:rsidR="0037644F">
        <w:rPr>
          <w:rFonts w:ascii="Times New Roman" w:hAnsi="Times New Roman" w:cs="Times New Roman"/>
          <w:bCs/>
          <w:i/>
          <w:iCs/>
          <w:sz w:val="24"/>
          <w:szCs w:val="24"/>
        </w:rPr>
        <w:t>5</w:t>
      </w:r>
      <w:r>
        <w:rPr>
          <w:rFonts w:ascii="Times New Roman" w:hAnsi="Times New Roman" w:cs="Times New Roman"/>
          <w:bCs/>
          <w:i/>
          <w:iCs/>
          <w:sz w:val="24"/>
          <w:szCs w:val="24"/>
        </w:rPr>
        <w:t xml:space="preserve"> общежития.</w:t>
      </w:r>
    </w:p>
    <w:p w14:paraId="0CC57D8A" w14:textId="7859793F" w:rsidR="00750B4F" w:rsidRPr="004726DA" w:rsidRDefault="002A078D" w:rsidP="005A1912">
      <w:pPr>
        <w:pBdr>
          <w:top w:val="single" w:sz="4" w:space="1" w:color="auto"/>
          <w:left w:val="single" w:sz="4" w:space="1" w:color="auto"/>
          <w:bottom w:val="single" w:sz="4" w:space="1" w:color="auto"/>
          <w:right w:val="single" w:sz="4" w:space="1" w:color="auto"/>
        </w:pBdr>
        <w:tabs>
          <w:tab w:val="left" w:pos="3705"/>
        </w:tabs>
        <w:spacing w:before="360" w:after="120" w:line="240" w:lineRule="auto"/>
        <w:jc w:val="both"/>
        <w:rPr>
          <w:rFonts w:ascii="Times New Roman" w:hAnsi="Times New Roman" w:cs="Times New Roman"/>
          <w:sz w:val="24"/>
          <w:szCs w:val="24"/>
        </w:rPr>
      </w:pPr>
      <w:r w:rsidRPr="004726DA">
        <w:rPr>
          <w:rFonts w:ascii="Times New Roman" w:hAnsi="Times New Roman" w:cs="Times New Roman"/>
          <w:b/>
          <w:sz w:val="24"/>
          <w:szCs w:val="24"/>
        </w:rPr>
        <w:t xml:space="preserve">Информационната система за </w:t>
      </w:r>
      <w:r w:rsidR="006C2CC8" w:rsidRPr="004726DA">
        <w:rPr>
          <w:rFonts w:ascii="Times New Roman" w:hAnsi="Times New Roman" w:cs="Times New Roman"/>
          <w:b/>
          <w:sz w:val="24"/>
          <w:szCs w:val="24"/>
        </w:rPr>
        <w:t>М</w:t>
      </w:r>
      <w:r w:rsidR="00263CE8" w:rsidRPr="004726DA">
        <w:rPr>
          <w:rFonts w:ascii="Times New Roman" w:hAnsi="Times New Roman" w:cs="Times New Roman"/>
          <w:b/>
          <w:sz w:val="24"/>
          <w:szCs w:val="24"/>
        </w:rPr>
        <w:t>еханизма</w:t>
      </w:r>
      <w:r w:rsidR="006C2CC8" w:rsidRPr="004726DA">
        <w:rPr>
          <w:rFonts w:ascii="Times New Roman" w:hAnsi="Times New Roman" w:cs="Times New Roman"/>
          <w:b/>
          <w:sz w:val="24"/>
          <w:szCs w:val="24"/>
        </w:rPr>
        <w:t xml:space="preserve"> </w:t>
      </w:r>
      <w:r w:rsidRPr="004726DA">
        <w:rPr>
          <w:rFonts w:ascii="Times New Roman" w:hAnsi="Times New Roman" w:cs="Times New Roman"/>
          <w:b/>
          <w:sz w:val="24"/>
          <w:szCs w:val="24"/>
        </w:rPr>
        <w:t xml:space="preserve">ИСУН 2020 </w:t>
      </w:r>
      <w:r w:rsidR="003F7775" w:rsidRPr="004726DA">
        <w:rPr>
          <w:rFonts w:ascii="Times New Roman" w:hAnsi="Times New Roman" w:cs="Times New Roman"/>
          <w:b/>
          <w:sz w:val="24"/>
          <w:szCs w:val="24"/>
        </w:rPr>
        <w:t>не позволява въвеждане на индивидуални индикатори на ниво проект от страна на кандидат</w:t>
      </w:r>
      <w:r w:rsidR="006B2D03">
        <w:rPr>
          <w:rFonts w:ascii="Times New Roman" w:hAnsi="Times New Roman" w:cs="Times New Roman"/>
          <w:b/>
          <w:sz w:val="24"/>
          <w:szCs w:val="24"/>
        </w:rPr>
        <w:t>ите</w:t>
      </w:r>
      <w:r w:rsidR="003F7775" w:rsidRPr="004726DA">
        <w:rPr>
          <w:rFonts w:ascii="Times New Roman" w:hAnsi="Times New Roman" w:cs="Times New Roman"/>
          <w:b/>
          <w:sz w:val="24"/>
          <w:szCs w:val="24"/>
        </w:rPr>
        <w:t xml:space="preserve">.  </w:t>
      </w:r>
    </w:p>
    <w:p w14:paraId="330E9A20" w14:textId="77777777" w:rsidR="00750B4F" w:rsidRPr="004726DA" w:rsidRDefault="00AB3DE8" w:rsidP="00750B4F">
      <w:pPr>
        <w:pBdr>
          <w:top w:val="single" w:sz="4" w:space="1" w:color="auto"/>
          <w:left w:val="single" w:sz="4" w:space="1" w:color="auto"/>
          <w:bottom w:val="single" w:sz="4" w:space="1" w:color="auto"/>
          <w:right w:val="single" w:sz="4" w:space="1" w:color="auto"/>
        </w:pBdr>
        <w:tabs>
          <w:tab w:val="left" w:pos="3705"/>
        </w:tabs>
        <w:spacing w:after="120" w:line="240" w:lineRule="auto"/>
        <w:jc w:val="both"/>
        <w:rPr>
          <w:rFonts w:ascii="Times New Roman" w:hAnsi="Times New Roman" w:cs="Times New Roman"/>
          <w:sz w:val="24"/>
          <w:szCs w:val="24"/>
        </w:rPr>
      </w:pPr>
      <w:r w:rsidRPr="004726DA">
        <w:rPr>
          <w:rFonts w:ascii="Times New Roman" w:hAnsi="Times New Roman" w:cs="Times New Roman"/>
          <w:b/>
          <w:sz w:val="24"/>
          <w:szCs w:val="24"/>
        </w:rPr>
        <w:t>Важно!!</w:t>
      </w:r>
    </w:p>
    <w:p w14:paraId="4AC133DE" w14:textId="0CDB9148" w:rsidR="00750B4F" w:rsidRPr="004726DA" w:rsidRDefault="009721F4" w:rsidP="00750B4F">
      <w:pPr>
        <w:pBdr>
          <w:top w:val="single" w:sz="4" w:space="1" w:color="auto"/>
          <w:left w:val="single" w:sz="4" w:space="1" w:color="auto"/>
          <w:bottom w:val="single" w:sz="4" w:space="1" w:color="auto"/>
          <w:right w:val="single" w:sz="4" w:space="1" w:color="auto"/>
        </w:pBdr>
        <w:tabs>
          <w:tab w:val="left" w:pos="3705"/>
        </w:tabs>
        <w:spacing w:after="120" w:line="240" w:lineRule="auto"/>
        <w:jc w:val="both"/>
        <w:rPr>
          <w:rFonts w:ascii="Times New Roman" w:hAnsi="Times New Roman" w:cs="Times New Roman"/>
          <w:sz w:val="24"/>
          <w:szCs w:val="24"/>
        </w:rPr>
      </w:pPr>
      <w:r w:rsidRPr="004726DA">
        <w:rPr>
          <w:rFonts w:ascii="Times New Roman" w:hAnsi="Times New Roman" w:cs="Times New Roman"/>
          <w:b/>
          <w:sz w:val="24"/>
          <w:szCs w:val="24"/>
        </w:rPr>
        <w:lastRenderedPageBreak/>
        <w:t>В предложения</w:t>
      </w:r>
      <w:r w:rsidR="00307E8E" w:rsidRPr="004726DA">
        <w:rPr>
          <w:rFonts w:ascii="Times New Roman" w:hAnsi="Times New Roman" w:cs="Times New Roman"/>
          <w:b/>
          <w:sz w:val="24"/>
          <w:szCs w:val="24"/>
        </w:rPr>
        <w:t>та за изпълнение на инвестиция</w:t>
      </w:r>
      <w:r w:rsidRPr="004726DA">
        <w:rPr>
          <w:rFonts w:ascii="Times New Roman" w:hAnsi="Times New Roman" w:cs="Times New Roman"/>
          <w:b/>
          <w:sz w:val="24"/>
          <w:szCs w:val="24"/>
        </w:rPr>
        <w:t xml:space="preserve"> следва да бъдат включени всички </w:t>
      </w:r>
      <w:r w:rsidR="00F50057">
        <w:rPr>
          <w:rFonts w:ascii="Times New Roman" w:hAnsi="Times New Roman" w:cs="Times New Roman"/>
          <w:b/>
          <w:sz w:val="24"/>
          <w:szCs w:val="24"/>
        </w:rPr>
        <w:t xml:space="preserve">общи </w:t>
      </w:r>
      <w:r w:rsidRPr="004726DA">
        <w:rPr>
          <w:rFonts w:ascii="Times New Roman" w:hAnsi="Times New Roman" w:cs="Times New Roman"/>
          <w:b/>
          <w:sz w:val="24"/>
          <w:szCs w:val="24"/>
        </w:rPr>
        <w:t>индикатори</w:t>
      </w:r>
      <w:r w:rsidR="00A85D63">
        <w:rPr>
          <w:rFonts w:ascii="Times New Roman" w:hAnsi="Times New Roman" w:cs="Times New Roman"/>
          <w:b/>
          <w:sz w:val="24"/>
          <w:szCs w:val="24"/>
        </w:rPr>
        <w:t xml:space="preserve"> </w:t>
      </w:r>
      <w:r w:rsidR="00A85D63" w:rsidRPr="00D13335">
        <w:rPr>
          <w:rFonts w:ascii="Times New Roman" w:hAnsi="Times New Roman" w:cs="Times New Roman"/>
          <w:b/>
          <w:sz w:val="24"/>
          <w:szCs w:val="24"/>
        </w:rPr>
        <w:t>с положителна</w:t>
      </w:r>
      <w:r w:rsidR="00A85D63">
        <w:rPr>
          <w:rFonts w:ascii="Times New Roman" w:hAnsi="Times New Roman" w:cs="Times New Roman"/>
          <w:b/>
          <w:sz w:val="24"/>
          <w:szCs w:val="24"/>
        </w:rPr>
        <w:t xml:space="preserve"> целева стойност</w:t>
      </w:r>
      <w:r w:rsidR="00874963">
        <w:rPr>
          <w:rFonts w:ascii="Times New Roman" w:hAnsi="Times New Roman" w:cs="Times New Roman"/>
          <w:b/>
          <w:sz w:val="24"/>
          <w:szCs w:val="24"/>
        </w:rPr>
        <w:t xml:space="preserve">, различна от </w:t>
      </w:r>
      <w:r w:rsidR="00814073">
        <w:rPr>
          <w:rFonts w:ascii="Times New Roman" w:hAnsi="Times New Roman" w:cs="Times New Roman"/>
          <w:b/>
          <w:sz w:val="24"/>
          <w:szCs w:val="24"/>
        </w:rPr>
        <w:t>„</w:t>
      </w:r>
      <w:r w:rsidR="00874963">
        <w:rPr>
          <w:rFonts w:ascii="Times New Roman" w:hAnsi="Times New Roman" w:cs="Times New Roman"/>
          <w:b/>
          <w:sz w:val="24"/>
          <w:szCs w:val="24"/>
        </w:rPr>
        <w:t>0</w:t>
      </w:r>
      <w:r w:rsidR="00814073">
        <w:rPr>
          <w:rFonts w:ascii="Times New Roman" w:hAnsi="Times New Roman" w:cs="Times New Roman"/>
          <w:b/>
          <w:sz w:val="24"/>
          <w:szCs w:val="24"/>
        </w:rPr>
        <w:t xml:space="preserve">“ </w:t>
      </w:r>
      <w:r w:rsidR="00A85D63">
        <w:rPr>
          <w:rFonts w:ascii="Times New Roman" w:hAnsi="Times New Roman" w:cs="Times New Roman"/>
          <w:b/>
          <w:sz w:val="24"/>
          <w:szCs w:val="24"/>
        </w:rPr>
        <w:t>и базова стойност „0“</w:t>
      </w:r>
      <w:r w:rsidR="00D8489A">
        <w:rPr>
          <w:rFonts w:ascii="Times New Roman" w:hAnsi="Times New Roman" w:cs="Times New Roman"/>
          <w:b/>
          <w:sz w:val="24"/>
          <w:szCs w:val="24"/>
        </w:rPr>
        <w:t>.</w:t>
      </w:r>
    </w:p>
    <w:p w14:paraId="72F841B4" w14:textId="0DB152A5" w:rsidR="00ED5F24" w:rsidRPr="004726DA" w:rsidRDefault="00131C10" w:rsidP="0089248D">
      <w:pPr>
        <w:pStyle w:val="Heading1"/>
        <w:rPr>
          <w:rFonts w:ascii="Times New Roman" w:hAnsi="Times New Roman" w:cs="Times New Roman"/>
          <w:b/>
          <w:color w:val="auto"/>
          <w:sz w:val="24"/>
          <w:szCs w:val="24"/>
        </w:rPr>
      </w:pPr>
      <w:bookmarkStart w:id="7" w:name="_Toc112940125"/>
      <w:r w:rsidRPr="00F31F15">
        <w:rPr>
          <w:rFonts w:ascii="Times New Roman" w:hAnsi="Times New Roman" w:cs="Times New Roman"/>
          <w:b/>
          <w:color w:val="auto"/>
          <w:sz w:val="24"/>
          <w:szCs w:val="24"/>
        </w:rPr>
        <w:t>7</w:t>
      </w:r>
      <w:r w:rsidR="000115A9" w:rsidRPr="00F31F15">
        <w:rPr>
          <w:rFonts w:ascii="Times New Roman" w:hAnsi="Times New Roman" w:cs="Times New Roman"/>
          <w:b/>
          <w:color w:val="auto"/>
          <w:sz w:val="24"/>
          <w:szCs w:val="24"/>
        </w:rPr>
        <w:t xml:space="preserve">. </w:t>
      </w:r>
      <w:r w:rsidR="00CD52D7" w:rsidRPr="00F31F15">
        <w:rPr>
          <w:rFonts w:ascii="Times New Roman" w:hAnsi="Times New Roman" w:cs="Times New Roman"/>
          <w:b/>
          <w:color w:val="auto"/>
          <w:sz w:val="24"/>
          <w:szCs w:val="24"/>
        </w:rPr>
        <w:t>Общ размер</w:t>
      </w:r>
      <w:r w:rsidR="00D9469A" w:rsidRPr="00F31F15">
        <w:rPr>
          <w:rFonts w:ascii="Times New Roman" w:hAnsi="Times New Roman" w:cs="Times New Roman"/>
          <w:b/>
          <w:color w:val="auto"/>
          <w:sz w:val="24"/>
          <w:szCs w:val="24"/>
        </w:rPr>
        <w:t xml:space="preserve">/бюджет </w:t>
      </w:r>
      <w:r w:rsidR="00D9469A" w:rsidRPr="00F31F15">
        <w:rPr>
          <w:rFonts w:ascii="Times New Roman" w:hAnsi="Times New Roman" w:cs="Times New Roman"/>
          <w:b/>
          <w:color w:val="auto"/>
          <w:sz w:val="24"/>
          <w:szCs w:val="24"/>
          <w:lang w:val="en-US"/>
        </w:rPr>
        <w:t>(</w:t>
      </w:r>
      <w:r w:rsidR="00D9469A" w:rsidRPr="00F31F15">
        <w:rPr>
          <w:rFonts w:ascii="Times New Roman" w:hAnsi="Times New Roman" w:cs="Times New Roman"/>
          <w:b/>
          <w:color w:val="auto"/>
          <w:sz w:val="24"/>
          <w:szCs w:val="24"/>
        </w:rPr>
        <w:t>в лева</w:t>
      </w:r>
      <w:r w:rsidR="00D9469A" w:rsidRPr="00F31F15">
        <w:rPr>
          <w:rFonts w:ascii="Times New Roman" w:hAnsi="Times New Roman" w:cs="Times New Roman"/>
          <w:b/>
          <w:color w:val="auto"/>
          <w:sz w:val="24"/>
          <w:szCs w:val="24"/>
          <w:lang w:val="en-US"/>
        </w:rPr>
        <w:t>)</w:t>
      </w:r>
      <w:r w:rsidR="00CD52D7" w:rsidRPr="00F31F15">
        <w:rPr>
          <w:rFonts w:ascii="Times New Roman" w:hAnsi="Times New Roman" w:cs="Times New Roman"/>
          <w:b/>
          <w:color w:val="auto"/>
          <w:sz w:val="24"/>
          <w:szCs w:val="24"/>
        </w:rPr>
        <w:t xml:space="preserve"> </w:t>
      </w:r>
      <w:r w:rsidR="00DE38D4" w:rsidRPr="00F31F15">
        <w:rPr>
          <w:rFonts w:ascii="Times New Roman" w:hAnsi="Times New Roman" w:cs="Times New Roman"/>
          <w:b/>
          <w:color w:val="auto"/>
          <w:sz w:val="24"/>
          <w:szCs w:val="24"/>
        </w:rPr>
        <w:t xml:space="preserve">и вид </w:t>
      </w:r>
      <w:r w:rsidR="00CD52D7" w:rsidRPr="00F31F15">
        <w:rPr>
          <w:rFonts w:ascii="Times New Roman" w:hAnsi="Times New Roman" w:cs="Times New Roman"/>
          <w:b/>
          <w:color w:val="auto"/>
          <w:sz w:val="24"/>
          <w:szCs w:val="24"/>
        </w:rPr>
        <w:t>на процедурата</w:t>
      </w:r>
      <w:r w:rsidR="000115A9" w:rsidRPr="00F31F15">
        <w:rPr>
          <w:rFonts w:ascii="Times New Roman" w:hAnsi="Times New Roman" w:cs="Times New Roman"/>
          <w:b/>
          <w:color w:val="auto"/>
          <w:sz w:val="24"/>
          <w:szCs w:val="24"/>
        </w:rPr>
        <w:t>:</w:t>
      </w:r>
      <w:bookmarkEnd w:id="7"/>
    </w:p>
    <w:p w14:paraId="0A8AF1BF" w14:textId="0118D1D8" w:rsidR="00376494" w:rsidRPr="004726DA" w:rsidRDefault="00EB5979"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1</w:t>
      </w:r>
      <w:r w:rsidR="00A914AE">
        <w:rPr>
          <w:rFonts w:ascii="Times New Roman" w:hAnsi="Times New Roman" w:cs="Times New Roman"/>
          <w:b/>
          <w:bCs/>
          <w:sz w:val="24"/>
          <w:szCs w:val="24"/>
        </w:rPr>
        <w:t>50</w:t>
      </w:r>
      <w:r w:rsidR="00376494" w:rsidRPr="004726DA">
        <w:rPr>
          <w:rFonts w:ascii="Times New Roman" w:hAnsi="Times New Roman" w:cs="Times New Roman"/>
          <w:b/>
          <w:bCs/>
          <w:sz w:val="24"/>
          <w:szCs w:val="24"/>
        </w:rPr>
        <w:t xml:space="preserve"> </w:t>
      </w:r>
      <w:r w:rsidR="00A914AE">
        <w:rPr>
          <w:rFonts w:ascii="Times New Roman" w:hAnsi="Times New Roman" w:cs="Times New Roman"/>
          <w:b/>
          <w:bCs/>
          <w:sz w:val="24"/>
          <w:szCs w:val="24"/>
        </w:rPr>
        <w:t>74</w:t>
      </w:r>
      <w:r>
        <w:rPr>
          <w:rFonts w:ascii="Times New Roman" w:hAnsi="Times New Roman" w:cs="Times New Roman"/>
          <w:b/>
          <w:bCs/>
          <w:sz w:val="24"/>
          <w:szCs w:val="24"/>
        </w:rPr>
        <w:t>5</w:t>
      </w:r>
      <w:r w:rsidR="00376494" w:rsidRPr="004726DA">
        <w:rPr>
          <w:rFonts w:ascii="Times New Roman" w:hAnsi="Times New Roman" w:cs="Times New Roman"/>
          <w:b/>
          <w:bCs/>
          <w:sz w:val="24"/>
          <w:szCs w:val="24"/>
        </w:rPr>
        <w:t xml:space="preserve"> </w:t>
      </w:r>
      <w:r w:rsidR="00A914AE">
        <w:rPr>
          <w:rFonts w:ascii="Times New Roman" w:hAnsi="Times New Roman" w:cs="Times New Roman"/>
          <w:b/>
          <w:bCs/>
          <w:sz w:val="24"/>
          <w:szCs w:val="24"/>
        </w:rPr>
        <w:t>833,33</w:t>
      </w:r>
      <w:r w:rsidR="00376494" w:rsidRPr="004726DA">
        <w:rPr>
          <w:rFonts w:ascii="Times New Roman" w:hAnsi="Times New Roman" w:cs="Times New Roman"/>
          <w:b/>
          <w:bCs/>
          <w:sz w:val="24"/>
          <w:szCs w:val="24"/>
        </w:rPr>
        <w:t xml:space="preserve"> лева с ДДС</w:t>
      </w:r>
      <w:r w:rsidR="00376494" w:rsidRPr="004726DA">
        <w:rPr>
          <w:rFonts w:ascii="Times New Roman" w:hAnsi="Times New Roman" w:cs="Times New Roman"/>
          <w:sz w:val="24"/>
          <w:szCs w:val="24"/>
        </w:rPr>
        <w:t xml:space="preserve"> (от тях </w:t>
      </w:r>
      <w:r w:rsidR="009D3266">
        <w:rPr>
          <w:rFonts w:ascii="Times New Roman" w:hAnsi="Times New Roman" w:cs="Times New Roman"/>
          <w:sz w:val="24"/>
          <w:szCs w:val="24"/>
        </w:rPr>
        <w:t>125 829 166,6</w:t>
      </w:r>
      <w:r w:rsidR="00655736">
        <w:rPr>
          <w:rFonts w:ascii="Times New Roman" w:hAnsi="Times New Roman" w:cs="Times New Roman"/>
          <w:sz w:val="24"/>
          <w:szCs w:val="24"/>
        </w:rPr>
        <w:t>6</w:t>
      </w:r>
      <w:r w:rsidR="00376494" w:rsidRPr="004726DA">
        <w:rPr>
          <w:rFonts w:ascii="Times New Roman" w:hAnsi="Times New Roman" w:cs="Times New Roman"/>
          <w:sz w:val="24"/>
          <w:szCs w:val="24"/>
        </w:rPr>
        <w:t xml:space="preserve"> лв. </w:t>
      </w:r>
      <w:r w:rsidR="00131C10" w:rsidRPr="004726DA">
        <w:rPr>
          <w:rFonts w:ascii="Times New Roman" w:hAnsi="Times New Roman" w:cs="Times New Roman"/>
          <w:sz w:val="24"/>
          <w:szCs w:val="24"/>
        </w:rPr>
        <w:t xml:space="preserve">са средства от МВУ и </w:t>
      </w:r>
      <w:r>
        <w:rPr>
          <w:rFonts w:ascii="Times New Roman" w:hAnsi="Times New Roman" w:cs="Times New Roman"/>
          <w:sz w:val="24"/>
          <w:szCs w:val="24"/>
        </w:rPr>
        <w:t>24</w:t>
      </w:r>
      <w:r w:rsidR="00131C10" w:rsidRPr="004726DA">
        <w:rPr>
          <w:rFonts w:ascii="Times New Roman" w:hAnsi="Times New Roman" w:cs="Times New Roman"/>
          <w:sz w:val="24"/>
          <w:szCs w:val="24"/>
        </w:rPr>
        <w:t> </w:t>
      </w:r>
      <w:r>
        <w:rPr>
          <w:rFonts w:ascii="Times New Roman" w:hAnsi="Times New Roman" w:cs="Times New Roman"/>
          <w:sz w:val="24"/>
          <w:szCs w:val="24"/>
        </w:rPr>
        <w:t>916</w:t>
      </w:r>
      <w:r w:rsidR="008D773A">
        <w:rPr>
          <w:rFonts w:ascii="Times New Roman" w:hAnsi="Times New Roman" w:cs="Times New Roman"/>
          <w:sz w:val="24"/>
          <w:szCs w:val="24"/>
        </w:rPr>
        <w:t> </w:t>
      </w:r>
      <w:r>
        <w:rPr>
          <w:rFonts w:ascii="Times New Roman" w:hAnsi="Times New Roman" w:cs="Times New Roman"/>
          <w:sz w:val="24"/>
          <w:szCs w:val="24"/>
        </w:rPr>
        <w:t>66</w:t>
      </w:r>
      <w:r w:rsidR="008D773A">
        <w:rPr>
          <w:rFonts w:ascii="Times New Roman" w:hAnsi="Times New Roman" w:cs="Times New Roman"/>
          <w:sz w:val="24"/>
          <w:szCs w:val="24"/>
        </w:rPr>
        <w:t>6,6</w:t>
      </w:r>
      <w:r>
        <w:rPr>
          <w:rFonts w:ascii="Times New Roman" w:hAnsi="Times New Roman" w:cs="Times New Roman"/>
          <w:sz w:val="24"/>
          <w:szCs w:val="24"/>
        </w:rPr>
        <w:t>7</w:t>
      </w:r>
      <w:r w:rsidR="00131C10" w:rsidRPr="004726DA">
        <w:rPr>
          <w:rFonts w:ascii="Times New Roman" w:hAnsi="Times New Roman" w:cs="Times New Roman"/>
          <w:sz w:val="24"/>
          <w:szCs w:val="24"/>
        </w:rPr>
        <w:t xml:space="preserve"> лв. </w:t>
      </w:r>
      <w:r w:rsidR="00376494" w:rsidRPr="004726DA">
        <w:rPr>
          <w:rFonts w:ascii="Times New Roman" w:hAnsi="Times New Roman" w:cs="Times New Roman"/>
          <w:sz w:val="24"/>
          <w:szCs w:val="24"/>
        </w:rPr>
        <w:t>представляват ДДС и се финансират от държавния бюджет</w:t>
      </w:r>
      <w:r w:rsidR="00111403" w:rsidRPr="004726DA">
        <w:rPr>
          <w:rFonts w:ascii="Times New Roman" w:hAnsi="Times New Roman" w:cs="Times New Roman"/>
          <w:sz w:val="24"/>
          <w:szCs w:val="24"/>
        </w:rPr>
        <w:t xml:space="preserve"> на Република България</w:t>
      </w:r>
      <w:r w:rsidR="00131C10" w:rsidRPr="004726DA">
        <w:rPr>
          <w:rFonts w:ascii="Times New Roman" w:hAnsi="Times New Roman" w:cs="Times New Roman"/>
          <w:sz w:val="24"/>
          <w:szCs w:val="24"/>
        </w:rPr>
        <w:t>)</w:t>
      </w:r>
      <w:r w:rsidR="00376494" w:rsidRPr="004726DA">
        <w:rPr>
          <w:rFonts w:ascii="Times New Roman" w:hAnsi="Times New Roman" w:cs="Times New Roman"/>
          <w:sz w:val="24"/>
          <w:szCs w:val="24"/>
        </w:rPr>
        <w:t>, разпределени по райони на планиране, както следва:</w:t>
      </w:r>
    </w:p>
    <w:p w14:paraId="7285B2BB" w14:textId="306D2858"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За Югозападен район за планиране (BG41): </w:t>
      </w:r>
      <w:r w:rsidR="009D3266">
        <w:rPr>
          <w:rFonts w:ascii="Times New Roman" w:hAnsi="Times New Roman" w:cs="Times New Roman"/>
          <w:sz w:val="24"/>
          <w:szCs w:val="24"/>
        </w:rPr>
        <w:t>25</w:t>
      </w:r>
      <w:r w:rsidR="009D3266" w:rsidRPr="004726DA">
        <w:rPr>
          <w:rFonts w:ascii="Times New Roman" w:hAnsi="Times New Roman" w:cs="Times New Roman"/>
          <w:sz w:val="24"/>
          <w:szCs w:val="24"/>
        </w:rPr>
        <w:t xml:space="preserve"> </w:t>
      </w:r>
      <w:r w:rsidR="009D3266">
        <w:rPr>
          <w:rFonts w:ascii="Times New Roman" w:hAnsi="Times New Roman" w:cs="Times New Roman"/>
          <w:sz w:val="24"/>
          <w:szCs w:val="24"/>
        </w:rPr>
        <w:t>124 305,56</w:t>
      </w:r>
      <w:r w:rsidR="009D3266" w:rsidRPr="004726DA">
        <w:rPr>
          <w:rFonts w:ascii="Times New Roman" w:hAnsi="Times New Roman" w:cs="Times New Roman"/>
          <w:sz w:val="24"/>
          <w:szCs w:val="24"/>
        </w:rPr>
        <w:t xml:space="preserve"> </w:t>
      </w:r>
      <w:r w:rsidRPr="004726DA">
        <w:rPr>
          <w:rFonts w:ascii="Times New Roman" w:hAnsi="Times New Roman" w:cs="Times New Roman"/>
          <w:sz w:val="24"/>
          <w:szCs w:val="24"/>
        </w:rPr>
        <w:t>лв. с ДДС</w:t>
      </w:r>
    </w:p>
    <w:p w14:paraId="0E269BE9" w14:textId="1DAEBD2E"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За Южен централен район за планиране (BG42): </w:t>
      </w:r>
      <w:r w:rsidR="00A914AE">
        <w:rPr>
          <w:rFonts w:ascii="Times New Roman" w:hAnsi="Times New Roman" w:cs="Times New Roman"/>
          <w:sz w:val="24"/>
          <w:szCs w:val="24"/>
        </w:rPr>
        <w:t>25</w:t>
      </w:r>
      <w:r w:rsidR="00A914AE" w:rsidRPr="004726DA">
        <w:rPr>
          <w:rFonts w:ascii="Times New Roman" w:hAnsi="Times New Roman" w:cs="Times New Roman"/>
          <w:sz w:val="24"/>
          <w:szCs w:val="24"/>
        </w:rPr>
        <w:t xml:space="preserve"> </w:t>
      </w:r>
      <w:r w:rsidR="00A914AE">
        <w:rPr>
          <w:rFonts w:ascii="Times New Roman" w:hAnsi="Times New Roman" w:cs="Times New Roman"/>
          <w:sz w:val="24"/>
          <w:szCs w:val="24"/>
        </w:rPr>
        <w:t>124 305,5</w:t>
      </w:r>
      <w:r w:rsidR="009D3266">
        <w:rPr>
          <w:rFonts w:ascii="Times New Roman" w:hAnsi="Times New Roman" w:cs="Times New Roman"/>
          <w:sz w:val="24"/>
          <w:szCs w:val="24"/>
        </w:rPr>
        <w:t>6</w:t>
      </w:r>
      <w:r w:rsidRPr="004726DA">
        <w:rPr>
          <w:rFonts w:ascii="Times New Roman" w:hAnsi="Times New Roman" w:cs="Times New Roman"/>
          <w:sz w:val="24"/>
          <w:szCs w:val="24"/>
        </w:rPr>
        <w:t xml:space="preserve"> лв. с ДДС</w:t>
      </w:r>
    </w:p>
    <w:p w14:paraId="7A37E360" w14:textId="5B7AA613"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За Югоизточен район за планиране (BG34): </w:t>
      </w:r>
      <w:r w:rsidR="00A914AE">
        <w:rPr>
          <w:rFonts w:ascii="Times New Roman" w:hAnsi="Times New Roman" w:cs="Times New Roman"/>
          <w:sz w:val="24"/>
          <w:szCs w:val="24"/>
        </w:rPr>
        <w:t>25</w:t>
      </w:r>
      <w:r w:rsidR="00A914AE" w:rsidRPr="004726DA">
        <w:rPr>
          <w:rFonts w:ascii="Times New Roman" w:hAnsi="Times New Roman" w:cs="Times New Roman"/>
          <w:sz w:val="24"/>
          <w:szCs w:val="24"/>
        </w:rPr>
        <w:t xml:space="preserve"> </w:t>
      </w:r>
      <w:r w:rsidR="00A914AE">
        <w:rPr>
          <w:rFonts w:ascii="Times New Roman" w:hAnsi="Times New Roman" w:cs="Times New Roman"/>
          <w:sz w:val="24"/>
          <w:szCs w:val="24"/>
        </w:rPr>
        <w:t>124 305,55</w:t>
      </w:r>
      <w:r w:rsidRPr="004726DA">
        <w:rPr>
          <w:rFonts w:ascii="Times New Roman" w:hAnsi="Times New Roman" w:cs="Times New Roman"/>
          <w:sz w:val="24"/>
          <w:szCs w:val="24"/>
        </w:rPr>
        <w:t xml:space="preserve"> лв. с ДДС</w:t>
      </w:r>
    </w:p>
    <w:p w14:paraId="4D1AE0BF" w14:textId="229924D4"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За Североизточен район за планиране</w:t>
      </w:r>
      <w:r w:rsidR="000C0F24">
        <w:rPr>
          <w:rFonts w:ascii="Times New Roman" w:hAnsi="Times New Roman" w:cs="Times New Roman"/>
          <w:sz w:val="24"/>
          <w:szCs w:val="24"/>
        </w:rPr>
        <w:t xml:space="preserve"> </w:t>
      </w:r>
      <w:r w:rsidRPr="004726DA">
        <w:rPr>
          <w:rFonts w:ascii="Times New Roman" w:hAnsi="Times New Roman" w:cs="Times New Roman"/>
          <w:sz w:val="24"/>
          <w:szCs w:val="24"/>
        </w:rPr>
        <w:t xml:space="preserve">(BG33): </w:t>
      </w:r>
      <w:r w:rsidR="00A914AE">
        <w:rPr>
          <w:rFonts w:ascii="Times New Roman" w:hAnsi="Times New Roman" w:cs="Times New Roman"/>
          <w:sz w:val="24"/>
          <w:szCs w:val="24"/>
        </w:rPr>
        <w:t>25</w:t>
      </w:r>
      <w:r w:rsidR="00A914AE" w:rsidRPr="004726DA">
        <w:rPr>
          <w:rFonts w:ascii="Times New Roman" w:hAnsi="Times New Roman" w:cs="Times New Roman"/>
          <w:sz w:val="24"/>
          <w:szCs w:val="24"/>
        </w:rPr>
        <w:t xml:space="preserve"> </w:t>
      </w:r>
      <w:r w:rsidR="00A914AE">
        <w:rPr>
          <w:rFonts w:ascii="Times New Roman" w:hAnsi="Times New Roman" w:cs="Times New Roman"/>
          <w:sz w:val="24"/>
          <w:szCs w:val="24"/>
        </w:rPr>
        <w:t>124 305,55</w:t>
      </w:r>
      <w:r w:rsidRPr="004726DA">
        <w:rPr>
          <w:rFonts w:ascii="Times New Roman" w:hAnsi="Times New Roman" w:cs="Times New Roman"/>
          <w:sz w:val="24"/>
          <w:szCs w:val="24"/>
        </w:rPr>
        <w:t xml:space="preserve"> лв. с ДДС</w:t>
      </w:r>
    </w:p>
    <w:p w14:paraId="1B2CD76E" w14:textId="561B6AB0" w:rsidR="00376494" w:rsidRPr="004726DA"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За Северен централен район за планиране (BG32): </w:t>
      </w:r>
      <w:r w:rsidR="00A914AE">
        <w:rPr>
          <w:rFonts w:ascii="Times New Roman" w:hAnsi="Times New Roman" w:cs="Times New Roman"/>
          <w:sz w:val="24"/>
          <w:szCs w:val="24"/>
        </w:rPr>
        <w:t>25</w:t>
      </w:r>
      <w:r w:rsidR="00A914AE" w:rsidRPr="004726DA">
        <w:rPr>
          <w:rFonts w:ascii="Times New Roman" w:hAnsi="Times New Roman" w:cs="Times New Roman"/>
          <w:sz w:val="24"/>
          <w:szCs w:val="24"/>
        </w:rPr>
        <w:t xml:space="preserve"> </w:t>
      </w:r>
      <w:r w:rsidR="00A914AE">
        <w:rPr>
          <w:rFonts w:ascii="Times New Roman" w:hAnsi="Times New Roman" w:cs="Times New Roman"/>
          <w:sz w:val="24"/>
          <w:szCs w:val="24"/>
        </w:rPr>
        <w:t>124 305,55</w:t>
      </w:r>
      <w:r w:rsidRPr="004726DA">
        <w:rPr>
          <w:rFonts w:ascii="Times New Roman" w:hAnsi="Times New Roman" w:cs="Times New Roman"/>
          <w:sz w:val="24"/>
          <w:szCs w:val="24"/>
        </w:rPr>
        <w:t xml:space="preserve"> лв. с ДДС</w:t>
      </w:r>
    </w:p>
    <w:p w14:paraId="22515AD9" w14:textId="5E31076E" w:rsidR="00376494" w:rsidRDefault="00376494" w:rsidP="00376494">
      <w:pPr>
        <w:pBdr>
          <w:top w:val="single" w:sz="4" w:space="1" w:color="auto"/>
          <w:left w:val="single" w:sz="4" w:space="4" w:color="auto"/>
          <w:bottom w:val="single" w:sz="4" w:space="2" w:color="auto"/>
          <w:right w:val="single" w:sz="4" w:space="4"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За Северозападен район за планиране (BG31): </w:t>
      </w:r>
      <w:r w:rsidR="00A914AE">
        <w:rPr>
          <w:rFonts w:ascii="Times New Roman" w:hAnsi="Times New Roman" w:cs="Times New Roman"/>
          <w:sz w:val="24"/>
          <w:szCs w:val="24"/>
        </w:rPr>
        <w:t>25</w:t>
      </w:r>
      <w:r w:rsidR="00A914AE" w:rsidRPr="004726DA">
        <w:rPr>
          <w:rFonts w:ascii="Times New Roman" w:hAnsi="Times New Roman" w:cs="Times New Roman"/>
          <w:sz w:val="24"/>
          <w:szCs w:val="24"/>
        </w:rPr>
        <w:t xml:space="preserve"> </w:t>
      </w:r>
      <w:r w:rsidR="00A914AE">
        <w:rPr>
          <w:rFonts w:ascii="Times New Roman" w:hAnsi="Times New Roman" w:cs="Times New Roman"/>
          <w:sz w:val="24"/>
          <w:szCs w:val="24"/>
        </w:rPr>
        <w:t>124 305,5</w:t>
      </w:r>
      <w:r w:rsidR="009D3266">
        <w:rPr>
          <w:rFonts w:ascii="Times New Roman" w:hAnsi="Times New Roman" w:cs="Times New Roman"/>
          <w:sz w:val="24"/>
          <w:szCs w:val="24"/>
        </w:rPr>
        <w:t>6</w:t>
      </w:r>
      <w:r w:rsidRPr="004726DA">
        <w:rPr>
          <w:rFonts w:ascii="Times New Roman" w:hAnsi="Times New Roman" w:cs="Times New Roman"/>
          <w:sz w:val="24"/>
          <w:szCs w:val="24"/>
        </w:rPr>
        <w:t xml:space="preserve"> лв. с ДДС</w:t>
      </w:r>
    </w:p>
    <w:p w14:paraId="292B6FB4" w14:textId="3036F5CE" w:rsidR="009D3266" w:rsidRPr="004726DA" w:rsidRDefault="000D77E8" w:rsidP="00376494">
      <w:pPr>
        <w:pStyle w:val="ListParagraph"/>
        <w:pBdr>
          <w:top w:val="single" w:sz="4" w:space="1" w:color="auto"/>
          <w:left w:val="single" w:sz="4" w:space="4" w:color="auto"/>
          <w:bottom w:val="single" w:sz="4" w:space="2" w:color="auto"/>
          <w:right w:val="single" w:sz="4" w:space="4" w:color="auto"/>
        </w:pBdr>
        <w:spacing w:after="120" w:line="240" w:lineRule="auto"/>
        <w:ind w:left="0"/>
        <w:contextualSpacing w:val="0"/>
        <w:jc w:val="both"/>
        <w:rPr>
          <w:rFonts w:ascii="Times New Roman" w:hAnsi="Times New Roman" w:cs="Times New Roman"/>
          <w:sz w:val="24"/>
          <w:szCs w:val="24"/>
        </w:rPr>
      </w:pPr>
      <w:r w:rsidRPr="000611AA">
        <w:rPr>
          <w:rFonts w:ascii="Times New Roman" w:hAnsi="Times New Roman" w:cs="Times New Roman"/>
          <w:sz w:val="24"/>
          <w:szCs w:val="24"/>
        </w:rPr>
        <w:t>Структурата за наблюдение и докладване (</w:t>
      </w:r>
      <w:r w:rsidR="00E3514D" w:rsidRPr="000611AA">
        <w:rPr>
          <w:rFonts w:ascii="Times New Roman" w:hAnsi="Times New Roman" w:cs="Times New Roman"/>
          <w:sz w:val="24"/>
          <w:szCs w:val="24"/>
        </w:rPr>
        <w:t>СНД</w:t>
      </w:r>
      <w:r w:rsidRPr="00F20D01">
        <w:rPr>
          <w:rFonts w:ascii="Times New Roman" w:hAnsi="Times New Roman" w:cs="Times New Roman"/>
          <w:sz w:val="24"/>
          <w:szCs w:val="24"/>
        </w:rPr>
        <w:t>)</w:t>
      </w:r>
      <w:r w:rsidR="00E3514D" w:rsidRPr="000611AA">
        <w:rPr>
          <w:rFonts w:ascii="Times New Roman" w:hAnsi="Times New Roman" w:cs="Times New Roman"/>
          <w:sz w:val="24"/>
          <w:szCs w:val="24"/>
        </w:rPr>
        <w:t xml:space="preserve"> си запазва правото да извърши преразпределение на </w:t>
      </w:r>
      <w:r w:rsidR="00002C8C" w:rsidRPr="000611AA">
        <w:rPr>
          <w:rFonts w:ascii="Times New Roman" w:hAnsi="Times New Roman" w:cs="Times New Roman"/>
          <w:sz w:val="24"/>
          <w:szCs w:val="24"/>
        </w:rPr>
        <w:t>финансовия ресурс по процедурата</w:t>
      </w:r>
      <w:r w:rsidR="00E3514D" w:rsidRPr="000611AA">
        <w:rPr>
          <w:rFonts w:ascii="Times New Roman" w:hAnsi="Times New Roman" w:cs="Times New Roman"/>
          <w:sz w:val="24"/>
          <w:szCs w:val="24"/>
        </w:rPr>
        <w:t xml:space="preserve"> по </w:t>
      </w:r>
      <w:r w:rsidR="00002C8C" w:rsidRPr="000611AA">
        <w:rPr>
          <w:rFonts w:ascii="Times New Roman" w:hAnsi="Times New Roman" w:cs="Times New Roman"/>
          <w:sz w:val="24"/>
          <w:szCs w:val="24"/>
        </w:rPr>
        <w:t>райони за планиране</w:t>
      </w:r>
      <w:r w:rsidR="00EB5979" w:rsidRPr="000611AA">
        <w:rPr>
          <w:rFonts w:ascii="Times New Roman" w:hAnsi="Times New Roman" w:cs="Times New Roman"/>
          <w:sz w:val="24"/>
          <w:szCs w:val="24"/>
        </w:rPr>
        <w:t>,</w:t>
      </w:r>
      <w:r w:rsidR="00E3514D" w:rsidRPr="000611AA">
        <w:rPr>
          <w:rFonts w:ascii="Times New Roman" w:hAnsi="Times New Roman" w:cs="Times New Roman"/>
          <w:sz w:val="24"/>
          <w:szCs w:val="24"/>
        </w:rPr>
        <w:t xml:space="preserve"> </w:t>
      </w:r>
      <w:r w:rsidR="00002C8C" w:rsidRPr="000611AA">
        <w:rPr>
          <w:rFonts w:ascii="Times New Roman" w:hAnsi="Times New Roman" w:cs="Times New Roman"/>
          <w:sz w:val="24"/>
          <w:szCs w:val="24"/>
        </w:rPr>
        <w:t xml:space="preserve">в случай че общият размер на помощта на одобрените за финансиране предложения </w:t>
      </w:r>
      <w:r w:rsidR="007100A0" w:rsidRPr="000611AA">
        <w:rPr>
          <w:rFonts w:ascii="Times New Roman" w:hAnsi="Times New Roman" w:cs="Times New Roman"/>
          <w:sz w:val="24"/>
          <w:szCs w:val="24"/>
        </w:rPr>
        <w:t xml:space="preserve">за изпълнение на инвестиции </w:t>
      </w:r>
      <w:r w:rsidR="00002C8C" w:rsidRPr="000611AA">
        <w:rPr>
          <w:rFonts w:ascii="Times New Roman" w:hAnsi="Times New Roman" w:cs="Times New Roman"/>
          <w:sz w:val="24"/>
          <w:szCs w:val="24"/>
        </w:rPr>
        <w:t>за съответния район е по-малък от посочения по-горе бюджет за този район. В този случай неусвоеният финансов ресурс по процедурата от един район на планиране може да бъде прехвърлен към друг/и район/и</w:t>
      </w:r>
      <w:r w:rsidR="00E3514D" w:rsidRPr="000611AA">
        <w:rPr>
          <w:rFonts w:ascii="Times New Roman" w:hAnsi="Times New Roman" w:cs="Times New Roman"/>
          <w:sz w:val="24"/>
          <w:szCs w:val="24"/>
        </w:rPr>
        <w:t>.</w:t>
      </w:r>
    </w:p>
    <w:p w14:paraId="0692F2A0" w14:textId="36C64C78" w:rsidR="004F737E" w:rsidRDefault="00DE38D4" w:rsidP="004F737E">
      <w:pPr>
        <w:pStyle w:val="ListParagraph"/>
        <w:pBdr>
          <w:top w:val="single" w:sz="4" w:space="1" w:color="auto"/>
          <w:left w:val="single" w:sz="4" w:space="4" w:color="auto"/>
          <w:bottom w:val="single" w:sz="4" w:space="2" w:color="auto"/>
          <w:right w:val="single" w:sz="4" w:space="4"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xml:space="preserve">Средствата по настоящата процедура се предоставят чрез процедура за подбор на предложения за изпълнение на инвестиции от крайни получатели, </w:t>
      </w:r>
      <w:r w:rsidR="00697AD5" w:rsidRPr="004726DA">
        <w:rPr>
          <w:rFonts w:ascii="Times New Roman" w:hAnsi="Times New Roman" w:cs="Times New Roman"/>
          <w:sz w:val="24"/>
          <w:szCs w:val="24"/>
        </w:rPr>
        <w:t xml:space="preserve">по смисъла </w:t>
      </w:r>
      <w:r w:rsidRPr="004726DA">
        <w:rPr>
          <w:rFonts w:ascii="Times New Roman" w:hAnsi="Times New Roman" w:cs="Times New Roman"/>
          <w:sz w:val="24"/>
          <w:szCs w:val="24"/>
        </w:rPr>
        <w:t xml:space="preserve">на чл. </w:t>
      </w:r>
      <w:r w:rsidR="000242D5" w:rsidRPr="004726DA">
        <w:rPr>
          <w:rFonts w:ascii="Times New Roman" w:hAnsi="Times New Roman" w:cs="Times New Roman"/>
          <w:sz w:val="24"/>
          <w:szCs w:val="24"/>
        </w:rPr>
        <w:t>3</w:t>
      </w:r>
      <w:r w:rsidR="00697AD5" w:rsidRPr="004726DA">
        <w:rPr>
          <w:rFonts w:ascii="Times New Roman" w:hAnsi="Times New Roman" w:cs="Times New Roman"/>
          <w:sz w:val="24"/>
          <w:szCs w:val="24"/>
        </w:rPr>
        <w:t>, ал. 2, т. 1 от Постановление № 114 на Министерския съвет от 08.06</w:t>
      </w:r>
      <w:r w:rsidR="00442014" w:rsidRPr="004726DA">
        <w:rPr>
          <w:rFonts w:ascii="Times New Roman" w:hAnsi="Times New Roman" w:cs="Times New Roman"/>
          <w:sz w:val="24"/>
          <w:szCs w:val="24"/>
        </w:rPr>
        <w:t>.2022 г.</w:t>
      </w:r>
      <w:r w:rsidRPr="004726DA">
        <w:rPr>
          <w:rFonts w:ascii="Times New Roman" w:hAnsi="Times New Roman" w:cs="Times New Roman"/>
          <w:sz w:val="24"/>
          <w:szCs w:val="24"/>
        </w:rPr>
        <w:t xml:space="preserve"> за определяне на детайлни правила за предоставяне на средства на крайни получатели от Механизма за възстановяване и устойчивост (</w:t>
      </w:r>
      <w:r w:rsidR="00B71646" w:rsidRPr="004726DA">
        <w:rPr>
          <w:rFonts w:ascii="Times New Roman" w:hAnsi="Times New Roman" w:cs="Times New Roman"/>
          <w:sz w:val="24"/>
          <w:szCs w:val="24"/>
        </w:rPr>
        <w:t>ПМС № 114/2022 г.</w:t>
      </w:r>
      <w:r w:rsidRPr="004726DA">
        <w:rPr>
          <w:rFonts w:ascii="Times New Roman" w:hAnsi="Times New Roman" w:cs="Times New Roman"/>
          <w:sz w:val="24"/>
          <w:szCs w:val="24"/>
        </w:rPr>
        <w:t>)</w:t>
      </w:r>
    </w:p>
    <w:p w14:paraId="230794A8" w14:textId="77777777" w:rsidR="00B03DDD" w:rsidRPr="00CF6E39" w:rsidRDefault="00B03DDD" w:rsidP="00B03DDD">
      <w:pPr>
        <w:pStyle w:val="ListParagraph"/>
        <w:pBdr>
          <w:top w:val="single" w:sz="4" w:space="1" w:color="auto"/>
          <w:left w:val="single" w:sz="4" w:space="4" w:color="auto"/>
          <w:bottom w:val="single" w:sz="4" w:space="2" w:color="auto"/>
          <w:right w:val="single" w:sz="4" w:space="4" w:color="auto"/>
        </w:pBdr>
        <w:spacing w:after="120" w:line="240" w:lineRule="auto"/>
        <w:ind w:left="0"/>
        <w:contextualSpacing w:val="0"/>
        <w:jc w:val="both"/>
        <w:rPr>
          <w:rFonts w:ascii="Times New Roman" w:hAnsi="Times New Roman" w:cs="Times New Roman"/>
          <w:b/>
          <w:bCs/>
          <w:sz w:val="24"/>
          <w:szCs w:val="24"/>
        </w:rPr>
      </w:pPr>
      <w:r w:rsidRPr="00CF6E39">
        <w:rPr>
          <w:rFonts w:ascii="Times New Roman" w:hAnsi="Times New Roman" w:cs="Times New Roman"/>
          <w:b/>
          <w:bCs/>
          <w:sz w:val="24"/>
          <w:szCs w:val="24"/>
        </w:rPr>
        <w:t xml:space="preserve">ВАЖНО </w:t>
      </w:r>
    </w:p>
    <w:p w14:paraId="7070660B" w14:textId="2CE37A33" w:rsidR="00B03DDD" w:rsidRPr="00B03DDD" w:rsidRDefault="00B03DDD" w:rsidP="004F737E">
      <w:pPr>
        <w:pStyle w:val="ListParagraph"/>
        <w:pBdr>
          <w:top w:val="single" w:sz="4" w:space="1" w:color="auto"/>
          <w:left w:val="single" w:sz="4" w:space="4" w:color="auto"/>
          <w:bottom w:val="single" w:sz="4" w:space="2" w:color="auto"/>
          <w:right w:val="single" w:sz="4" w:space="4" w:color="auto"/>
        </w:pBdr>
        <w:spacing w:after="120" w:line="240" w:lineRule="auto"/>
        <w:ind w:left="0"/>
        <w:contextualSpacing w:val="0"/>
        <w:jc w:val="both"/>
        <w:rPr>
          <w:rFonts w:ascii="Times New Roman" w:hAnsi="Times New Roman" w:cs="Times New Roman"/>
          <w:b/>
          <w:bCs/>
          <w:sz w:val="24"/>
          <w:szCs w:val="24"/>
        </w:rPr>
      </w:pPr>
      <w:r w:rsidRPr="00CF6E39">
        <w:rPr>
          <w:rFonts w:ascii="Times New Roman" w:hAnsi="Times New Roman" w:cs="Times New Roman"/>
          <w:b/>
          <w:bCs/>
          <w:sz w:val="24"/>
          <w:szCs w:val="24"/>
        </w:rPr>
        <w:t xml:space="preserve">При спиране на финансирането по настоящата инвестиция </w:t>
      </w:r>
      <w:r>
        <w:rPr>
          <w:rFonts w:ascii="Times New Roman" w:hAnsi="Times New Roman" w:cs="Times New Roman"/>
          <w:b/>
          <w:bCs/>
          <w:sz w:val="24"/>
          <w:szCs w:val="24"/>
        </w:rPr>
        <w:t xml:space="preserve">или по част от нея </w:t>
      </w:r>
      <w:r w:rsidRPr="00CF6E39">
        <w:rPr>
          <w:rFonts w:ascii="Times New Roman" w:hAnsi="Times New Roman" w:cs="Times New Roman"/>
          <w:b/>
          <w:bCs/>
          <w:sz w:val="24"/>
          <w:szCs w:val="24"/>
        </w:rPr>
        <w:t>Ръководителя</w:t>
      </w:r>
      <w:r>
        <w:rPr>
          <w:rFonts w:ascii="Times New Roman" w:hAnsi="Times New Roman" w:cs="Times New Roman"/>
          <w:b/>
          <w:bCs/>
          <w:sz w:val="24"/>
          <w:szCs w:val="24"/>
        </w:rPr>
        <w:t>т</w:t>
      </w:r>
      <w:r w:rsidRPr="00CF6E39">
        <w:rPr>
          <w:rFonts w:ascii="Times New Roman" w:hAnsi="Times New Roman" w:cs="Times New Roman"/>
          <w:b/>
          <w:bCs/>
          <w:sz w:val="24"/>
          <w:szCs w:val="24"/>
        </w:rPr>
        <w:t xml:space="preserve"> на структурата за наблюдение и докладване</w:t>
      </w:r>
      <w:r>
        <w:rPr>
          <w:rFonts w:ascii="Times New Roman" w:hAnsi="Times New Roman" w:cs="Times New Roman"/>
          <w:b/>
          <w:bCs/>
          <w:sz w:val="24"/>
          <w:szCs w:val="24"/>
        </w:rPr>
        <w:t xml:space="preserve"> или</w:t>
      </w:r>
      <w:r w:rsidRPr="00A116B1">
        <w:t xml:space="preserve"> </w:t>
      </w:r>
      <w:r w:rsidRPr="00A116B1">
        <w:rPr>
          <w:rFonts w:ascii="Times New Roman" w:hAnsi="Times New Roman" w:cs="Times New Roman"/>
          <w:b/>
          <w:bCs/>
          <w:sz w:val="24"/>
          <w:szCs w:val="24"/>
        </w:rPr>
        <w:t xml:space="preserve">овластено от него лице да изпълнява тези функции по отношение на настоящата процедура за предоставяне на средства </w:t>
      </w:r>
      <w:r w:rsidRPr="00CF6E39">
        <w:rPr>
          <w:rFonts w:ascii="Times New Roman" w:hAnsi="Times New Roman" w:cs="Times New Roman"/>
          <w:b/>
          <w:bCs/>
          <w:sz w:val="24"/>
          <w:szCs w:val="24"/>
        </w:rPr>
        <w:t>ще прекрати процедура „</w:t>
      </w:r>
      <w:r>
        <w:rPr>
          <w:rFonts w:ascii="Times New Roman" w:hAnsi="Times New Roman" w:cs="Times New Roman"/>
          <w:b/>
          <w:bCs/>
          <w:sz w:val="24"/>
          <w:szCs w:val="24"/>
        </w:rPr>
        <w:t xml:space="preserve">Ремонт и рехабилитация на общежития в системата на </w:t>
      </w:r>
      <w:r w:rsidR="0037644F">
        <w:rPr>
          <w:rFonts w:ascii="Times New Roman" w:hAnsi="Times New Roman" w:cs="Times New Roman"/>
          <w:b/>
          <w:bCs/>
          <w:sz w:val="24"/>
          <w:szCs w:val="24"/>
        </w:rPr>
        <w:t xml:space="preserve">училищното </w:t>
      </w:r>
      <w:r>
        <w:rPr>
          <w:rFonts w:ascii="Times New Roman" w:hAnsi="Times New Roman" w:cs="Times New Roman"/>
          <w:b/>
          <w:bCs/>
          <w:sz w:val="24"/>
          <w:szCs w:val="24"/>
        </w:rPr>
        <w:t>образование</w:t>
      </w:r>
      <w:r w:rsidRPr="00CF6E39">
        <w:rPr>
          <w:rFonts w:ascii="Times New Roman" w:hAnsi="Times New Roman" w:cs="Times New Roman"/>
          <w:b/>
          <w:bCs/>
          <w:sz w:val="24"/>
          <w:szCs w:val="24"/>
        </w:rPr>
        <w:t>“ съгласно чл.</w:t>
      </w:r>
      <w:r w:rsidR="00104149">
        <w:rPr>
          <w:rFonts w:ascii="Times New Roman" w:hAnsi="Times New Roman" w:cs="Times New Roman"/>
          <w:b/>
          <w:bCs/>
          <w:sz w:val="24"/>
          <w:szCs w:val="24"/>
        </w:rPr>
        <w:t xml:space="preserve"> </w:t>
      </w:r>
      <w:r w:rsidRPr="00CF6E39">
        <w:rPr>
          <w:rFonts w:ascii="Times New Roman" w:hAnsi="Times New Roman" w:cs="Times New Roman"/>
          <w:b/>
          <w:bCs/>
          <w:sz w:val="24"/>
          <w:szCs w:val="24"/>
        </w:rPr>
        <w:t>19, ал.</w:t>
      </w:r>
      <w:r w:rsidR="00104149">
        <w:rPr>
          <w:rFonts w:ascii="Times New Roman" w:hAnsi="Times New Roman" w:cs="Times New Roman"/>
          <w:b/>
          <w:bCs/>
          <w:sz w:val="24"/>
          <w:szCs w:val="24"/>
        </w:rPr>
        <w:t xml:space="preserve"> </w:t>
      </w:r>
      <w:r w:rsidRPr="00CF6E39">
        <w:rPr>
          <w:rFonts w:ascii="Times New Roman" w:hAnsi="Times New Roman" w:cs="Times New Roman"/>
          <w:b/>
          <w:bCs/>
          <w:sz w:val="24"/>
          <w:szCs w:val="24"/>
        </w:rPr>
        <w:t>3, т.</w:t>
      </w:r>
      <w:r w:rsidR="00104149">
        <w:rPr>
          <w:rFonts w:ascii="Times New Roman" w:hAnsi="Times New Roman" w:cs="Times New Roman"/>
          <w:b/>
          <w:bCs/>
          <w:sz w:val="24"/>
          <w:szCs w:val="24"/>
        </w:rPr>
        <w:t xml:space="preserve"> </w:t>
      </w:r>
      <w:r w:rsidRPr="00CF6E39">
        <w:rPr>
          <w:rFonts w:ascii="Times New Roman" w:hAnsi="Times New Roman" w:cs="Times New Roman"/>
          <w:b/>
          <w:bCs/>
          <w:sz w:val="24"/>
          <w:szCs w:val="24"/>
        </w:rPr>
        <w:t xml:space="preserve">3 </w:t>
      </w:r>
      <w:r>
        <w:rPr>
          <w:rFonts w:ascii="Times New Roman" w:hAnsi="Times New Roman" w:cs="Times New Roman"/>
          <w:b/>
          <w:bCs/>
          <w:sz w:val="24"/>
          <w:szCs w:val="24"/>
        </w:rPr>
        <w:t xml:space="preserve">от </w:t>
      </w:r>
      <w:r w:rsidRPr="00CF6E39">
        <w:rPr>
          <w:rFonts w:ascii="Times New Roman" w:hAnsi="Times New Roman" w:cs="Times New Roman"/>
          <w:b/>
          <w:bCs/>
          <w:sz w:val="24"/>
          <w:szCs w:val="24"/>
        </w:rPr>
        <w:t>ПМС № 114 от 8 юни 2022 г.</w:t>
      </w:r>
    </w:p>
    <w:p w14:paraId="498D4E82" w14:textId="0387067E" w:rsidR="009F45C0" w:rsidRPr="004726DA" w:rsidRDefault="00131C10" w:rsidP="004F737E">
      <w:pPr>
        <w:pStyle w:val="Heading1"/>
        <w:spacing w:before="0"/>
        <w:rPr>
          <w:rFonts w:ascii="Times New Roman" w:hAnsi="Times New Roman" w:cs="Times New Roman"/>
          <w:b/>
          <w:color w:val="auto"/>
          <w:sz w:val="24"/>
          <w:szCs w:val="24"/>
        </w:rPr>
      </w:pPr>
      <w:bookmarkStart w:id="8" w:name="_Toc112940126"/>
      <w:r w:rsidRPr="00F31F15">
        <w:rPr>
          <w:rFonts w:ascii="Times New Roman" w:hAnsi="Times New Roman" w:cs="Times New Roman"/>
          <w:b/>
          <w:color w:val="auto"/>
          <w:sz w:val="24"/>
          <w:szCs w:val="24"/>
        </w:rPr>
        <w:t>8</w:t>
      </w:r>
      <w:r w:rsidR="009F45C0" w:rsidRPr="00F31F15">
        <w:rPr>
          <w:rFonts w:ascii="Times New Roman" w:hAnsi="Times New Roman" w:cs="Times New Roman"/>
          <w:b/>
          <w:color w:val="auto"/>
          <w:sz w:val="24"/>
          <w:szCs w:val="24"/>
        </w:rPr>
        <w:t xml:space="preserve">. Минимален и максимален размер на </w:t>
      </w:r>
      <w:r w:rsidR="001446EA" w:rsidRPr="00F31F15">
        <w:rPr>
          <w:rFonts w:ascii="Times New Roman" w:hAnsi="Times New Roman" w:cs="Times New Roman"/>
          <w:b/>
          <w:color w:val="auto"/>
          <w:sz w:val="24"/>
          <w:szCs w:val="24"/>
        </w:rPr>
        <w:t>предложение</w:t>
      </w:r>
      <w:r w:rsidR="000242D5" w:rsidRPr="00F31F15">
        <w:rPr>
          <w:rFonts w:ascii="Times New Roman" w:hAnsi="Times New Roman" w:cs="Times New Roman"/>
          <w:b/>
          <w:color w:val="auto"/>
          <w:sz w:val="24"/>
          <w:szCs w:val="24"/>
        </w:rPr>
        <w:t xml:space="preserve"> за изпълнение на инвестиция</w:t>
      </w:r>
      <w:r w:rsidR="00376494" w:rsidRPr="00F31F15">
        <w:rPr>
          <w:rFonts w:ascii="Times New Roman" w:hAnsi="Times New Roman" w:cs="Times New Roman"/>
          <w:b/>
          <w:color w:val="auto"/>
          <w:sz w:val="24"/>
          <w:szCs w:val="24"/>
        </w:rPr>
        <w:t xml:space="preserve"> по </w:t>
      </w:r>
      <w:r w:rsidR="001446EA" w:rsidRPr="00F31F15">
        <w:rPr>
          <w:rFonts w:ascii="Times New Roman" w:hAnsi="Times New Roman" w:cs="Times New Roman"/>
          <w:b/>
          <w:color w:val="auto"/>
          <w:sz w:val="24"/>
          <w:szCs w:val="24"/>
        </w:rPr>
        <w:t>процедурата</w:t>
      </w:r>
      <w:r w:rsidR="00540476" w:rsidRPr="00F31F15">
        <w:rPr>
          <w:rFonts w:ascii="Times New Roman" w:hAnsi="Times New Roman" w:cs="Times New Roman"/>
          <w:b/>
          <w:color w:val="auto"/>
          <w:sz w:val="24"/>
          <w:szCs w:val="24"/>
        </w:rPr>
        <w:t xml:space="preserve"> (в лева)</w:t>
      </w:r>
      <w:r w:rsidR="009F45C0" w:rsidRPr="00F31F15">
        <w:rPr>
          <w:rFonts w:ascii="Times New Roman" w:hAnsi="Times New Roman" w:cs="Times New Roman"/>
          <w:b/>
          <w:color w:val="auto"/>
          <w:sz w:val="24"/>
          <w:szCs w:val="24"/>
        </w:rPr>
        <w:t>:</w:t>
      </w:r>
      <w:bookmarkEnd w:id="8"/>
    </w:p>
    <w:p w14:paraId="6D992BE3" w14:textId="22E0262D" w:rsidR="00833BD6" w:rsidRPr="004726DA" w:rsidRDefault="00833BD6" w:rsidP="00392B3F">
      <w:pPr>
        <w:pBdr>
          <w:top w:val="single" w:sz="4" w:space="1" w:color="auto"/>
          <w:left w:val="single" w:sz="4" w:space="4" w:color="auto"/>
          <w:bottom w:val="single" w:sz="4" w:space="1" w:color="auto"/>
          <w:right w:val="single" w:sz="4" w:space="4" w:color="auto"/>
        </w:pBdr>
        <w:spacing w:before="120" w:after="120" w:line="240" w:lineRule="auto"/>
        <w:jc w:val="both"/>
        <w:rPr>
          <w:rFonts w:ascii="Times New Roman" w:hAnsi="Times New Roman"/>
          <w:bCs/>
          <w:sz w:val="24"/>
          <w:szCs w:val="24"/>
        </w:rPr>
      </w:pPr>
      <w:r w:rsidRPr="004726DA">
        <w:rPr>
          <w:rFonts w:ascii="Times New Roman" w:hAnsi="Times New Roman"/>
          <w:bCs/>
          <w:sz w:val="24"/>
          <w:szCs w:val="24"/>
        </w:rPr>
        <w:t>Минимален размер</w:t>
      </w:r>
      <w:r w:rsidR="00376494" w:rsidRPr="004726DA">
        <w:rPr>
          <w:rFonts w:ascii="Times New Roman" w:hAnsi="Times New Roman"/>
          <w:bCs/>
          <w:sz w:val="24"/>
          <w:szCs w:val="24"/>
        </w:rPr>
        <w:t>: Неприложимо.</w:t>
      </w:r>
    </w:p>
    <w:p w14:paraId="0DA546AC" w14:textId="30BFA567" w:rsidR="00B7558F" w:rsidRDefault="00833BD6" w:rsidP="00B7558F">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bCs/>
          <w:sz w:val="24"/>
          <w:szCs w:val="24"/>
        </w:rPr>
      </w:pPr>
      <w:r w:rsidRPr="004726DA">
        <w:rPr>
          <w:rFonts w:ascii="Times New Roman" w:hAnsi="Times New Roman"/>
          <w:bCs/>
          <w:sz w:val="24"/>
          <w:szCs w:val="24"/>
        </w:rPr>
        <w:t>Максимален размер:</w:t>
      </w:r>
      <w:r w:rsidR="00EF7289">
        <w:rPr>
          <w:rFonts w:ascii="Times New Roman" w:hAnsi="Times New Roman"/>
          <w:bCs/>
          <w:sz w:val="24"/>
          <w:szCs w:val="24"/>
        </w:rPr>
        <w:t xml:space="preserve"> </w:t>
      </w:r>
      <w:r w:rsidR="00A914AE">
        <w:rPr>
          <w:rFonts w:ascii="Times New Roman" w:hAnsi="Times New Roman"/>
          <w:bCs/>
          <w:sz w:val="24"/>
          <w:szCs w:val="24"/>
        </w:rPr>
        <w:t>6 </w:t>
      </w:r>
      <w:r w:rsidR="0037644F">
        <w:rPr>
          <w:rFonts w:ascii="Times New Roman" w:hAnsi="Times New Roman"/>
          <w:bCs/>
          <w:sz w:val="24"/>
          <w:szCs w:val="24"/>
        </w:rPr>
        <w:t>000</w:t>
      </w:r>
      <w:r w:rsidR="00A914AE">
        <w:rPr>
          <w:rFonts w:ascii="Times New Roman" w:hAnsi="Times New Roman"/>
          <w:bCs/>
          <w:sz w:val="24"/>
          <w:szCs w:val="24"/>
        </w:rPr>
        <w:t> </w:t>
      </w:r>
      <w:r w:rsidR="0037644F">
        <w:rPr>
          <w:rFonts w:ascii="Times New Roman" w:hAnsi="Times New Roman"/>
          <w:bCs/>
          <w:sz w:val="24"/>
          <w:szCs w:val="24"/>
        </w:rPr>
        <w:t>000</w:t>
      </w:r>
      <w:r w:rsidR="00EF7289">
        <w:rPr>
          <w:rFonts w:ascii="Times New Roman" w:hAnsi="Times New Roman"/>
          <w:bCs/>
          <w:sz w:val="24"/>
          <w:szCs w:val="24"/>
        </w:rPr>
        <w:t xml:space="preserve"> лева с ДДС.</w:t>
      </w:r>
    </w:p>
    <w:p w14:paraId="6BF40FFC" w14:textId="273E49C7" w:rsidR="00297F64" w:rsidRPr="00297F64" w:rsidRDefault="00297F64" w:rsidP="00B7558F">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bCs/>
          <w:sz w:val="24"/>
          <w:szCs w:val="24"/>
        </w:rPr>
        <w:t>Посоченият по-горе максимален размер на предложение за изпълнение на инвестици</w:t>
      </w:r>
      <w:r w:rsidR="007100A0">
        <w:rPr>
          <w:rFonts w:ascii="Times New Roman" w:hAnsi="Times New Roman"/>
          <w:bCs/>
          <w:sz w:val="24"/>
          <w:szCs w:val="24"/>
        </w:rPr>
        <w:t>я</w:t>
      </w:r>
      <w:r>
        <w:rPr>
          <w:rFonts w:ascii="Times New Roman" w:hAnsi="Times New Roman"/>
          <w:bCs/>
          <w:sz w:val="24"/>
          <w:szCs w:val="24"/>
        </w:rPr>
        <w:t xml:space="preserve"> представлява максималният размер на помощта, който може да бъде предоставен по процедурата </w:t>
      </w:r>
      <w:r w:rsidRPr="00F75168">
        <w:rPr>
          <w:rFonts w:ascii="Times New Roman" w:hAnsi="Times New Roman"/>
          <w:bCs/>
          <w:sz w:val="24"/>
          <w:szCs w:val="24"/>
        </w:rPr>
        <w:t>(</w:t>
      </w:r>
      <w:r>
        <w:rPr>
          <w:rFonts w:ascii="Times New Roman" w:hAnsi="Times New Roman"/>
          <w:bCs/>
          <w:sz w:val="24"/>
          <w:szCs w:val="24"/>
        </w:rPr>
        <w:t>безвъзмездна финансова подкрепа</w:t>
      </w:r>
      <w:r w:rsidRPr="00F75168">
        <w:rPr>
          <w:rFonts w:ascii="Times New Roman" w:hAnsi="Times New Roman"/>
          <w:bCs/>
          <w:sz w:val="24"/>
          <w:szCs w:val="24"/>
        </w:rPr>
        <w:t>)</w:t>
      </w:r>
      <w:r>
        <w:rPr>
          <w:rFonts w:ascii="Times New Roman" w:hAnsi="Times New Roman"/>
          <w:bCs/>
          <w:sz w:val="24"/>
          <w:szCs w:val="24"/>
        </w:rPr>
        <w:t xml:space="preserve">. </w:t>
      </w:r>
    </w:p>
    <w:p w14:paraId="2D749BF2" w14:textId="0287A909" w:rsidR="00154A44" w:rsidRPr="004726DA" w:rsidRDefault="00131C10" w:rsidP="0089248D">
      <w:pPr>
        <w:pStyle w:val="Heading1"/>
        <w:rPr>
          <w:rFonts w:ascii="Times New Roman" w:hAnsi="Times New Roman" w:cs="Times New Roman"/>
          <w:b/>
          <w:color w:val="auto"/>
          <w:sz w:val="24"/>
          <w:szCs w:val="24"/>
        </w:rPr>
      </w:pPr>
      <w:bookmarkStart w:id="9" w:name="_Toc112940127"/>
      <w:r w:rsidRPr="004726DA">
        <w:rPr>
          <w:rFonts w:ascii="Times New Roman" w:hAnsi="Times New Roman" w:cs="Times New Roman"/>
          <w:b/>
          <w:color w:val="auto"/>
          <w:sz w:val="24"/>
          <w:szCs w:val="24"/>
        </w:rPr>
        <w:t>9</w:t>
      </w:r>
      <w:r w:rsidR="00CB14EE" w:rsidRPr="004726DA">
        <w:rPr>
          <w:rFonts w:ascii="Times New Roman" w:hAnsi="Times New Roman" w:cs="Times New Roman"/>
          <w:b/>
          <w:color w:val="auto"/>
          <w:sz w:val="24"/>
          <w:szCs w:val="24"/>
        </w:rPr>
        <w:t>.</w:t>
      </w:r>
      <w:r w:rsidR="00A76577" w:rsidRPr="004726DA">
        <w:rPr>
          <w:rFonts w:ascii="Times New Roman" w:hAnsi="Times New Roman" w:cs="Times New Roman"/>
          <w:b/>
          <w:color w:val="auto"/>
          <w:sz w:val="24"/>
          <w:szCs w:val="24"/>
        </w:rPr>
        <w:t xml:space="preserve"> </w:t>
      </w:r>
      <w:r w:rsidR="007029A7" w:rsidRPr="004726DA">
        <w:rPr>
          <w:rFonts w:ascii="Times New Roman" w:hAnsi="Times New Roman" w:cs="Times New Roman"/>
          <w:b/>
          <w:color w:val="auto"/>
          <w:sz w:val="24"/>
          <w:szCs w:val="24"/>
        </w:rPr>
        <w:t>С</w:t>
      </w:r>
      <w:r w:rsidR="002325A3" w:rsidRPr="004726DA">
        <w:rPr>
          <w:rFonts w:ascii="Times New Roman" w:hAnsi="Times New Roman" w:cs="Times New Roman"/>
          <w:b/>
          <w:color w:val="auto"/>
          <w:sz w:val="24"/>
          <w:szCs w:val="24"/>
        </w:rPr>
        <w:t>ъфинансиране</w:t>
      </w:r>
      <w:r w:rsidR="007029A7" w:rsidRPr="004726DA">
        <w:rPr>
          <w:rFonts w:ascii="Times New Roman" w:hAnsi="Times New Roman" w:cs="Times New Roman"/>
          <w:b/>
          <w:color w:val="auto"/>
          <w:sz w:val="24"/>
          <w:szCs w:val="24"/>
        </w:rPr>
        <w:t xml:space="preserve"> от страна на крайния получател (ако е приложимо)</w:t>
      </w:r>
      <w:r w:rsidR="002325A3" w:rsidRPr="004726DA">
        <w:rPr>
          <w:rFonts w:ascii="Times New Roman" w:hAnsi="Times New Roman" w:cs="Times New Roman"/>
          <w:b/>
          <w:color w:val="auto"/>
          <w:sz w:val="24"/>
          <w:szCs w:val="24"/>
        </w:rPr>
        <w:t>:</w:t>
      </w:r>
      <w:bookmarkEnd w:id="9"/>
    </w:p>
    <w:p w14:paraId="3F949DDC" w14:textId="67AAD903" w:rsidR="00FD0120" w:rsidRPr="004726DA" w:rsidRDefault="007029A7" w:rsidP="004106E1">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Не се изисква</w:t>
      </w:r>
      <w:r w:rsidR="00AB7C91" w:rsidRPr="004726DA">
        <w:rPr>
          <w:rFonts w:ascii="Times New Roman" w:hAnsi="Times New Roman" w:cs="Times New Roman"/>
          <w:sz w:val="24"/>
          <w:szCs w:val="24"/>
        </w:rPr>
        <w:t xml:space="preserve">, освен в случаите, описани </w:t>
      </w:r>
      <w:r w:rsidR="007100A0">
        <w:rPr>
          <w:rFonts w:ascii="Times New Roman" w:hAnsi="Times New Roman" w:cs="Times New Roman"/>
          <w:sz w:val="24"/>
          <w:szCs w:val="24"/>
        </w:rPr>
        <w:t>по-</w:t>
      </w:r>
      <w:r w:rsidR="0024033B" w:rsidRPr="004726DA">
        <w:rPr>
          <w:rFonts w:ascii="Times New Roman" w:hAnsi="Times New Roman" w:cs="Times New Roman"/>
          <w:sz w:val="24"/>
          <w:szCs w:val="24"/>
        </w:rPr>
        <w:t>долу</w:t>
      </w:r>
      <w:r w:rsidR="00154A44" w:rsidRPr="004726DA">
        <w:rPr>
          <w:rFonts w:ascii="Times New Roman" w:hAnsi="Times New Roman" w:cs="Times New Roman"/>
          <w:sz w:val="24"/>
          <w:szCs w:val="24"/>
        </w:rPr>
        <w:t>.</w:t>
      </w:r>
      <w:r w:rsidR="006D3A5E" w:rsidRPr="004726DA">
        <w:rPr>
          <w:rFonts w:ascii="Times New Roman" w:hAnsi="Times New Roman" w:cs="Times New Roman"/>
          <w:sz w:val="24"/>
          <w:szCs w:val="24"/>
        </w:rPr>
        <w:t xml:space="preserve"> </w:t>
      </w:r>
    </w:p>
    <w:p w14:paraId="2FDF15B9" w14:textId="422893CA" w:rsidR="002325A3" w:rsidRPr="004726DA" w:rsidRDefault="00CB14EE" w:rsidP="004672CB">
      <w:pPr>
        <w:pStyle w:val="Heading1"/>
        <w:spacing w:after="240"/>
        <w:rPr>
          <w:rFonts w:ascii="Times New Roman" w:hAnsi="Times New Roman" w:cs="Times New Roman"/>
          <w:b/>
          <w:color w:val="auto"/>
          <w:sz w:val="24"/>
          <w:szCs w:val="24"/>
        </w:rPr>
      </w:pPr>
      <w:bookmarkStart w:id="10" w:name="_Toc112940128"/>
      <w:r w:rsidRPr="004726DA">
        <w:rPr>
          <w:rFonts w:ascii="Times New Roman" w:hAnsi="Times New Roman" w:cs="Times New Roman"/>
          <w:b/>
          <w:color w:val="auto"/>
          <w:sz w:val="24"/>
          <w:szCs w:val="24"/>
        </w:rPr>
        <w:lastRenderedPageBreak/>
        <w:t>1</w:t>
      </w:r>
      <w:r w:rsidR="00131C10" w:rsidRPr="004726DA">
        <w:rPr>
          <w:rFonts w:ascii="Times New Roman" w:hAnsi="Times New Roman" w:cs="Times New Roman"/>
          <w:b/>
          <w:color w:val="auto"/>
          <w:sz w:val="24"/>
          <w:szCs w:val="24"/>
        </w:rPr>
        <w:t>0</w:t>
      </w:r>
      <w:r w:rsidR="00CC4E45" w:rsidRPr="004726DA">
        <w:rPr>
          <w:rFonts w:ascii="Times New Roman" w:hAnsi="Times New Roman" w:cs="Times New Roman"/>
          <w:b/>
          <w:color w:val="auto"/>
          <w:sz w:val="24"/>
          <w:szCs w:val="24"/>
        </w:rPr>
        <w:t>. Допустими крайни получатели</w:t>
      </w:r>
      <w:r w:rsidR="002325A3" w:rsidRPr="004726DA">
        <w:rPr>
          <w:rFonts w:ascii="Times New Roman" w:hAnsi="Times New Roman" w:cs="Times New Roman"/>
          <w:b/>
          <w:color w:val="auto"/>
          <w:sz w:val="24"/>
          <w:szCs w:val="24"/>
        </w:rPr>
        <w:t>:</w:t>
      </w:r>
      <w:bookmarkEnd w:id="10"/>
      <w:r w:rsidR="002325A3" w:rsidRPr="004726DA">
        <w:rPr>
          <w:rFonts w:ascii="Times New Roman" w:hAnsi="Times New Roman" w:cs="Times New Roman"/>
          <w:b/>
          <w:color w:val="auto"/>
          <w:sz w:val="24"/>
          <w:szCs w:val="24"/>
        </w:rPr>
        <w:t xml:space="preserve"> </w:t>
      </w:r>
    </w:p>
    <w:p w14:paraId="18548E8B" w14:textId="10BC5C41" w:rsidR="004672CB" w:rsidRPr="004726DA" w:rsidRDefault="000A24F6" w:rsidP="004F737E">
      <w:pPr>
        <w:pStyle w:val="Heading1"/>
        <w:rPr>
          <w:rFonts w:ascii="Times New Roman" w:hAnsi="Times New Roman" w:cs="Times New Roman"/>
          <w:b/>
          <w:color w:val="auto"/>
          <w:sz w:val="24"/>
          <w:szCs w:val="24"/>
        </w:rPr>
      </w:pPr>
      <w:bookmarkStart w:id="11" w:name="_Toc112940129"/>
      <w:r w:rsidRPr="004726DA">
        <w:rPr>
          <w:rFonts w:ascii="Times New Roman" w:hAnsi="Times New Roman" w:cs="Times New Roman"/>
          <w:b/>
          <w:color w:val="auto"/>
          <w:sz w:val="24"/>
          <w:szCs w:val="24"/>
        </w:rPr>
        <w:t xml:space="preserve">10.1. </w:t>
      </w:r>
      <w:r w:rsidR="004672CB" w:rsidRPr="004726DA">
        <w:rPr>
          <w:rFonts w:ascii="Times New Roman" w:hAnsi="Times New Roman" w:cs="Times New Roman"/>
          <w:b/>
          <w:color w:val="auto"/>
          <w:sz w:val="24"/>
          <w:szCs w:val="24"/>
        </w:rPr>
        <w:t>Критерии за допустимост</w:t>
      </w:r>
      <w:r w:rsidRPr="004726DA">
        <w:rPr>
          <w:rFonts w:ascii="Times New Roman" w:hAnsi="Times New Roman" w:cs="Times New Roman"/>
          <w:b/>
          <w:color w:val="auto"/>
          <w:sz w:val="24"/>
          <w:szCs w:val="24"/>
        </w:rPr>
        <w:t>:</w:t>
      </w:r>
      <w:bookmarkEnd w:id="11"/>
    </w:p>
    <w:p w14:paraId="3D6D266F" w14:textId="77777777"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
          <w:sz w:val="24"/>
          <w:szCs w:val="24"/>
        </w:rPr>
      </w:pPr>
      <w:r w:rsidRPr="004726DA">
        <w:rPr>
          <w:rFonts w:ascii="Times New Roman" w:hAnsi="Times New Roman" w:cs="Times New Roman"/>
          <w:b/>
          <w:sz w:val="24"/>
          <w:szCs w:val="24"/>
        </w:rPr>
        <w:t xml:space="preserve">Допустими кандидати: </w:t>
      </w:r>
    </w:p>
    <w:p w14:paraId="1F68339D" w14:textId="1BA11B68" w:rsidR="006412EA" w:rsidRPr="004726D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 Общини за </w:t>
      </w:r>
      <w:r w:rsidR="003D6AA6">
        <w:rPr>
          <w:rFonts w:ascii="Times New Roman" w:hAnsi="Times New Roman" w:cs="Times New Roman"/>
          <w:sz w:val="24"/>
          <w:szCs w:val="24"/>
        </w:rPr>
        <w:t>общежития с общинско финансиране</w:t>
      </w:r>
      <w:r w:rsidR="00EF74FB">
        <w:rPr>
          <w:rFonts w:ascii="Times New Roman" w:hAnsi="Times New Roman" w:cs="Times New Roman"/>
          <w:sz w:val="24"/>
          <w:szCs w:val="24"/>
        </w:rPr>
        <w:t>, чиято дейност се организира</w:t>
      </w:r>
      <w:r w:rsidR="003D6AA6">
        <w:rPr>
          <w:rFonts w:ascii="Times New Roman" w:hAnsi="Times New Roman" w:cs="Times New Roman"/>
          <w:sz w:val="24"/>
          <w:szCs w:val="24"/>
        </w:rPr>
        <w:t xml:space="preserve"> </w:t>
      </w:r>
      <w:r w:rsidR="00022F15" w:rsidRPr="004726DA">
        <w:rPr>
          <w:rFonts w:ascii="Times New Roman" w:hAnsi="Times New Roman" w:cs="Times New Roman"/>
          <w:sz w:val="24"/>
          <w:szCs w:val="24"/>
        </w:rPr>
        <w:t xml:space="preserve">от допустими </w:t>
      </w:r>
      <w:r w:rsidR="003D6AA6">
        <w:rPr>
          <w:rFonts w:ascii="Times New Roman" w:hAnsi="Times New Roman" w:cs="Times New Roman"/>
          <w:sz w:val="24"/>
          <w:szCs w:val="24"/>
        </w:rPr>
        <w:t xml:space="preserve">образователни </w:t>
      </w:r>
      <w:r w:rsidR="00022F15" w:rsidRPr="004726DA">
        <w:rPr>
          <w:rFonts w:ascii="Times New Roman" w:hAnsi="Times New Roman" w:cs="Times New Roman"/>
          <w:sz w:val="24"/>
          <w:szCs w:val="24"/>
        </w:rPr>
        <w:t>институции</w:t>
      </w:r>
      <w:r w:rsidR="00C810FC" w:rsidRPr="004726DA">
        <w:rPr>
          <w:rFonts w:ascii="Times New Roman" w:hAnsi="Times New Roman" w:cs="Times New Roman"/>
          <w:sz w:val="24"/>
          <w:szCs w:val="24"/>
        </w:rPr>
        <w:t>;</w:t>
      </w:r>
    </w:p>
    <w:p w14:paraId="7B90C5DA" w14:textId="6CBE2098" w:rsidR="006412EA" w:rsidRPr="004726DA" w:rsidRDefault="00C810FC"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 </w:t>
      </w:r>
      <w:r w:rsidR="001E3DDE">
        <w:rPr>
          <w:rFonts w:ascii="Times New Roman" w:hAnsi="Times New Roman" w:cs="Times New Roman"/>
          <w:sz w:val="24"/>
          <w:szCs w:val="24"/>
        </w:rPr>
        <w:t>Държавни професионални гимназии към Министерството на образованието и науката</w:t>
      </w:r>
      <w:r w:rsidR="00022F15" w:rsidRPr="004726DA">
        <w:rPr>
          <w:rFonts w:ascii="Times New Roman" w:hAnsi="Times New Roman" w:cs="Times New Roman"/>
          <w:sz w:val="24"/>
          <w:szCs w:val="24"/>
        </w:rPr>
        <w:t xml:space="preserve"> </w:t>
      </w:r>
      <w:r w:rsidR="003D6AA6">
        <w:rPr>
          <w:rFonts w:ascii="Times New Roman" w:hAnsi="Times New Roman" w:cs="Times New Roman"/>
          <w:sz w:val="24"/>
          <w:szCs w:val="24"/>
        </w:rPr>
        <w:t>за общежития</w:t>
      </w:r>
      <w:r w:rsidR="00EF74FB">
        <w:rPr>
          <w:rFonts w:ascii="Times New Roman" w:hAnsi="Times New Roman" w:cs="Times New Roman"/>
          <w:sz w:val="24"/>
          <w:szCs w:val="24"/>
        </w:rPr>
        <w:t>, чиято дейност се организира</w:t>
      </w:r>
      <w:r w:rsidR="003D6AA6">
        <w:rPr>
          <w:rFonts w:ascii="Times New Roman" w:hAnsi="Times New Roman" w:cs="Times New Roman"/>
          <w:sz w:val="24"/>
          <w:szCs w:val="24"/>
        </w:rPr>
        <w:t xml:space="preserve"> </w:t>
      </w:r>
      <w:r w:rsidR="00022F15" w:rsidRPr="004726DA">
        <w:rPr>
          <w:rFonts w:ascii="Times New Roman" w:hAnsi="Times New Roman" w:cs="Times New Roman"/>
          <w:sz w:val="24"/>
          <w:szCs w:val="24"/>
        </w:rPr>
        <w:t>от допустим</w:t>
      </w:r>
      <w:r w:rsidR="00EF74FB">
        <w:rPr>
          <w:rFonts w:ascii="Times New Roman" w:hAnsi="Times New Roman" w:cs="Times New Roman"/>
          <w:sz w:val="24"/>
          <w:szCs w:val="24"/>
        </w:rPr>
        <w:t>а</w:t>
      </w:r>
      <w:r w:rsidR="00022F15" w:rsidRPr="004726DA">
        <w:rPr>
          <w:rFonts w:ascii="Times New Roman" w:hAnsi="Times New Roman" w:cs="Times New Roman"/>
          <w:sz w:val="24"/>
          <w:szCs w:val="24"/>
        </w:rPr>
        <w:t xml:space="preserve"> образователн</w:t>
      </w:r>
      <w:r w:rsidR="00EF74FB">
        <w:rPr>
          <w:rFonts w:ascii="Times New Roman" w:hAnsi="Times New Roman" w:cs="Times New Roman"/>
          <w:sz w:val="24"/>
          <w:szCs w:val="24"/>
        </w:rPr>
        <w:t>а</w:t>
      </w:r>
      <w:r w:rsidR="00022F15" w:rsidRPr="004726DA">
        <w:rPr>
          <w:rFonts w:ascii="Times New Roman" w:hAnsi="Times New Roman" w:cs="Times New Roman"/>
          <w:sz w:val="24"/>
          <w:szCs w:val="24"/>
        </w:rPr>
        <w:t xml:space="preserve"> институци</w:t>
      </w:r>
      <w:r w:rsidR="00EF74FB">
        <w:rPr>
          <w:rFonts w:ascii="Times New Roman" w:hAnsi="Times New Roman" w:cs="Times New Roman"/>
          <w:sz w:val="24"/>
          <w:szCs w:val="24"/>
        </w:rPr>
        <w:t>я</w:t>
      </w:r>
      <w:r w:rsidRPr="004726DA">
        <w:rPr>
          <w:rFonts w:ascii="Times New Roman" w:hAnsi="Times New Roman" w:cs="Times New Roman"/>
          <w:sz w:val="24"/>
          <w:szCs w:val="24"/>
        </w:rPr>
        <w:t>.</w:t>
      </w:r>
    </w:p>
    <w:p w14:paraId="250B3164" w14:textId="08EA1099" w:rsidR="006412EA" w:rsidRPr="00C37297"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b/>
          <w:sz w:val="24"/>
        </w:rPr>
      </w:pPr>
      <w:r w:rsidRPr="00C37297">
        <w:rPr>
          <w:rFonts w:ascii="Times New Roman" w:hAnsi="Times New Roman"/>
          <w:b/>
          <w:sz w:val="24"/>
        </w:rPr>
        <w:t>Допустими о</w:t>
      </w:r>
      <w:r w:rsidR="00022F15" w:rsidRPr="00C37297">
        <w:rPr>
          <w:rFonts w:ascii="Times New Roman" w:hAnsi="Times New Roman"/>
          <w:b/>
          <w:sz w:val="24"/>
        </w:rPr>
        <w:t>бразователни институции</w:t>
      </w:r>
      <w:r w:rsidRPr="00C37297">
        <w:rPr>
          <w:rFonts w:ascii="Times New Roman" w:hAnsi="Times New Roman"/>
          <w:b/>
          <w:sz w:val="24"/>
        </w:rPr>
        <w:t>:</w:t>
      </w:r>
    </w:p>
    <w:p w14:paraId="397286FF" w14:textId="54F55E5B" w:rsidR="006412EA" w:rsidRDefault="006412EA"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 </w:t>
      </w:r>
      <w:r w:rsidR="00951085" w:rsidRPr="004726DA">
        <w:rPr>
          <w:rFonts w:ascii="Times New Roman" w:hAnsi="Times New Roman" w:cs="Times New Roman"/>
          <w:sz w:val="24"/>
          <w:szCs w:val="24"/>
        </w:rPr>
        <w:t>Общински училища по чл. 38, ал. 1</w:t>
      </w:r>
      <w:r w:rsidR="00951085">
        <w:rPr>
          <w:rFonts w:ascii="Times New Roman" w:hAnsi="Times New Roman" w:cs="Times New Roman"/>
          <w:sz w:val="24"/>
          <w:szCs w:val="24"/>
        </w:rPr>
        <w:t xml:space="preserve"> </w:t>
      </w:r>
      <w:r w:rsidR="00951085" w:rsidRPr="004726DA">
        <w:rPr>
          <w:rFonts w:ascii="Times New Roman" w:hAnsi="Times New Roman" w:cs="Times New Roman"/>
          <w:sz w:val="24"/>
          <w:szCs w:val="24"/>
        </w:rPr>
        <w:t>и ал. 2</w:t>
      </w:r>
      <w:r w:rsidR="00865E52">
        <w:rPr>
          <w:rFonts w:ascii="Times New Roman" w:hAnsi="Times New Roman" w:cs="Times New Roman"/>
          <w:sz w:val="24"/>
          <w:szCs w:val="24"/>
        </w:rPr>
        <w:t xml:space="preserve"> от ЗПУО, както и</w:t>
      </w:r>
      <w:r w:rsidR="00951085" w:rsidRPr="004726DA">
        <w:rPr>
          <w:rFonts w:ascii="Times New Roman" w:hAnsi="Times New Roman" w:cs="Times New Roman"/>
          <w:sz w:val="24"/>
          <w:szCs w:val="24"/>
        </w:rPr>
        <w:t xml:space="preserve"> </w:t>
      </w:r>
      <w:r w:rsidR="00865E52">
        <w:rPr>
          <w:rFonts w:ascii="Times New Roman" w:hAnsi="Times New Roman" w:cs="Times New Roman"/>
          <w:sz w:val="24"/>
          <w:szCs w:val="24"/>
        </w:rPr>
        <w:t>държавни професионални гимназии по чл. 38, ал. 2, т.</w:t>
      </w:r>
      <w:r w:rsidR="00E15487">
        <w:rPr>
          <w:rFonts w:ascii="Times New Roman" w:hAnsi="Times New Roman" w:cs="Times New Roman"/>
          <w:sz w:val="24"/>
          <w:szCs w:val="24"/>
        </w:rPr>
        <w:t xml:space="preserve"> </w:t>
      </w:r>
      <w:r w:rsidR="00865E52">
        <w:rPr>
          <w:rFonts w:ascii="Times New Roman" w:hAnsi="Times New Roman" w:cs="Times New Roman"/>
          <w:sz w:val="24"/>
          <w:szCs w:val="24"/>
        </w:rPr>
        <w:t xml:space="preserve">2 </w:t>
      </w:r>
      <w:r w:rsidR="00951085" w:rsidRPr="004726DA">
        <w:rPr>
          <w:rFonts w:ascii="Times New Roman" w:hAnsi="Times New Roman" w:cs="Times New Roman"/>
          <w:sz w:val="24"/>
          <w:szCs w:val="24"/>
        </w:rPr>
        <w:t>от ЗПУО</w:t>
      </w:r>
      <w:r w:rsidR="00D44939">
        <w:rPr>
          <w:rFonts w:ascii="Times New Roman" w:hAnsi="Times New Roman" w:cs="Times New Roman"/>
          <w:sz w:val="24"/>
          <w:szCs w:val="24"/>
        </w:rPr>
        <w:t xml:space="preserve"> </w:t>
      </w:r>
      <w:r w:rsidR="00D44939" w:rsidRPr="00C37297">
        <w:rPr>
          <w:rFonts w:ascii="Times New Roman" w:hAnsi="Times New Roman" w:cs="Times New Roman"/>
          <w:b/>
          <w:bCs/>
          <w:sz w:val="24"/>
          <w:szCs w:val="24"/>
        </w:rPr>
        <w:t>с общежития към тях</w:t>
      </w:r>
      <w:r w:rsidRPr="004726DA">
        <w:rPr>
          <w:rFonts w:ascii="Times New Roman" w:hAnsi="Times New Roman" w:cs="Times New Roman"/>
          <w:sz w:val="24"/>
          <w:szCs w:val="24"/>
        </w:rPr>
        <w:t xml:space="preserve">: </w:t>
      </w:r>
    </w:p>
    <w:p w14:paraId="14E4997B" w14:textId="2382870A" w:rsidR="00396516" w:rsidRPr="00396516" w:rsidRDefault="00396516" w:rsidP="00396516">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396516">
        <w:rPr>
          <w:rFonts w:ascii="Times New Roman" w:hAnsi="Times New Roman" w:cs="Times New Roman"/>
          <w:sz w:val="24"/>
          <w:szCs w:val="24"/>
        </w:rPr>
        <w:t>-</w:t>
      </w:r>
      <w:r w:rsidRPr="00396516">
        <w:rPr>
          <w:rFonts w:ascii="Times New Roman" w:hAnsi="Times New Roman" w:cs="Times New Roman"/>
          <w:sz w:val="24"/>
          <w:szCs w:val="24"/>
        </w:rPr>
        <w:tab/>
      </w:r>
      <w:r w:rsidR="005F3763">
        <w:rPr>
          <w:rFonts w:ascii="Times New Roman" w:hAnsi="Times New Roman" w:cs="Times New Roman"/>
          <w:sz w:val="24"/>
          <w:szCs w:val="24"/>
        </w:rPr>
        <w:t>н</w:t>
      </w:r>
      <w:r w:rsidRPr="00396516">
        <w:rPr>
          <w:rFonts w:ascii="Times New Roman" w:hAnsi="Times New Roman" w:cs="Times New Roman"/>
          <w:sz w:val="24"/>
          <w:szCs w:val="24"/>
        </w:rPr>
        <w:t>ачалн</w:t>
      </w:r>
      <w:r w:rsidR="005F3763">
        <w:rPr>
          <w:rFonts w:ascii="Times New Roman" w:hAnsi="Times New Roman" w:cs="Times New Roman"/>
          <w:sz w:val="24"/>
          <w:szCs w:val="24"/>
        </w:rPr>
        <w:t>и</w:t>
      </w:r>
      <w:r w:rsidRPr="00396516">
        <w:rPr>
          <w:rFonts w:ascii="Times New Roman" w:hAnsi="Times New Roman" w:cs="Times New Roman"/>
          <w:sz w:val="24"/>
          <w:szCs w:val="24"/>
        </w:rPr>
        <w:t xml:space="preserve"> училищ</w:t>
      </w:r>
      <w:r w:rsidR="005F3763">
        <w:rPr>
          <w:rFonts w:ascii="Times New Roman" w:hAnsi="Times New Roman" w:cs="Times New Roman"/>
          <w:sz w:val="24"/>
          <w:szCs w:val="24"/>
        </w:rPr>
        <w:t>а</w:t>
      </w:r>
      <w:r w:rsidR="00951085">
        <w:rPr>
          <w:rFonts w:ascii="Times New Roman" w:hAnsi="Times New Roman" w:cs="Times New Roman"/>
          <w:sz w:val="24"/>
          <w:szCs w:val="24"/>
        </w:rPr>
        <w:t xml:space="preserve"> </w:t>
      </w:r>
      <w:r w:rsidR="00951085" w:rsidRPr="004726DA">
        <w:rPr>
          <w:rFonts w:ascii="Times New Roman" w:hAnsi="Times New Roman" w:cs="Times New Roman"/>
          <w:sz w:val="24"/>
          <w:szCs w:val="24"/>
        </w:rPr>
        <w:t>(I – IV клас включително)</w:t>
      </w:r>
      <w:r w:rsidRPr="00396516">
        <w:rPr>
          <w:rFonts w:ascii="Times New Roman" w:hAnsi="Times New Roman" w:cs="Times New Roman"/>
          <w:sz w:val="24"/>
          <w:szCs w:val="24"/>
        </w:rPr>
        <w:t>;</w:t>
      </w:r>
    </w:p>
    <w:p w14:paraId="249CF093" w14:textId="6EE2123F" w:rsidR="00951085" w:rsidRDefault="00396516" w:rsidP="00396516">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396516">
        <w:rPr>
          <w:rFonts w:ascii="Times New Roman" w:hAnsi="Times New Roman" w:cs="Times New Roman"/>
          <w:sz w:val="24"/>
          <w:szCs w:val="24"/>
        </w:rPr>
        <w:t>-</w:t>
      </w:r>
      <w:r w:rsidRPr="00396516">
        <w:rPr>
          <w:rFonts w:ascii="Times New Roman" w:hAnsi="Times New Roman" w:cs="Times New Roman"/>
          <w:sz w:val="24"/>
          <w:szCs w:val="24"/>
        </w:rPr>
        <w:tab/>
      </w:r>
      <w:r w:rsidR="005F3763">
        <w:rPr>
          <w:rFonts w:ascii="Times New Roman" w:hAnsi="Times New Roman" w:cs="Times New Roman"/>
          <w:sz w:val="24"/>
          <w:szCs w:val="24"/>
        </w:rPr>
        <w:t>о</w:t>
      </w:r>
      <w:r w:rsidR="00951085" w:rsidRPr="00396516">
        <w:rPr>
          <w:rFonts w:ascii="Times New Roman" w:hAnsi="Times New Roman" w:cs="Times New Roman"/>
          <w:sz w:val="24"/>
          <w:szCs w:val="24"/>
        </w:rPr>
        <w:t>сновн</w:t>
      </w:r>
      <w:r w:rsidR="005F3763">
        <w:rPr>
          <w:rFonts w:ascii="Times New Roman" w:hAnsi="Times New Roman" w:cs="Times New Roman"/>
          <w:sz w:val="24"/>
          <w:szCs w:val="24"/>
        </w:rPr>
        <w:t>и</w:t>
      </w:r>
      <w:r w:rsidR="00951085" w:rsidRPr="00396516">
        <w:rPr>
          <w:rFonts w:ascii="Times New Roman" w:hAnsi="Times New Roman" w:cs="Times New Roman"/>
          <w:sz w:val="24"/>
          <w:szCs w:val="24"/>
        </w:rPr>
        <w:t xml:space="preserve"> училищ</w:t>
      </w:r>
      <w:r w:rsidR="005F3763">
        <w:rPr>
          <w:rFonts w:ascii="Times New Roman" w:hAnsi="Times New Roman" w:cs="Times New Roman"/>
          <w:sz w:val="24"/>
          <w:szCs w:val="24"/>
        </w:rPr>
        <w:t>а</w:t>
      </w:r>
      <w:r w:rsidR="005F3763">
        <w:rPr>
          <w:rFonts w:ascii="Times New Roman" w:hAnsi="Times New Roman" w:cs="Times New Roman"/>
          <w:sz w:val="24"/>
          <w:szCs w:val="24"/>
          <w:lang w:val="en-US"/>
        </w:rPr>
        <w:t xml:space="preserve"> </w:t>
      </w:r>
      <w:r w:rsidR="005F3763" w:rsidRPr="004726DA">
        <w:rPr>
          <w:rFonts w:ascii="Times New Roman" w:hAnsi="Times New Roman" w:cs="Times New Roman"/>
          <w:sz w:val="24"/>
          <w:szCs w:val="24"/>
        </w:rPr>
        <w:t>(I – VII клас включително)</w:t>
      </w:r>
      <w:r w:rsidR="00951085" w:rsidRPr="00396516">
        <w:rPr>
          <w:rFonts w:ascii="Times New Roman" w:hAnsi="Times New Roman" w:cs="Times New Roman"/>
          <w:sz w:val="24"/>
          <w:szCs w:val="24"/>
        </w:rPr>
        <w:t>;</w:t>
      </w:r>
    </w:p>
    <w:p w14:paraId="20E0BC42" w14:textId="1B0B9B01" w:rsidR="00396516" w:rsidRDefault="005F3763" w:rsidP="00396516">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w:t>
      </w:r>
      <w:r>
        <w:rPr>
          <w:rFonts w:ascii="Times New Roman" w:hAnsi="Times New Roman" w:cs="Times New Roman"/>
          <w:sz w:val="24"/>
          <w:szCs w:val="24"/>
          <w:lang w:val="en-US"/>
        </w:rPr>
        <w:tab/>
      </w:r>
      <w:r>
        <w:rPr>
          <w:rFonts w:ascii="Times New Roman" w:hAnsi="Times New Roman" w:cs="Times New Roman"/>
          <w:sz w:val="24"/>
          <w:szCs w:val="24"/>
        </w:rPr>
        <w:t>о</w:t>
      </w:r>
      <w:r w:rsidR="00396516" w:rsidRPr="00396516">
        <w:rPr>
          <w:rFonts w:ascii="Times New Roman" w:hAnsi="Times New Roman" w:cs="Times New Roman"/>
          <w:sz w:val="24"/>
          <w:szCs w:val="24"/>
        </w:rPr>
        <w:t>бединен</w:t>
      </w:r>
      <w:r>
        <w:rPr>
          <w:rFonts w:ascii="Times New Roman" w:hAnsi="Times New Roman" w:cs="Times New Roman"/>
          <w:sz w:val="24"/>
          <w:szCs w:val="24"/>
        </w:rPr>
        <w:t>и</w:t>
      </w:r>
      <w:r w:rsidR="00396516" w:rsidRPr="00396516">
        <w:rPr>
          <w:rFonts w:ascii="Times New Roman" w:hAnsi="Times New Roman" w:cs="Times New Roman"/>
          <w:sz w:val="24"/>
          <w:szCs w:val="24"/>
        </w:rPr>
        <w:t xml:space="preserve"> училищ</w:t>
      </w:r>
      <w:r>
        <w:rPr>
          <w:rFonts w:ascii="Times New Roman" w:hAnsi="Times New Roman" w:cs="Times New Roman"/>
          <w:sz w:val="24"/>
          <w:szCs w:val="24"/>
        </w:rPr>
        <w:t xml:space="preserve">а </w:t>
      </w:r>
      <w:r w:rsidRPr="004726DA">
        <w:rPr>
          <w:rFonts w:ascii="Times New Roman" w:hAnsi="Times New Roman" w:cs="Times New Roman"/>
          <w:sz w:val="24"/>
          <w:szCs w:val="24"/>
        </w:rPr>
        <w:t>(I – X клас включително)</w:t>
      </w:r>
      <w:r w:rsidR="00396516" w:rsidRPr="00396516">
        <w:rPr>
          <w:rFonts w:ascii="Times New Roman" w:hAnsi="Times New Roman" w:cs="Times New Roman"/>
          <w:sz w:val="24"/>
          <w:szCs w:val="24"/>
        </w:rPr>
        <w:t>;</w:t>
      </w:r>
    </w:p>
    <w:p w14:paraId="519ABA34" w14:textId="6F5F3B2D" w:rsidR="005F3763" w:rsidRPr="00396516" w:rsidRDefault="005F3763" w:rsidP="00396516">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средни училища </w:t>
      </w:r>
      <w:r w:rsidRPr="004726DA">
        <w:rPr>
          <w:rFonts w:ascii="Times New Roman" w:hAnsi="Times New Roman" w:cs="Times New Roman"/>
          <w:sz w:val="24"/>
          <w:szCs w:val="24"/>
        </w:rPr>
        <w:t>(I – XII клас включително)</w:t>
      </w:r>
      <w:r>
        <w:rPr>
          <w:rFonts w:ascii="Times New Roman" w:hAnsi="Times New Roman" w:cs="Times New Roman"/>
          <w:sz w:val="24"/>
          <w:szCs w:val="24"/>
        </w:rPr>
        <w:t>;</w:t>
      </w:r>
    </w:p>
    <w:p w14:paraId="4CC8C1A1" w14:textId="5F31C7D8" w:rsidR="00396516" w:rsidRPr="00396516" w:rsidRDefault="00396516" w:rsidP="00396516">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396516">
        <w:rPr>
          <w:rFonts w:ascii="Times New Roman" w:hAnsi="Times New Roman" w:cs="Times New Roman"/>
          <w:sz w:val="24"/>
          <w:szCs w:val="24"/>
        </w:rPr>
        <w:t>-</w:t>
      </w:r>
      <w:r w:rsidRPr="00396516">
        <w:rPr>
          <w:rFonts w:ascii="Times New Roman" w:hAnsi="Times New Roman" w:cs="Times New Roman"/>
          <w:sz w:val="24"/>
          <w:szCs w:val="24"/>
        </w:rPr>
        <w:tab/>
      </w:r>
      <w:r w:rsidR="005F3763">
        <w:rPr>
          <w:rFonts w:ascii="Times New Roman" w:hAnsi="Times New Roman" w:cs="Times New Roman"/>
          <w:sz w:val="24"/>
          <w:szCs w:val="24"/>
        </w:rPr>
        <w:t>п</w:t>
      </w:r>
      <w:r w:rsidRPr="00396516">
        <w:rPr>
          <w:rFonts w:ascii="Times New Roman" w:hAnsi="Times New Roman" w:cs="Times New Roman"/>
          <w:sz w:val="24"/>
          <w:szCs w:val="24"/>
        </w:rPr>
        <w:t>рофесионалн</w:t>
      </w:r>
      <w:r w:rsidR="005F3763">
        <w:rPr>
          <w:rFonts w:ascii="Times New Roman" w:hAnsi="Times New Roman" w:cs="Times New Roman"/>
          <w:sz w:val="24"/>
          <w:szCs w:val="24"/>
        </w:rPr>
        <w:t>и</w:t>
      </w:r>
      <w:r w:rsidRPr="00396516">
        <w:rPr>
          <w:rFonts w:ascii="Times New Roman" w:hAnsi="Times New Roman" w:cs="Times New Roman"/>
          <w:sz w:val="24"/>
          <w:szCs w:val="24"/>
        </w:rPr>
        <w:t xml:space="preserve"> гимнази</w:t>
      </w:r>
      <w:r w:rsidR="005F3763">
        <w:rPr>
          <w:rFonts w:ascii="Times New Roman" w:hAnsi="Times New Roman" w:cs="Times New Roman"/>
          <w:sz w:val="24"/>
          <w:szCs w:val="24"/>
        </w:rPr>
        <w:t>и</w:t>
      </w:r>
      <w:r w:rsidRPr="00396516">
        <w:rPr>
          <w:rFonts w:ascii="Times New Roman" w:hAnsi="Times New Roman" w:cs="Times New Roman"/>
          <w:sz w:val="24"/>
          <w:szCs w:val="24"/>
        </w:rPr>
        <w:t>;</w:t>
      </w:r>
    </w:p>
    <w:p w14:paraId="4CB92530" w14:textId="70805AE3" w:rsidR="00396516" w:rsidRPr="00396516" w:rsidRDefault="00396516" w:rsidP="00396516">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396516">
        <w:rPr>
          <w:rFonts w:ascii="Times New Roman" w:hAnsi="Times New Roman" w:cs="Times New Roman"/>
          <w:sz w:val="24"/>
          <w:szCs w:val="24"/>
        </w:rPr>
        <w:t>-</w:t>
      </w:r>
      <w:r w:rsidRPr="00396516">
        <w:rPr>
          <w:rFonts w:ascii="Times New Roman" w:hAnsi="Times New Roman" w:cs="Times New Roman"/>
          <w:sz w:val="24"/>
          <w:szCs w:val="24"/>
        </w:rPr>
        <w:tab/>
      </w:r>
      <w:r w:rsidR="005F3763">
        <w:rPr>
          <w:rFonts w:ascii="Times New Roman" w:hAnsi="Times New Roman" w:cs="Times New Roman"/>
          <w:sz w:val="24"/>
          <w:szCs w:val="24"/>
        </w:rPr>
        <w:t>п</w:t>
      </w:r>
      <w:r w:rsidRPr="00396516">
        <w:rPr>
          <w:rFonts w:ascii="Times New Roman" w:hAnsi="Times New Roman" w:cs="Times New Roman"/>
          <w:sz w:val="24"/>
          <w:szCs w:val="24"/>
        </w:rPr>
        <w:t>рофилиран</w:t>
      </w:r>
      <w:r w:rsidR="005F3763">
        <w:rPr>
          <w:rFonts w:ascii="Times New Roman" w:hAnsi="Times New Roman" w:cs="Times New Roman"/>
          <w:sz w:val="24"/>
          <w:szCs w:val="24"/>
        </w:rPr>
        <w:t>и</w:t>
      </w:r>
      <w:r w:rsidRPr="00396516">
        <w:rPr>
          <w:rFonts w:ascii="Times New Roman" w:hAnsi="Times New Roman" w:cs="Times New Roman"/>
          <w:sz w:val="24"/>
          <w:szCs w:val="24"/>
        </w:rPr>
        <w:t xml:space="preserve"> гимнази</w:t>
      </w:r>
      <w:r w:rsidR="005F3763">
        <w:rPr>
          <w:rFonts w:ascii="Times New Roman" w:hAnsi="Times New Roman" w:cs="Times New Roman"/>
          <w:sz w:val="24"/>
          <w:szCs w:val="24"/>
        </w:rPr>
        <w:t>и</w:t>
      </w:r>
      <w:r w:rsidR="00F921F7">
        <w:rPr>
          <w:rFonts w:ascii="Times New Roman" w:hAnsi="Times New Roman" w:cs="Times New Roman"/>
          <w:sz w:val="24"/>
          <w:szCs w:val="24"/>
        </w:rPr>
        <w:t>.</w:t>
      </w:r>
    </w:p>
    <w:p w14:paraId="5BBCAC99" w14:textId="64319BB4" w:rsidR="00396516" w:rsidRPr="004726DA" w:rsidRDefault="005F3763" w:rsidP="00396516">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 </w:t>
      </w:r>
      <w:r w:rsidR="00396516" w:rsidRPr="00396516">
        <w:rPr>
          <w:rFonts w:ascii="Times New Roman" w:hAnsi="Times New Roman" w:cs="Times New Roman"/>
          <w:sz w:val="24"/>
          <w:szCs w:val="24"/>
        </w:rPr>
        <w:t>Центр</w:t>
      </w:r>
      <w:r>
        <w:rPr>
          <w:rFonts w:ascii="Times New Roman" w:hAnsi="Times New Roman" w:cs="Times New Roman"/>
          <w:sz w:val="24"/>
          <w:szCs w:val="24"/>
        </w:rPr>
        <w:t>ове</w:t>
      </w:r>
      <w:r w:rsidR="00396516" w:rsidRPr="00396516">
        <w:rPr>
          <w:rFonts w:ascii="Times New Roman" w:hAnsi="Times New Roman" w:cs="Times New Roman"/>
          <w:sz w:val="24"/>
          <w:szCs w:val="24"/>
        </w:rPr>
        <w:t xml:space="preserve"> за подкрепа за личностно развитие</w:t>
      </w:r>
      <w:r w:rsidR="00AA04BF">
        <w:rPr>
          <w:rFonts w:ascii="Times New Roman" w:hAnsi="Times New Roman" w:cs="Times New Roman"/>
          <w:sz w:val="24"/>
          <w:szCs w:val="24"/>
        </w:rPr>
        <w:t xml:space="preserve"> </w:t>
      </w:r>
      <w:r w:rsidR="008848D5">
        <w:rPr>
          <w:rFonts w:ascii="Times New Roman" w:hAnsi="Times New Roman" w:cs="Times New Roman"/>
          <w:sz w:val="24"/>
          <w:szCs w:val="24"/>
        </w:rPr>
        <w:t>по чл. 49, ал. 3 от ЗПУО (ученически общежития, чиято дейност не се организира от училища)</w:t>
      </w:r>
      <w:r w:rsidR="00396516" w:rsidRPr="00396516">
        <w:rPr>
          <w:rFonts w:ascii="Times New Roman" w:hAnsi="Times New Roman" w:cs="Times New Roman"/>
          <w:sz w:val="24"/>
          <w:szCs w:val="24"/>
        </w:rPr>
        <w:t>.</w:t>
      </w:r>
    </w:p>
    <w:p w14:paraId="46E9E7C0" w14:textId="662D4DC1" w:rsidR="00102907" w:rsidRPr="00102907" w:rsidRDefault="006412EA" w:rsidP="00102907">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
          <w:sz w:val="24"/>
          <w:szCs w:val="24"/>
          <w:lang w:val="en-US"/>
        </w:rPr>
      </w:pPr>
      <w:r w:rsidRPr="00251F93">
        <w:rPr>
          <w:rFonts w:ascii="Times New Roman" w:hAnsi="Times New Roman" w:cs="Times New Roman"/>
          <w:b/>
          <w:sz w:val="24"/>
          <w:szCs w:val="24"/>
        </w:rPr>
        <w:t>Недопустими об</w:t>
      </w:r>
      <w:r w:rsidR="00022F15" w:rsidRPr="00251F93">
        <w:rPr>
          <w:rFonts w:ascii="Times New Roman" w:hAnsi="Times New Roman" w:cs="Times New Roman"/>
          <w:b/>
          <w:sz w:val="24"/>
          <w:szCs w:val="24"/>
        </w:rPr>
        <w:t xml:space="preserve">разователни институции са </w:t>
      </w:r>
      <w:r w:rsidRPr="00251F93">
        <w:rPr>
          <w:rFonts w:ascii="Times New Roman" w:hAnsi="Times New Roman" w:cs="Times New Roman"/>
          <w:b/>
          <w:sz w:val="24"/>
          <w:szCs w:val="24"/>
        </w:rPr>
        <w:t xml:space="preserve">училищата по </w:t>
      </w:r>
      <w:r w:rsidR="00974B1F" w:rsidRPr="00974B1F">
        <w:rPr>
          <w:rFonts w:ascii="Times New Roman" w:hAnsi="Times New Roman" w:cs="Times New Roman"/>
          <w:b/>
          <w:bCs/>
          <w:sz w:val="24"/>
          <w:szCs w:val="24"/>
        </w:rPr>
        <w:t>чл. 38, ал. 1 и ал. 2 от ЗПУО без общежития към тях, както и училищата по</w:t>
      </w:r>
      <w:r w:rsidR="00974B1F">
        <w:rPr>
          <w:rFonts w:ascii="Times New Roman" w:hAnsi="Times New Roman" w:cs="Times New Roman"/>
          <w:sz w:val="24"/>
          <w:szCs w:val="24"/>
        </w:rPr>
        <w:t xml:space="preserve"> </w:t>
      </w:r>
      <w:r w:rsidR="005F3763" w:rsidRPr="004726DA">
        <w:rPr>
          <w:rFonts w:ascii="Times New Roman" w:hAnsi="Times New Roman" w:cs="Times New Roman"/>
          <w:b/>
          <w:sz w:val="24"/>
          <w:szCs w:val="24"/>
        </w:rPr>
        <w:t>чл. 39, ал. 2</w:t>
      </w:r>
      <w:r w:rsidR="005F3763">
        <w:rPr>
          <w:rFonts w:ascii="Times New Roman" w:hAnsi="Times New Roman" w:cs="Times New Roman"/>
          <w:b/>
          <w:sz w:val="24"/>
          <w:szCs w:val="24"/>
        </w:rPr>
        <w:t>,</w:t>
      </w:r>
      <w:r w:rsidR="005F3763" w:rsidRPr="004726DA">
        <w:rPr>
          <w:rFonts w:ascii="Times New Roman" w:hAnsi="Times New Roman" w:cs="Times New Roman"/>
          <w:b/>
          <w:sz w:val="24"/>
          <w:szCs w:val="24"/>
        </w:rPr>
        <w:t xml:space="preserve"> </w:t>
      </w:r>
      <w:r w:rsidRPr="00251F93">
        <w:rPr>
          <w:rFonts w:ascii="Times New Roman" w:hAnsi="Times New Roman" w:cs="Times New Roman"/>
          <w:b/>
          <w:sz w:val="24"/>
          <w:szCs w:val="24"/>
        </w:rPr>
        <w:t>чл. 40 и чл. 43</w:t>
      </w:r>
      <w:r w:rsidR="00AF5B32">
        <w:rPr>
          <w:rFonts w:ascii="Times New Roman" w:hAnsi="Times New Roman" w:cs="Times New Roman"/>
          <w:b/>
          <w:sz w:val="24"/>
          <w:szCs w:val="24"/>
        </w:rPr>
        <w:t xml:space="preserve"> </w:t>
      </w:r>
      <w:r w:rsidRPr="00251F93">
        <w:rPr>
          <w:rFonts w:ascii="Times New Roman" w:hAnsi="Times New Roman" w:cs="Times New Roman"/>
          <w:b/>
          <w:sz w:val="24"/>
          <w:szCs w:val="24"/>
        </w:rPr>
        <w:t>от ЗПУО</w:t>
      </w:r>
      <w:r w:rsidR="00022F15" w:rsidRPr="00251F93">
        <w:rPr>
          <w:rFonts w:ascii="Times New Roman" w:hAnsi="Times New Roman" w:cs="Times New Roman"/>
          <w:b/>
          <w:sz w:val="24"/>
          <w:szCs w:val="24"/>
        </w:rPr>
        <w:t>.</w:t>
      </w:r>
      <w:r w:rsidRPr="004726DA">
        <w:rPr>
          <w:rFonts w:ascii="Times New Roman" w:hAnsi="Times New Roman" w:cs="Times New Roman"/>
          <w:sz w:val="24"/>
          <w:szCs w:val="24"/>
        </w:rPr>
        <w:t xml:space="preserve"> </w:t>
      </w:r>
    </w:p>
    <w:p w14:paraId="2A0A1CA1" w14:textId="74A5F5D4" w:rsidR="00022F15" w:rsidRDefault="00022F1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sz w:val="24"/>
          <w:szCs w:val="24"/>
        </w:rPr>
        <w:t>За да е допустима</w:t>
      </w:r>
      <w:r w:rsidR="00035474" w:rsidRPr="004726DA">
        <w:rPr>
          <w:rFonts w:ascii="Times New Roman" w:hAnsi="Times New Roman" w:cs="Times New Roman"/>
          <w:bCs/>
          <w:sz w:val="24"/>
          <w:szCs w:val="24"/>
        </w:rPr>
        <w:t xml:space="preserve"> </w:t>
      </w:r>
      <w:r w:rsidRPr="004726DA">
        <w:rPr>
          <w:rFonts w:ascii="Times New Roman" w:hAnsi="Times New Roman" w:cs="Times New Roman"/>
          <w:bCs/>
          <w:sz w:val="24"/>
          <w:szCs w:val="24"/>
        </w:rPr>
        <w:t>образователната институция</w:t>
      </w:r>
      <w:r w:rsidR="008662FA">
        <w:rPr>
          <w:rFonts w:ascii="Times New Roman" w:hAnsi="Times New Roman" w:cs="Times New Roman"/>
          <w:bCs/>
          <w:sz w:val="24"/>
          <w:szCs w:val="24"/>
        </w:rPr>
        <w:t>,</w:t>
      </w:r>
      <w:r w:rsidRPr="004726DA">
        <w:rPr>
          <w:rFonts w:ascii="Times New Roman" w:hAnsi="Times New Roman" w:cs="Times New Roman"/>
          <w:bCs/>
          <w:sz w:val="24"/>
          <w:szCs w:val="24"/>
        </w:rPr>
        <w:t xml:space="preserve"> следва да попада в група</w:t>
      </w:r>
      <w:r w:rsidR="00C92853">
        <w:rPr>
          <w:rFonts w:ascii="Times New Roman" w:hAnsi="Times New Roman" w:cs="Times New Roman"/>
          <w:bCs/>
          <w:sz w:val="24"/>
          <w:szCs w:val="24"/>
        </w:rPr>
        <w:t>та</w:t>
      </w:r>
      <w:r w:rsidRPr="004726DA">
        <w:rPr>
          <w:rFonts w:ascii="Times New Roman" w:hAnsi="Times New Roman" w:cs="Times New Roman"/>
          <w:bCs/>
          <w:sz w:val="24"/>
          <w:szCs w:val="24"/>
        </w:rPr>
        <w:t xml:space="preserve"> на </w:t>
      </w:r>
      <w:r w:rsidR="004A7DA7">
        <w:rPr>
          <w:rFonts w:ascii="Times New Roman" w:hAnsi="Times New Roman" w:cs="Times New Roman"/>
          <w:bCs/>
          <w:sz w:val="24"/>
          <w:szCs w:val="24"/>
        </w:rPr>
        <w:t>общежити</w:t>
      </w:r>
      <w:r w:rsidR="00C92853">
        <w:rPr>
          <w:rFonts w:ascii="Times New Roman" w:hAnsi="Times New Roman" w:cs="Times New Roman"/>
          <w:bCs/>
          <w:sz w:val="24"/>
          <w:szCs w:val="24"/>
        </w:rPr>
        <w:t>я</w:t>
      </w:r>
      <w:r w:rsidR="00780DC6">
        <w:rPr>
          <w:rFonts w:ascii="Times New Roman" w:hAnsi="Times New Roman" w:cs="Times New Roman"/>
          <w:bCs/>
          <w:sz w:val="24"/>
          <w:szCs w:val="24"/>
        </w:rPr>
        <w:t>та</w:t>
      </w:r>
      <w:r w:rsidR="004A7DA7">
        <w:rPr>
          <w:rFonts w:ascii="Times New Roman" w:hAnsi="Times New Roman" w:cs="Times New Roman"/>
          <w:bCs/>
          <w:sz w:val="24"/>
          <w:szCs w:val="24"/>
        </w:rPr>
        <w:t xml:space="preserve"> в системата на </w:t>
      </w:r>
      <w:r w:rsidR="00C92853">
        <w:rPr>
          <w:rFonts w:ascii="Times New Roman" w:hAnsi="Times New Roman" w:cs="Times New Roman"/>
          <w:bCs/>
          <w:sz w:val="24"/>
          <w:szCs w:val="24"/>
        </w:rPr>
        <w:t xml:space="preserve">училищното </w:t>
      </w:r>
      <w:r w:rsidR="004A7DA7">
        <w:rPr>
          <w:rFonts w:ascii="Times New Roman" w:hAnsi="Times New Roman" w:cs="Times New Roman"/>
          <w:bCs/>
          <w:sz w:val="24"/>
          <w:szCs w:val="24"/>
        </w:rPr>
        <w:t>образование</w:t>
      </w:r>
      <w:r w:rsidRPr="004726DA">
        <w:rPr>
          <w:rFonts w:ascii="Times New Roman" w:hAnsi="Times New Roman" w:cs="Times New Roman"/>
          <w:bCs/>
          <w:sz w:val="24"/>
          <w:szCs w:val="24"/>
        </w:rPr>
        <w:t>, разпределен</w:t>
      </w:r>
      <w:r w:rsidR="00035474" w:rsidRPr="004726DA">
        <w:rPr>
          <w:rFonts w:ascii="Times New Roman" w:hAnsi="Times New Roman" w:cs="Times New Roman"/>
          <w:bCs/>
          <w:sz w:val="24"/>
          <w:szCs w:val="24"/>
        </w:rPr>
        <w:t>и</w:t>
      </w:r>
      <w:r w:rsidRPr="004726DA">
        <w:rPr>
          <w:rFonts w:ascii="Times New Roman" w:hAnsi="Times New Roman" w:cs="Times New Roman"/>
          <w:bCs/>
          <w:sz w:val="24"/>
          <w:szCs w:val="24"/>
        </w:rPr>
        <w:t xml:space="preserve"> по стратегическа значимост на институциите за съответния район на планиране въз основа на класацията, извършена по Методологията за приоритизиране на обектите на образователната инфраструктура на територията на Република България</w:t>
      </w:r>
      <w:r w:rsidR="009842B7" w:rsidRPr="004726DA">
        <w:rPr>
          <w:rFonts w:ascii="Times New Roman" w:hAnsi="Times New Roman" w:cs="Times New Roman"/>
          <w:bCs/>
          <w:sz w:val="24"/>
          <w:szCs w:val="24"/>
        </w:rPr>
        <w:t xml:space="preserve">. Списъците с </w:t>
      </w:r>
      <w:r w:rsidR="00F84CA8" w:rsidRPr="004726DA">
        <w:rPr>
          <w:rFonts w:ascii="Times New Roman" w:hAnsi="Times New Roman" w:cs="Times New Roman"/>
          <w:bCs/>
          <w:sz w:val="24"/>
          <w:szCs w:val="24"/>
        </w:rPr>
        <w:t xml:space="preserve">видовете </w:t>
      </w:r>
      <w:r w:rsidR="009842B7" w:rsidRPr="004726DA">
        <w:rPr>
          <w:rFonts w:ascii="Times New Roman" w:hAnsi="Times New Roman" w:cs="Times New Roman"/>
          <w:bCs/>
          <w:sz w:val="24"/>
          <w:szCs w:val="24"/>
        </w:rPr>
        <w:t>образователни институции</w:t>
      </w:r>
      <w:r w:rsidR="00F84CA8" w:rsidRPr="004726DA">
        <w:rPr>
          <w:rFonts w:ascii="Times New Roman" w:hAnsi="Times New Roman" w:cs="Times New Roman"/>
          <w:bCs/>
          <w:sz w:val="24"/>
          <w:szCs w:val="24"/>
        </w:rPr>
        <w:t>, разпределени по район за планиране</w:t>
      </w:r>
      <w:r w:rsidR="009842B7" w:rsidRPr="004726DA">
        <w:rPr>
          <w:rFonts w:ascii="Times New Roman" w:hAnsi="Times New Roman" w:cs="Times New Roman"/>
          <w:bCs/>
          <w:sz w:val="24"/>
          <w:szCs w:val="24"/>
        </w:rPr>
        <w:t xml:space="preserve"> за целите на настоящата процедура</w:t>
      </w:r>
      <w:r w:rsidR="00F84CA8" w:rsidRPr="004726DA">
        <w:rPr>
          <w:rFonts w:ascii="Times New Roman" w:hAnsi="Times New Roman" w:cs="Times New Roman"/>
          <w:bCs/>
          <w:sz w:val="24"/>
          <w:szCs w:val="24"/>
        </w:rPr>
        <w:t>,</w:t>
      </w:r>
      <w:r w:rsidR="009842B7" w:rsidRPr="004726DA">
        <w:rPr>
          <w:rFonts w:ascii="Times New Roman" w:hAnsi="Times New Roman" w:cs="Times New Roman"/>
          <w:bCs/>
          <w:sz w:val="24"/>
          <w:szCs w:val="24"/>
        </w:rPr>
        <w:t xml:space="preserve"> са </w:t>
      </w:r>
      <w:r w:rsidRPr="004726DA">
        <w:rPr>
          <w:rFonts w:ascii="Times New Roman" w:hAnsi="Times New Roman" w:cs="Times New Roman"/>
          <w:b/>
          <w:i/>
          <w:iCs/>
          <w:sz w:val="24"/>
          <w:szCs w:val="24"/>
        </w:rPr>
        <w:t xml:space="preserve">Приложение </w:t>
      </w:r>
      <w:r w:rsidR="00B569B2" w:rsidRPr="004726DA">
        <w:rPr>
          <w:rFonts w:ascii="Times New Roman" w:hAnsi="Times New Roman" w:cs="Times New Roman"/>
          <w:b/>
          <w:i/>
          <w:iCs/>
          <w:sz w:val="24"/>
          <w:szCs w:val="24"/>
          <w:lang w:val="en-US"/>
        </w:rPr>
        <w:t>V</w:t>
      </w:r>
      <w:r w:rsidR="00D95298" w:rsidRPr="004726DA">
        <w:rPr>
          <w:rFonts w:ascii="Times New Roman" w:hAnsi="Times New Roman" w:cs="Times New Roman"/>
          <w:b/>
          <w:i/>
          <w:iCs/>
          <w:sz w:val="24"/>
          <w:szCs w:val="24"/>
          <w:lang w:val="en-US"/>
        </w:rPr>
        <w:t>II</w:t>
      </w:r>
      <w:r w:rsidRPr="004726DA">
        <w:rPr>
          <w:rFonts w:ascii="Times New Roman" w:hAnsi="Times New Roman" w:cs="Times New Roman"/>
          <w:b/>
          <w:i/>
          <w:iCs/>
          <w:sz w:val="24"/>
          <w:szCs w:val="24"/>
        </w:rPr>
        <w:t xml:space="preserve"> към </w:t>
      </w:r>
      <w:r w:rsidR="00ED7CCB" w:rsidRPr="004726DA">
        <w:rPr>
          <w:rFonts w:ascii="Times New Roman" w:hAnsi="Times New Roman" w:cs="Times New Roman"/>
          <w:b/>
          <w:i/>
          <w:iCs/>
          <w:sz w:val="24"/>
          <w:szCs w:val="24"/>
        </w:rPr>
        <w:t>Условията за кандидатстване</w:t>
      </w:r>
      <w:r w:rsidRPr="004726DA">
        <w:rPr>
          <w:rFonts w:ascii="Times New Roman" w:hAnsi="Times New Roman" w:cs="Times New Roman"/>
          <w:bCs/>
          <w:sz w:val="24"/>
          <w:szCs w:val="24"/>
        </w:rPr>
        <w:t xml:space="preserve">. </w:t>
      </w:r>
    </w:p>
    <w:p w14:paraId="02CE71D2" w14:textId="77777777" w:rsidR="0037644F" w:rsidRDefault="0037644F" w:rsidP="0037644F">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Броят на учениците в общежитията се определя и изчислява по данни само за учебната 2021/2022 г., като информацията се проверява от СНД съобразно получената по служебен път от Центъра за информационно осигуряване на образованието.</w:t>
      </w:r>
    </w:p>
    <w:p w14:paraId="0BAEB726" w14:textId="6846AA27" w:rsidR="00022F15" w:rsidRPr="004726DA" w:rsidRDefault="00022F1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sz w:val="24"/>
          <w:szCs w:val="24"/>
        </w:rPr>
        <w:t xml:space="preserve">Методологията за групиране на институциите по видове и по райони на планиране е описана в </w:t>
      </w:r>
      <w:r w:rsidRPr="00B42E0B">
        <w:rPr>
          <w:rFonts w:ascii="Times New Roman" w:hAnsi="Times New Roman"/>
          <w:b/>
          <w:i/>
          <w:sz w:val="24"/>
        </w:rPr>
        <w:t xml:space="preserve">Приложение </w:t>
      </w:r>
      <w:r w:rsidR="00B569B2" w:rsidRPr="00A52152">
        <w:rPr>
          <w:rFonts w:ascii="Times New Roman" w:hAnsi="Times New Roman"/>
          <w:b/>
          <w:i/>
          <w:sz w:val="24"/>
          <w:lang w:val="en-US"/>
        </w:rPr>
        <w:t>V</w:t>
      </w:r>
      <w:r w:rsidR="00D95298" w:rsidRPr="00A52152">
        <w:rPr>
          <w:rFonts w:ascii="Times New Roman" w:hAnsi="Times New Roman"/>
          <w:b/>
          <w:i/>
          <w:sz w:val="24"/>
          <w:lang w:val="en-US"/>
        </w:rPr>
        <w:t>II</w:t>
      </w:r>
      <w:r w:rsidR="00B569B2" w:rsidRPr="00ED3B7D">
        <w:rPr>
          <w:rFonts w:ascii="Times New Roman" w:hAnsi="Times New Roman"/>
          <w:b/>
          <w:i/>
          <w:sz w:val="24"/>
        </w:rPr>
        <w:t>а</w:t>
      </w:r>
      <w:r w:rsidRPr="004726DA">
        <w:rPr>
          <w:rFonts w:ascii="Times New Roman" w:hAnsi="Times New Roman" w:cs="Times New Roman"/>
          <w:b/>
          <w:i/>
          <w:iCs/>
          <w:sz w:val="24"/>
          <w:szCs w:val="24"/>
        </w:rPr>
        <w:t xml:space="preserve"> към </w:t>
      </w:r>
      <w:r w:rsidR="00ED7CCB" w:rsidRPr="004726DA">
        <w:rPr>
          <w:rFonts w:ascii="Times New Roman" w:hAnsi="Times New Roman" w:cs="Times New Roman"/>
          <w:b/>
          <w:i/>
          <w:iCs/>
          <w:sz w:val="24"/>
          <w:szCs w:val="24"/>
        </w:rPr>
        <w:t>Условията за кандидатстване</w:t>
      </w:r>
      <w:r w:rsidRPr="004726DA">
        <w:rPr>
          <w:rFonts w:ascii="Times New Roman" w:hAnsi="Times New Roman" w:cs="Times New Roman"/>
          <w:bCs/>
          <w:sz w:val="24"/>
          <w:szCs w:val="24"/>
        </w:rPr>
        <w:t>.</w:t>
      </w:r>
    </w:p>
    <w:p w14:paraId="222D9FCF" w14:textId="5D353F14" w:rsidR="00801745" w:rsidRPr="004726DA" w:rsidRDefault="00801745"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sz w:val="24"/>
          <w:szCs w:val="24"/>
        </w:rPr>
        <w:t>Всяко предложение</w:t>
      </w:r>
      <w:r w:rsidR="008A76BE" w:rsidRPr="004726DA">
        <w:rPr>
          <w:rFonts w:ascii="Times New Roman" w:hAnsi="Times New Roman" w:cs="Times New Roman"/>
          <w:bCs/>
          <w:sz w:val="24"/>
          <w:szCs w:val="24"/>
        </w:rPr>
        <w:t xml:space="preserve"> за изпълнение на инвестиция</w:t>
      </w:r>
      <w:r w:rsidRPr="004726DA">
        <w:rPr>
          <w:rFonts w:ascii="Times New Roman" w:hAnsi="Times New Roman" w:cs="Times New Roman"/>
          <w:bCs/>
          <w:sz w:val="24"/>
          <w:szCs w:val="24"/>
        </w:rPr>
        <w:t xml:space="preserve"> следва да включва като обект на интервенция</w:t>
      </w:r>
      <w:r w:rsidR="00974B1F">
        <w:rPr>
          <w:rFonts w:ascii="Times New Roman" w:hAnsi="Times New Roman" w:cs="Times New Roman"/>
          <w:bCs/>
          <w:sz w:val="24"/>
          <w:szCs w:val="24"/>
        </w:rPr>
        <w:t xml:space="preserve"> общежитие на</w:t>
      </w:r>
      <w:r w:rsidRPr="004726DA">
        <w:rPr>
          <w:rFonts w:ascii="Times New Roman" w:hAnsi="Times New Roman" w:cs="Times New Roman"/>
          <w:bCs/>
          <w:sz w:val="24"/>
          <w:szCs w:val="24"/>
        </w:rPr>
        <w:t xml:space="preserve"> </w:t>
      </w:r>
      <w:r w:rsidRPr="004726DA">
        <w:rPr>
          <w:rFonts w:ascii="Times New Roman" w:hAnsi="Times New Roman" w:cs="Times New Roman"/>
          <w:b/>
          <w:sz w:val="24"/>
          <w:szCs w:val="24"/>
          <w:u w:val="single"/>
        </w:rPr>
        <w:t xml:space="preserve">само 1 </w:t>
      </w:r>
      <w:r w:rsidR="00974B1F">
        <w:rPr>
          <w:rFonts w:ascii="Times New Roman" w:hAnsi="Times New Roman" w:cs="Times New Roman"/>
          <w:b/>
          <w:sz w:val="24"/>
          <w:szCs w:val="24"/>
          <w:u w:val="single"/>
        </w:rPr>
        <w:t xml:space="preserve">допустима </w:t>
      </w:r>
      <w:r w:rsidRPr="004726DA">
        <w:rPr>
          <w:rFonts w:ascii="Times New Roman" w:hAnsi="Times New Roman" w:cs="Times New Roman"/>
          <w:b/>
          <w:sz w:val="24"/>
          <w:szCs w:val="24"/>
          <w:u w:val="single"/>
        </w:rPr>
        <w:t>об</w:t>
      </w:r>
      <w:r w:rsidR="00105F06" w:rsidRPr="004726DA">
        <w:rPr>
          <w:rFonts w:ascii="Times New Roman" w:hAnsi="Times New Roman" w:cs="Times New Roman"/>
          <w:b/>
          <w:sz w:val="24"/>
          <w:szCs w:val="24"/>
          <w:u w:val="single"/>
        </w:rPr>
        <w:t>разователна институция</w:t>
      </w:r>
      <w:r w:rsidRPr="004726DA">
        <w:rPr>
          <w:rFonts w:ascii="Times New Roman" w:hAnsi="Times New Roman" w:cs="Times New Roman"/>
          <w:bCs/>
          <w:sz w:val="24"/>
          <w:szCs w:val="24"/>
        </w:rPr>
        <w:t>.</w:t>
      </w:r>
      <w:r w:rsidR="00035474" w:rsidRPr="004726DA">
        <w:rPr>
          <w:rFonts w:ascii="Times New Roman" w:hAnsi="Times New Roman" w:cs="Times New Roman"/>
          <w:bCs/>
          <w:sz w:val="24"/>
          <w:szCs w:val="24"/>
        </w:rPr>
        <w:t xml:space="preserve"> </w:t>
      </w:r>
    </w:p>
    <w:p w14:paraId="4B589D8B" w14:textId="35FA9242" w:rsidR="00801745" w:rsidRPr="004726DA" w:rsidRDefault="0063050D"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i/>
          <w:iCs/>
          <w:sz w:val="24"/>
          <w:szCs w:val="24"/>
        </w:rPr>
        <w:t xml:space="preserve">Кандидат – </w:t>
      </w:r>
      <w:r w:rsidR="00801745" w:rsidRPr="004726DA">
        <w:rPr>
          <w:rFonts w:ascii="Times New Roman" w:hAnsi="Times New Roman" w:cs="Times New Roman"/>
          <w:bCs/>
          <w:i/>
          <w:iCs/>
          <w:sz w:val="24"/>
          <w:szCs w:val="24"/>
        </w:rPr>
        <w:t>Община</w:t>
      </w:r>
      <w:r w:rsidR="00801745" w:rsidRPr="004726DA">
        <w:rPr>
          <w:rFonts w:ascii="Times New Roman" w:hAnsi="Times New Roman" w:cs="Times New Roman"/>
          <w:bCs/>
          <w:sz w:val="24"/>
          <w:szCs w:val="24"/>
        </w:rPr>
        <w:t xml:space="preserve"> може да подаде повече от едно предложени</w:t>
      </w:r>
      <w:r w:rsidR="00B569B2" w:rsidRPr="004726DA">
        <w:rPr>
          <w:rFonts w:ascii="Times New Roman" w:hAnsi="Times New Roman" w:cs="Times New Roman"/>
          <w:bCs/>
          <w:sz w:val="24"/>
          <w:szCs w:val="24"/>
        </w:rPr>
        <w:t>е</w:t>
      </w:r>
      <w:r w:rsidR="00100941" w:rsidRPr="004726DA">
        <w:rPr>
          <w:rFonts w:ascii="Times New Roman" w:hAnsi="Times New Roman" w:cs="Times New Roman"/>
          <w:bCs/>
          <w:sz w:val="24"/>
          <w:szCs w:val="24"/>
        </w:rPr>
        <w:t xml:space="preserve"> за изпълнение на инвестиция</w:t>
      </w:r>
      <w:r w:rsidR="00801745" w:rsidRPr="004726DA">
        <w:rPr>
          <w:rFonts w:ascii="Times New Roman" w:hAnsi="Times New Roman" w:cs="Times New Roman"/>
          <w:bCs/>
          <w:sz w:val="24"/>
          <w:szCs w:val="24"/>
        </w:rPr>
        <w:t>, когато предложения</w:t>
      </w:r>
      <w:r w:rsidR="00100941" w:rsidRPr="004726DA">
        <w:rPr>
          <w:rFonts w:ascii="Times New Roman" w:hAnsi="Times New Roman" w:cs="Times New Roman"/>
          <w:bCs/>
          <w:sz w:val="24"/>
          <w:szCs w:val="24"/>
        </w:rPr>
        <w:t xml:space="preserve">та </w:t>
      </w:r>
      <w:r w:rsidR="00801745" w:rsidRPr="004726DA">
        <w:rPr>
          <w:rFonts w:ascii="Times New Roman" w:hAnsi="Times New Roman" w:cs="Times New Roman"/>
          <w:bCs/>
          <w:sz w:val="24"/>
          <w:szCs w:val="24"/>
        </w:rPr>
        <w:t>са за различни об</w:t>
      </w:r>
      <w:r w:rsidR="000538BD" w:rsidRPr="004726DA">
        <w:rPr>
          <w:rFonts w:ascii="Times New Roman" w:hAnsi="Times New Roman" w:cs="Times New Roman"/>
          <w:bCs/>
          <w:sz w:val="24"/>
          <w:szCs w:val="24"/>
        </w:rPr>
        <w:t>щински образователни институции.</w:t>
      </w:r>
    </w:p>
    <w:p w14:paraId="75EF2399" w14:textId="6C7F7BB4" w:rsidR="000538BD" w:rsidRPr="004726DA" w:rsidRDefault="0063050D"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bCs/>
          <w:sz w:val="24"/>
          <w:szCs w:val="24"/>
        </w:rPr>
      </w:pPr>
      <w:r w:rsidRPr="004726DA">
        <w:rPr>
          <w:rFonts w:ascii="Times New Roman" w:hAnsi="Times New Roman" w:cs="Times New Roman"/>
          <w:bCs/>
          <w:i/>
          <w:iCs/>
          <w:sz w:val="24"/>
          <w:szCs w:val="24"/>
        </w:rPr>
        <w:t xml:space="preserve">Кандидат – </w:t>
      </w:r>
      <w:r w:rsidR="00D44939">
        <w:rPr>
          <w:rFonts w:ascii="Times New Roman" w:hAnsi="Times New Roman" w:cs="Times New Roman"/>
          <w:bCs/>
          <w:i/>
          <w:iCs/>
          <w:sz w:val="24"/>
          <w:szCs w:val="24"/>
        </w:rPr>
        <w:t>Държавн</w:t>
      </w:r>
      <w:r w:rsidR="0080640B">
        <w:rPr>
          <w:rFonts w:ascii="Times New Roman" w:hAnsi="Times New Roman" w:cs="Times New Roman"/>
          <w:bCs/>
          <w:i/>
          <w:iCs/>
          <w:sz w:val="24"/>
          <w:szCs w:val="24"/>
        </w:rPr>
        <w:t>а</w:t>
      </w:r>
      <w:r w:rsidR="00D44939">
        <w:rPr>
          <w:rFonts w:ascii="Times New Roman" w:hAnsi="Times New Roman" w:cs="Times New Roman"/>
          <w:bCs/>
          <w:i/>
          <w:iCs/>
          <w:sz w:val="24"/>
          <w:szCs w:val="24"/>
        </w:rPr>
        <w:t xml:space="preserve"> </w:t>
      </w:r>
      <w:r w:rsidR="0080640B">
        <w:rPr>
          <w:rFonts w:ascii="Times New Roman" w:hAnsi="Times New Roman" w:cs="Times New Roman"/>
          <w:bCs/>
          <w:i/>
          <w:iCs/>
          <w:sz w:val="24"/>
          <w:szCs w:val="24"/>
        </w:rPr>
        <w:t>професионална гимназия към МОН</w:t>
      </w:r>
      <w:r w:rsidR="00801745" w:rsidRPr="004726DA">
        <w:rPr>
          <w:rFonts w:ascii="Times New Roman" w:hAnsi="Times New Roman" w:cs="Times New Roman"/>
          <w:bCs/>
          <w:sz w:val="24"/>
          <w:szCs w:val="24"/>
        </w:rPr>
        <w:t xml:space="preserve"> може да подаде само 1 предложение</w:t>
      </w:r>
      <w:r w:rsidR="004D0F07" w:rsidRPr="004726DA">
        <w:rPr>
          <w:rFonts w:ascii="Times New Roman" w:hAnsi="Times New Roman" w:cs="Times New Roman"/>
          <w:bCs/>
          <w:sz w:val="24"/>
          <w:szCs w:val="24"/>
        </w:rPr>
        <w:t xml:space="preserve"> за изпълнение на инвестиция</w:t>
      </w:r>
      <w:r w:rsidR="00801745" w:rsidRPr="004726DA">
        <w:rPr>
          <w:rFonts w:ascii="Times New Roman" w:hAnsi="Times New Roman" w:cs="Times New Roman"/>
          <w:bCs/>
          <w:sz w:val="24"/>
          <w:szCs w:val="24"/>
        </w:rPr>
        <w:t>.</w:t>
      </w:r>
    </w:p>
    <w:p w14:paraId="613AF4D7" w14:textId="0A81F7FC" w:rsidR="000538BD" w:rsidRPr="004726DA" w:rsidRDefault="0063050D"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Планираните дейности в предложения</w:t>
      </w:r>
      <w:r w:rsidR="00307E8E" w:rsidRPr="004726DA">
        <w:rPr>
          <w:rFonts w:ascii="Times New Roman" w:hAnsi="Times New Roman" w:cs="Times New Roman"/>
          <w:sz w:val="24"/>
          <w:szCs w:val="24"/>
        </w:rPr>
        <w:t>та за изпълнение на инвестиция</w:t>
      </w:r>
      <w:r w:rsidRPr="004726DA">
        <w:rPr>
          <w:rFonts w:ascii="Times New Roman" w:hAnsi="Times New Roman" w:cs="Times New Roman"/>
          <w:sz w:val="24"/>
          <w:szCs w:val="24"/>
        </w:rPr>
        <w:t xml:space="preserve"> трябва да бъдат обосновани от кандидата на базата на конкретни идентифицирани нужди и цели</w:t>
      </w:r>
      <w:r w:rsidR="003612E5" w:rsidRPr="004726DA">
        <w:rPr>
          <w:rFonts w:ascii="Times New Roman" w:hAnsi="Times New Roman" w:cs="Times New Roman"/>
          <w:sz w:val="24"/>
          <w:szCs w:val="24"/>
        </w:rPr>
        <w:t>.</w:t>
      </w:r>
    </w:p>
    <w:p w14:paraId="0C83628F" w14:textId="76DAA2C4" w:rsidR="009F3168" w:rsidRDefault="0063050D"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eastAsia="SimSun" w:hAnsi="Times New Roman" w:cs="Times New Roman"/>
          <w:b/>
          <w:sz w:val="24"/>
          <w:szCs w:val="24"/>
          <w:lang w:eastAsia="zh-CN"/>
        </w:rPr>
      </w:pPr>
      <w:r w:rsidRPr="004726DA">
        <w:rPr>
          <w:rFonts w:ascii="Times New Roman" w:hAnsi="Times New Roman" w:cs="Times New Roman"/>
          <w:b/>
          <w:bCs/>
          <w:sz w:val="24"/>
          <w:szCs w:val="24"/>
        </w:rPr>
        <w:lastRenderedPageBreak/>
        <w:t xml:space="preserve">Недопустими за финансиране са </w:t>
      </w:r>
      <w:r w:rsidR="00251F93">
        <w:rPr>
          <w:rFonts w:ascii="Times New Roman" w:hAnsi="Times New Roman" w:cs="Times New Roman"/>
          <w:sz w:val="24"/>
          <w:szCs w:val="24"/>
        </w:rPr>
        <w:t>образователни институции</w:t>
      </w:r>
      <w:r w:rsidR="009F3168">
        <w:rPr>
          <w:rFonts w:ascii="Times New Roman" w:hAnsi="Times New Roman" w:cs="Times New Roman"/>
          <w:sz w:val="24"/>
          <w:szCs w:val="24"/>
        </w:rPr>
        <w:t>, за които е осъществяван</w:t>
      </w:r>
      <w:r w:rsidR="00105F06" w:rsidRPr="004726DA">
        <w:rPr>
          <w:rFonts w:ascii="Times New Roman" w:hAnsi="Times New Roman" w:cs="Times New Roman"/>
          <w:sz w:val="24"/>
          <w:szCs w:val="24"/>
        </w:rPr>
        <w:t xml:space="preserve"> </w:t>
      </w:r>
      <w:r w:rsidR="00035474" w:rsidRPr="004726DA">
        <w:rPr>
          <w:rFonts w:ascii="Times New Roman" w:hAnsi="Times New Roman" w:cs="Times New Roman"/>
          <w:sz w:val="24"/>
          <w:szCs w:val="24"/>
        </w:rPr>
        <w:t>основен ремонт, реконструкция, основно обновяване</w:t>
      </w:r>
      <w:r w:rsidR="007C352E">
        <w:rPr>
          <w:rFonts w:ascii="Times New Roman" w:hAnsi="Times New Roman" w:cs="Times New Roman"/>
          <w:sz w:val="24"/>
          <w:szCs w:val="24"/>
        </w:rPr>
        <w:t xml:space="preserve"> на общежитие</w:t>
      </w:r>
      <w:r w:rsidR="00B569B2" w:rsidRPr="004726DA">
        <w:rPr>
          <w:rFonts w:ascii="Times New Roman" w:hAnsi="Times New Roman" w:cs="Times New Roman"/>
          <w:sz w:val="24"/>
          <w:szCs w:val="24"/>
        </w:rPr>
        <w:t xml:space="preserve"> </w:t>
      </w:r>
      <w:r w:rsidR="009F3168">
        <w:rPr>
          <w:rFonts w:ascii="Times New Roman" w:hAnsi="Times New Roman" w:cs="Times New Roman"/>
          <w:sz w:val="24"/>
          <w:szCs w:val="24"/>
        </w:rPr>
        <w:t>с финансиране</w:t>
      </w:r>
      <w:r w:rsidR="00B569B2" w:rsidRPr="004726DA">
        <w:rPr>
          <w:rFonts w:ascii="Times New Roman" w:hAnsi="Times New Roman" w:cs="Times New Roman"/>
          <w:sz w:val="24"/>
          <w:szCs w:val="24"/>
        </w:rPr>
        <w:t xml:space="preserve"> от </w:t>
      </w:r>
      <w:r w:rsidR="009F3168">
        <w:rPr>
          <w:rFonts w:ascii="Times New Roman" w:hAnsi="Times New Roman" w:cs="Times New Roman"/>
          <w:sz w:val="24"/>
          <w:szCs w:val="24"/>
        </w:rPr>
        <w:t xml:space="preserve">общински бюджет, </w:t>
      </w:r>
      <w:r w:rsidR="00B569B2" w:rsidRPr="004726DA">
        <w:rPr>
          <w:rFonts w:ascii="Times New Roman" w:hAnsi="Times New Roman" w:cs="Times New Roman"/>
          <w:sz w:val="24"/>
          <w:szCs w:val="24"/>
        </w:rPr>
        <w:t>националния бюджет, бюджета на Европейския съюз или друга донорска програма</w:t>
      </w:r>
      <w:r w:rsidR="00035474" w:rsidRPr="004726DA">
        <w:rPr>
          <w:rFonts w:ascii="Times New Roman" w:hAnsi="Times New Roman" w:cs="Times New Roman"/>
          <w:sz w:val="24"/>
          <w:szCs w:val="24"/>
        </w:rPr>
        <w:t xml:space="preserve"> </w:t>
      </w:r>
      <w:r w:rsidR="005B21C4" w:rsidRPr="001E3B91">
        <w:rPr>
          <w:rFonts w:ascii="Times New Roman" w:hAnsi="Times New Roman" w:cs="Times New Roman"/>
          <w:sz w:val="24"/>
          <w:szCs w:val="24"/>
        </w:rPr>
        <w:t xml:space="preserve">през последните 5 години преди крайния срок за </w:t>
      </w:r>
      <w:r w:rsidR="0018020E" w:rsidRPr="004726DA">
        <w:rPr>
          <w:rFonts w:ascii="Times New Roman" w:hAnsi="Times New Roman" w:cs="Times New Roman"/>
          <w:sz w:val="24"/>
          <w:szCs w:val="24"/>
        </w:rPr>
        <w:t xml:space="preserve">кандидатстване </w:t>
      </w:r>
      <w:r w:rsidR="002E3B41">
        <w:rPr>
          <w:rFonts w:ascii="Times New Roman" w:hAnsi="Times New Roman" w:cs="Times New Roman"/>
          <w:sz w:val="24"/>
          <w:szCs w:val="24"/>
        </w:rPr>
        <w:t>по настоящата процедура</w:t>
      </w:r>
      <w:r w:rsidR="00FB3491">
        <w:rPr>
          <w:rFonts w:ascii="Times New Roman" w:hAnsi="Times New Roman" w:cs="Times New Roman"/>
          <w:sz w:val="24"/>
          <w:szCs w:val="24"/>
        </w:rPr>
        <w:t xml:space="preserve"> </w:t>
      </w:r>
      <w:r w:rsidR="0018020E" w:rsidRPr="004726DA">
        <w:rPr>
          <w:rFonts w:ascii="Times New Roman" w:hAnsi="Times New Roman" w:cs="Times New Roman"/>
          <w:sz w:val="24"/>
          <w:szCs w:val="24"/>
        </w:rPr>
        <w:t xml:space="preserve">или до </w:t>
      </w:r>
      <w:r w:rsidR="00FB3491">
        <w:rPr>
          <w:rFonts w:ascii="Times New Roman" w:hAnsi="Times New Roman" w:cs="Times New Roman"/>
          <w:sz w:val="24"/>
          <w:szCs w:val="24"/>
        </w:rPr>
        <w:t>п</w:t>
      </w:r>
      <w:r w:rsidR="00862415">
        <w:rPr>
          <w:rFonts w:ascii="Times New Roman" w:hAnsi="Times New Roman" w:cs="Times New Roman"/>
          <w:sz w:val="24"/>
          <w:szCs w:val="24"/>
        </w:rPr>
        <w:t>редоставяне с решение на СНД на средства по Механизма</w:t>
      </w:r>
      <w:r w:rsidR="00035474" w:rsidRPr="004726DA">
        <w:rPr>
          <w:rFonts w:ascii="Times New Roman" w:hAnsi="Times New Roman" w:cs="Times New Roman"/>
          <w:sz w:val="24"/>
          <w:szCs w:val="24"/>
        </w:rPr>
        <w:t>.</w:t>
      </w:r>
      <w:r w:rsidR="00573DE7" w:rsidRPr="004726DA">
        <w:rPr>
          <w:rFonts w:ascii="Times New Roman" w:hAnsi="Times New Roman" w:cs="Times New Roman"/>
          <w:sz w:val="24"/>
          <w:szCs w:val="24"/>
        </w:rPr>
        <w:t xml:space="preserve"> </w:t>
      </w:r>
      <w:r w:rsidR="00573DE7" w:rsidRPr="004726DA">
        <w:rPr>
          <w:rFonts w:ascii="Times New Roman" w:eastAsia="SimSun" w:hAnsi="Times New Roman" w:cs="Times New Roman"/>
          <w:sz w:val="24"/>
          <w:szCs w:val="24"/>
          <w:lang w:eastAsia="zh-CN"/>
        </w:rPr>
        <w:t>В тази връзка кандидатът попълва и подава към предложение</w:t>
      </w:r>
      <w:r w:rsidR="00167D82" w:rsidRPr="004726DA">
        <w:rPr>
          <w:rFonts w:ascii="Times New Roman" w:eastAsia="SimSun" w:hAnsi="Times New Roman" w:cs="Times New Roman"/>
          <w:sz w:val="24"/>
          <w:szCs w:val="24"/>
          <w:lang w:eastAsia="zh-CN"/>
        </w:rPr>
        <w:t>то за изпълнение на инвестиция</w:t>
      </w:r>
      <w:r w:rsidR="00573DE7" w:rsidRPr="004726DA">
        <w:rPr>
          <w:rFonts w:ascii="Times New Roman" w:eastAsia="SimSun" w:hAnsi="Times New Roman" w:cs="Times New Roman"/>
          <w:sz w:val="24"/>
          <w:szCs w:val="24"/>
          <w:lang w:eastAsia="zh-CN"/>
        </w:rPr>
        <w:t xml:space="preserve"> </w:t>
      </w:r>
      <w:r w:rsidR="00573DE7" w:rsidRPr="004726DA">
        <w:rPr>
          <w:rFonts w:ascii="Times New Roman" w:eastAsia="SimSun" w:hAnsi="Times New Roman" w:cs="Times New Roman"/>
          <w:b/>
          <w:sz w:val="24"/>
          <w:szCs w:val="24"/>
          <w:lang w:eastAsia="zh-CN"/>
        </w:rPr>
        <w:t xml:space="preserve">Декларация </w:t>
      </w:r>
      <w:r w:rsidR="00573DE7" w:rsidRPr="004726DA">
        <w:rPr>
          <w:rFonts w:ascii="Times New Roman" w:hAnsi="Times New Roman" w:cs="Times New Roman"/>
          <w:b/>
          <w:sz w:val="24"/>
          <w:szCs w:val="24"/>
        </w:rPr>
        <w:t>на кандидата (</w:t>
      </w:r>
      <w:r w:rsidR="00573DE7" w:rsidRPr="004726DA">
        <w:rPr>
          <w:rFonts w:ascii="Times New Roman" w:hAnsi="Times New Roman" w:cs="Times New Roman"/>
          <w:b/>
          <w:i/>
          <w:iCs/>
          <w:sz w:val="24"/>
          <w:szCs w:val="24"/>
        </w:rPr>
        <w:t>Приложение I към Условията за кандидатстване</w:t>
      </w:r>
      <w:r w:rsidR="00573DE7" w:rsidRPr="004726DA">
        <w:rPr>
          <w:rFonts w:ascii="Times New Roman" w:eastAsia="SimSun" w:hAnsi="Times New Roman" w:cs="Times New Roman"/>
          <w:b/>
          <w:sz w:val="24"/>
          <w:szCs w:val="24"/>
          <w:lang w:eastAsia="zh-CN"/>
        </w:rPr>
        <w:t>).</w:t>
      </w:r>
      <w:r w:rsidR="00ED60F3" w:rsidRPr="004726DA">
        <w:rPr>
          <w:rFonts w:ascii="Times New Roman" w:eastAsia="SimSun" w:hAnsi="Times New Roman" w:cs="Times New Roman"/>
          <w:b/>
          <w:sz w:val="24"/>
          <w:szCs w:val="24"/>
          <w:lang w:val="en-US" w:eastAsia="zh-CN"/>
        </w:rPr>
        <w:t xml:space="preserve"> </w:t>
      </w:r>
      <w:r w:rsidR="00ED60F3" w:rsidRPr="004726DA">
        <w:rPr>
          <w:rFonts w:ascii="Times New Roman" w:eastAsia="SimSun" w:hAnsi="Times New Roman" w:cs="Times New Roman"/>
          <w:b/>
          <w:sz w:val="24"/>
          <w:szCs w:val="24"/>
          <w:lang w:eastAsia="zh-CN"/>
        </w:rPr>
        <w:t xml:space="preserve">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w:t>
      </w:r>
      <w:r w:rsidR="00ED60F3" w:rsidRPr="004726DA">
        <w:rPr>
          <w:rFonts w:ascii="Times New Roman" w:hAnsi="Times New Roman" w:cs="Times New Roman"/>
          <w:b/>
          <w:sz w:val="24"/>
          <w:szCs w:val="24"/>
        </w:rPr>
        <w:t>на кандидата (</w:t>
      </w:r>
      <w:r w:rsidR="00ED60F3" w:rsidRPr="004726DA">
        <w:rPr>
          <w:rFonts w:ascii="Times New Roman" w:hAnsi="Times New Roman" w:cs="Times New Roman"/>
          <w:b/>
          <w:i/>
          <w:iCs/>
          <w:sz w:val="24"/>
          <w:szCs w:val="24"/>
        </w:rPr>
        <w:t>Приложение I към Условията за кандидатстване</w:t>
      </w:r>
      <w:r w:rsidR="00ED60F3" w:rsidRPr="004726DA">
        <w:rPr>
          <w:rFonts w:ascii="Times New Roman" w:eastAsia="SimSun" w:hAnsi="Times New Roman" w:cs="Times New Roman"/>
          <w:b/>
          <w:sz w:val="24"/>
          <w:szCs w:val="24"/>
          <w:lang w:eastAsia="zh-CN"/>
        </w:rPr>
        <w:t>).</w:t>
      </w:r>
    </w:p>
    <w:p w14:paraId="77DA21EB" w14:textId="2D1D21EA" w:rsidR="00DC1F44" w:rsidRPr="004726DA" w:rsidRDefault="00DC1F44" w:rsidP="004672CB">
      <w:pPr>
        <w:pBdr>
          <w:top w:val="single" w:sz="4" w:space="1" w:color="auto"/>
          <w:left w:val="single" w:sz="4" w:space="1" w:color="auto"/>
          <w:bottom w:val="single" w:sz="4" w:space="0" w:color="auto"/>
          <w:right w:val="single" w:sz="4" w:space="1" w:color="auto"/>
        </w:pBdr>
        <w:spacing w:after="120" w:line="240" w:lineRule="auto"/>
        <w:jc w:val="both"/>
        <w:rPr>
          <w:rFonts w:ascii="Times New Roman" w:eastAsia="SimSun" w:hAnsi="Times New Roman" w:cs="Times New Roman"/>
          <w:b/>
          <w:sz w:val="24"/>
          <w:szCs w:val="24"/>
          <w:lang w:val="en-US" w:eastAsia="zh-CN"/>
        </w:rPr>
      </w:pPr>
      <w:r w:rsidRPr="00CC5BF4">
        <w:rPr>
          <w:rFonts w:ascii="Times New Roman" w:eastAsia="SimSun" w:hAnsi="Times New Roman" w:cs="Times New Roman"/>
          <w:bCs/>
          <w:sz w:val="24"/>
          <w:szCs w:val="24"/>
          <w:lang w:eastAsia="zh-CN"/>
        </w:rPr>
        <w:t xml:space="preserve">Проверка </w:t>
      </w:r>
      <w:r w:rsidRPr="00AC05B7">
        <w:rPr>
          <w:rFonts w:ascii="Times New Roman" w:eastAsia="SimSun" w:hAnsi="Times New Roman" w:cs="Times New Roman"/>
          <w:bCs/>
          <w:sz w:val="24"/>
          <w:szCs w:val="24"/>
          <w:lang w:eastAsia="zh-CN"/>
        </w:rPr>
        <w:t>на декларираните от кандидатите обстоятелства, че образователната институция не е получавала финансиране за основен ремонт, реконструкция, основно обновяване</w:t>
      </w:r>
      <w:r>
        <w:rPr>
          <w:rFonts w:ascii="Times New Roman" w:eastAsia="SimSun" w:hAnsi="Times New Roman" w:cs="Times New Roman"/>
          <w:bCs/>
          <w:sz w:val="24"/>
          <w:szCs w:val="24"/>
          <w:lang w:eastAsia="zh-CN"/>
        </w:rPr>
        <w:t xml:space="preserve"> на общежитие</w:t>
      </w:r>
      <w:r w:rsidRPr="00AC05B7">
        <w:rPr>
          <w:rFonts w:ascii="Times New Roman" w:eastAsia="SimSun" w:hAnsi="Times New Roman" w:cs="Times New Roman"/>
          <w:bCs/>
          <w:sz w:val="24"/>
          <w:szCs w:val="24"/>
          <w:lang w:eastAsia="zh-CN"/>
        </w:rPr>
        <w:t xml:space="preserve"> с финансиране от общинския/националния бюджет, бюджета на ЕС или друга донорска програма</w:t>
      </w:r>
      <w:r>
        <w:rPr>
          <w:rFonts w:ascii="Times New Roman" w:eastAsia="SimSun" w:hAnsi="Times New Roman" w:cs="Times New Roman"/>
          <w:bCs/>
          <w:sz w:val="24"/>
          <w:szCs w:val="24"/>
          <w:lang w:eastAsia="zh-CN"/>
        </w:rPr>
        <w:t>,</w:t>
      </w:r>
      <w:r w:rsidRPr="00AC05B7">
        <w:rPr>
          <w:rFonts w:ascii="Times New Roman" w:eastAsia="SimSun" w:hAnsi="Times New Roman" w:cs="Times New Roman"/>
          <w:bCs/>
          <w:sz w:val="24"/>
          <w:szCs w:val="24"/>
          <w:lang w:eastAsia="zh-CN"/>
        </w:rPr>
        <w:t xml:space="preserve"> </w:t>
      </w:r>
      <w:r>
        <w:rPr>
          <w:rFonts w:ascii="Times New Roman" w:eastAsia="SimSun" w:hAnsi="Times New Roman" w:cs="Times New Roman"/>
          <w:bCs/>
          <w:sz w:val="24"/>
          <w:szCs w:val="24"/>
          <w:lang w:eastAsia="zh-CN"/>
        </w:rPr>
        <w:t>ще</w:t>
      </w:r>
      <w:r w:rsidRPr="00AC05B7">
        <w:rPr>
          <w:rFonts w:ascii="Times New Roman" w:eastAsia="SimSun" w:hAnsi="Times New Roman" w:cs="Times New Roman"/>
          <w:bCs/>
          <w:sz w:val="24"/>
          <w:szCs w:val="24"/>
          <w:lang w:eastAsia="zh-CN"/>
        </w:rPr>
        <w:t xml:space="preserve"> се </w:t>
      </w:r>
      <w:r>
        <w:rPr>
          <w:rFonts w:ascii="Times New Roman" w:eastAsia="SimSun" w:hAnsi="Times New Roman" w:cs="Times New Roman"/>
          <w:bCs/>
          <w:sz w:val="24"/>
          <w:szCs w:val="24"/>
          <w:lang w:eastAsia="zh-CN"/>
        </w:rPr>
        <w:t xml:space="preserve">извършва </w:t>
      </w:r>
      <w:r w:rsidRPr="00AC05B7">
        <w:rPr>
          <w:rFonts w:ascii="Times New Roman" w:eastAsia="SimSun" w:hAnsi="Times New Roman" w:cs="Times New Roman"/>
          <w:bCs/>
          <w:sz w:val="24"/>
          <w:szCs w:val="24"/>
          <w:lang w:eastAsia="zh-CN"/>
        </w:rPr>
        <w:t xml:space="preserve">преди </w:t>
      </w:r>
      <w:r w:rsidR="00862415">
        <w:rPr>
          <w:rFonts w:ascii="Times New Roman" w:eastAsia="SimSun" w:hAnsi="Times New Roman" w:cs="Times New Roman"/>
          <w:bCs/>
          <w:sz w:val="24"/>
          <w:szCs w:val="24"/>
          <w:lang w:eastAsia="zh-CN"/>
        </w:rPr>
        <w:t xml:space="preserve">предоставяне с решение на СНД на средства по Механизма </w:t>
      </w:r>
      <w:r>
        <w:rPr>
          <w:rFonts w:ascii="Times New Roman" w:eastAsia="SimSun" w:hAnsi="Times New Roman" w:cs="Times New Roman"/>
          <w:bCs/>
          <w:sz w:val="24"/>
          <w:szCs w:val="24"/>
          <w:lang w:eastAsia="zh-CN"/>
        </w:rPr>
        <w:t>по</w:t>
      </w:r>
      <w:r w:rsidRPr="00AC05B7">
        <w:rPr>
          <w:rFonts w:ascii="Times New Roman" w:eastAsia="SimSun" w:hAnsi="Times New Roman" w:cs="Times New Roman"/>
          <w:bCs/>
          <w:sz w:val="24"/>
          <w:szCs w:val="24"/>
          <w:lang w:eastAsia="zh-CN"/>
        </w:rPr>
        <w:t xml:space="preserve"> служеб</w:t>
      </w:r>
      <w:r>
        <w:rPr>
          <w:rFonts w:ascii="Times New Roman" w:eastAsia="SimSun" w:hAnsi="Times New Roman" w:cs="Times New Roman"/>
          <w:bCs/>
          <w:sz w:val="24"/>
          <w:szCs w:val="24"/>
          <w:lang w:eastAsia="zh-CN"/>
        </w:rPr>
        <w:t>е</w:t>
      </w:r>
      <w:r w:rsidRPr="00AC05B7">
        <w:rPr>
          <w:rFonts w:ascii="Times New Roman" w:eastAsia="SimSun" w:hAnsi="Times New Roman" w:cs="Times New Roman"/>
          <w:bCs/>
          <w:sz w:val="24"/>
          <w:szCs w:val="24"/>
          <w:lang w:eastAsia="zh-CN"/>
        </w:rPr>
        <w:t>н</w:t>
      </w:r>
      <w:r>
        <w:rPr>
          <w:rFonts w:ascii="Times New Roman" w:eastAsia="SimSun" w:hAnsi="Times New Roman" w:cs="Times New Roman"/>
          <w:bCs/>
          <w:sz w:val="24"/>
          <w:szCs w:val="24"/>
          <w:lang w:eastAsia="zh-CN"/>
        </w:rPr>
        <w:t xml:space="preserve"> път</w:t>
      </w:r>
      <w:r w:rsidRPr="00AC05B7">
        <w:rPr>
          <w:rFonts w:ascii="Times New Roman" w:eastAsia="SimSun" w:hAnsi="Times New Roman" w:cs="Times New Roman"/>
          <w:bCs/>
          <w:sz w:val="24"/>
          <w:szCs w:val="24"/>
          <w:lang w:eastAsia="zh-CN"/>
        </w:rPr>
        <w:t xml:space="preserve"> и </w:t>
      </w:r>
      <w:r w:rsidR="00FB3491">
        <w:rPr>
          <w:rFonts w:ascii="Times New Roman" w:eastAsia="SimSun" w:hAnsi="Times New Roman" w:cs="Times New Roman"/>
          <w:bCs/>
          <w:sz w:val="24"/>
          <w:szCs w:val="24"/>
          <w:lang w:eastAsia="zh-CN"/>
        </w:rPr>
        <w:t>при необходимост</w:t>
      </w:r>
      <w:r w:rsidR="00FB3491" w:rsidRPr="00AC05B7">
        <w:rPr>
          <w:rFonts w:ascii="Times New Roman" w:eastAsia="SimSun" w:hAnsi="Times New Roman" w:cs="Times New Roman"/>
          <w:bCs/>
          <w:sz w:val="24"/>
          <w:szCs w:val="24"/>
          <w:lang w:eastAsia="zh-CN"/>
        </w:rPr>
        <w:t xml:space="preserve"> </w:t>
      </w:r>
      <w:r w:rsidRPr="00AC05B7">
        <w:rPr>
          <w:rFonts w:ascii="Times New Roman" w:eastAsia="SimSun" w:hAnsi="Times New Roman" w:cs="Times New Roman"/>
          <w:bCs/>
          <w:sz w:val="24"/>
          <w:szCs w:val="24"/>
          <w:lang w:eastAsia="zh-CN"/>
        </w:rPr>
        <w:t>с проверка на място</w:t>
      </w:r>
      <w:r>
        <w:rPr>
          <w:rFonts w:ascii="Times New Roman" w:eastAsia="SimSun" w:hAnsi="Times New Roman" w:cs="Times New Roman"/>
          <w:bCs/>
          <w:sz w:val="24"/>
          <w:szCs w:val="24"/>
          <w:lang w:eastAsia="zh-CN"/>
        </w:rPr>
        <w:t>.</w:t>
      </w:r>
    </w:p>
    <w:p w14:paraId="512B4199" w14:textId="252BDEE4" w:rsidR="004672CB" w:rsidRPr="004726DA" w:rsidRDefault="000A24F6" w:rsidP="004F737E">
      <w:pPr>
        <w:pStyle w:val="Heading1"/>
        <w:rPr>
          <w:rFonts w:ascii="Times New Roman" w:hAnsi="Times New Roman" w:cs="Times New Roman"/>
          <w:b/>
          <w:color w:val="auto"/>
          <w:sz w:val="24"/>
          <w:szCs w:val="24"/>
        </w:rPr>
      </w:pPr>
      <w:bookmarkStart w:id="12" w:name="_Toc112940130"/>
      <w:r w:rsidRPr="004726DA">
        <w:rPr>
          <w:rFonts w:ascii="Times New Roman" w:hAnsi="Times New Roman" w:cs="Times New Roman"/>
          <w:b/>
          <w:color w:val="auto"/>
          <w:sz w:val="24"/>
          <w:szCs w:val="24"/>
        </w:rPr>
        <w:t xml:space="preserve">10.2. </w:t>
      </w:r>
      <w:r w:rsidR="004672CB" w:rsidRPr="004726DA">
        <w:rPr>
          <w:rFonts w:ascii="Times New Roman" w:hAnsi="Times New Roman" w:cs="Times New Roman"/>
          <w:b/>
          <w:color w:val="auto"/>
          <w:sz w:val="24"/>
          <w:szCs w:val="24"/>
        </w:rPr>
        <w:t>Недопустими крайни получатели</w:t>
      </w:r>
      <w:r w:rsidRPr="004726DA">
        <w:rPr>
          <w:rFonts w:ascii="Times New Roman" w:hAnsi="Times New Roman" w:cs="Times New Roman"/>
          <w:b/>
          <w:color w:val="auto"/>
          <w:sz w:val="24"/>
          <w:szCs w:val="24"/>
        </w:rPr>
        <w:t>:</w:t>
      </w:r>
      <w:bookmarkEnd w:id="12"/>
    </w:p>
    <w:p w14:paraId="0EBE6A90" w14:textId="3E2DA6F2" w:rsidR="006D1A29" w:rsidRPr="004726DA" w:rsidRDefault="006D1A29"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b/>
          <w:sz w:val="24"/>
          <w:szCs w:val="24"/>
        </w:rPr>
        <w:t xml:space="preserve">В процедура чрез подбор не </w:t>
      </w:r>
      <w:r w:rsidR="00DB27D9" w:rsidRPr="004726DA">
        <w:rPr>
          <w:rFonts w:ascii="Times New Roman" w:hAnsi="Times New Roman" w:cs="Times New Roman"/>
          <w:b/>
          <w:sz w:val="24"/>
          <w:szCs w:val="24"/>
        </w:rPr>
        <w:t xml:space="preserve">може </w:t>
      </w:r>
      <w:r w:rsidRPr="004726DA">
        <w:rPr>
          <w:rFonts w:ascii="Times New Roman" w:hAnsi="Times New Roman" w:cs="Times New Roman"/>
          <w:b/>
          <w:sz w:val="24"/>
          <w:szCs w:val="24"/>
        </w:rPr>
        <w:t xml:space="preserve">да участва и  </w:t>
      </w:r>
      <w:r w:rsidR="00ED60F3" w:rsidRPr="004726DA">
        <w:rPr>
          <w:rFonts w:ascii="Times New Roman" w:hAnsi="Times New Roman" w:cs="Times New Roman"/>
          <w:b/>
          <w:sz w:val="24"/>
          <w:szCs w:val="24"/>
        </w:rPr>
        <w:t xml:space="preserve">средства от Механизма </w:t>
      </w:r>
      <w:r w:rsidRPr="004726DA">
        <w:rPr>
          <w:rFonts w:ascii="Times New Roman" w:hAnsi="Times New Roman" w:cs="Times New Roman"/>
          <w:b/>
          <w:sz w:val="24"/>
          <w:szCs w:val="24"/>
        </w:rPr>
        <w:t>не се предоставя</w:t>
      </w:r>
      <w:r w:rsidR="00ED60F3" w:rsidRPr="004726DA">
        <w:rPr>
          <w:rFonts w:ascii="Times New Roman" w:hAnsi="Times New Roman" w:cs="Times New Roman"/>
          <w:b/>
          <w:sz w:val="24"/>
          <w:szCs w:val="24"/>
        </w:rPr>
        <w:t>т</w:t>
      </w:r>
      <w:r w:rsidRPr="004726DA">
        <w:rPr>
          <w:rFonts w:ascii="Times New Roman" w:hAnsi="Times New Roman" w:cs="Times New Roman"/>
          <w:b/>
          <w:sz w:val="24"/>
          <w:szCs w:val="24"/>
        </w:rPr>
        <w:t xml:space="preserve"> на </w:t>
      </w:r>
      <w:r w:rsidR="003D339E" w:rsidRPr="004726DA">
        <w:rPr>
          <w:rFonts w:ascii="Times New Roman" w:hAnsi="Times New Roman" w:cs="Times New Roman"/>
          <w:b/>
          <w:sz w:val="24"/>
          <w:szCs w:val="24"/>
        </w:rPr>
        <w:t>краен получател</w:t>
      </w:r>
      <w:r w:rsidRPr="004726DA">
        <w:rPr>
          <w:rFonts w:ascii="Times New Roman" w:hAnsi="Times New Roman" w:cs="Times New Roman"/>
          <w:sz w:val="24"/>
          <w:szCs w:val="24"/>
        </w:rPr>
        <w:t>, за</w:t>
      </w:r>
      <w:r w:rsidR="00EA4B53" w:rsidRPr="004726DA">
        <w:rPr>
          <w:rFonts w:ascii="Times New Roman" w:hAnsi="Times New Roman" w:cs="Times New Roman"/>
          <w:sz w:val="24"/>
          <w:szCs w:val="24"/>
        </w:rPr>
        <w:t xml:space="preserve"> </w:t>
      </w:r>
      <w:r w:rsidR="00DB27D9" w:rsidRPr="004726DA">
        <w:rPr>
          <w:rFonts w:ascii="Times New Roman" w:hAnsi="Times New Roman" w:cs="Times New Roman"/>
          <w:sz w:val="24"/>
          <w:szCs w:val="24"/>
        </w:rPr>
        <w:t>който</w:t>
      </w:r>
      <w:r w:rsidRPr="004726DA">
        <w:rPr>
          <w:rFonts w:ascii="Times New Roman" w:hAnsi="Times New Roman" w:cs="Times New Roman"/>
          <w:sz w:val="24"/>
          <w:szCs w:val="24"/>
        </w:rPr>
        <w:t xml:space="preserve"> са налице обстоятелства за отстраняване </w:t>
      </w:r>
      <w:r w:rsidR="00167D82" w:rsidRPr="004726DA">
        <w:rPr>
          <w:rFonts w:ascii="Times New Roman" w:hAnsi="Times New Roman" w:cs="Times New Roman"/>
          <w:sz w:val="24"/>
          <w:szCs w:val="24"/>
        </w:rPr>
        <w:t>по чл.</w:t>
      </w:r>
      <w:r w:rsidR="00B67C8A">
        <w:rPr>
          <w:rFonts w:ascii="Times New Roman" w:hAnsi="Times New Roman" w:cs="Times New Roman"/>
          <w:sz w:val="24"/>
          <w:szCs w:val="24"/>
          <w:lang w:val="en-US"/>
        </w:rPr>
        <w:t xml:space="preserve"> </w:t>
      </w:r>
      <w:r w:rsidR="00167D82" w:rsidRPr="004726DA">
        <w:rPr>
          <w:rFonts w:ascii="Times New Roman" w:hAnsi="Times New Roman" w:cs="Times New Roman"/>
          <w:sz w:val="24"/>
          <w:szCs w:val="24"/>
        </w:rPr>
        <w:t>6 от ПМС № 114 от 8 юни 2022</w:t>
      </w:r>
      <w:r w:rsidR="00251F93">
        <w:rPr>
          <w:rFonts w:ascii="Times New Roman" w:hAnsi="Times New Roman" w:cs="Times New Roman"/>
          <w:sz w:val="24"/>
          <w:szCs w:val="24"/>
        </w:rPr>
        <w:t xml:space="preserve"> </w:t>
      </w:r>
      <w:r w:rsidR="00167D82" w:rsidRPr="004726DA">
        <w:rPr>
          <w:rFonts w:ascii="Times New Roman" w:hAnsi="Times New Roman" w:cs="Times New Roman"/>
          <w:sz w:val="24"/>
          <w:szCs w:val="24"/>
        </w:rPr>
        <w:t>г. за определяне на детайлни правила за предоставяне на средства на крайни получатели от Механизма за възстановяване и устойчивост</w:t>
      </w:r>
      <w:r w:rsidR="00DB27D9" w:rsidRPr="004726DA">
        <w:rPr>
          <w:rFonts w:ascii="Times New Roman" w:hAnsi="Times New Roman" w:cs="Times New Roman"/>
          <w:sz w:val="24"/>
          <w:szCs w:val="24"/>
        </w:rPr>
        <w:t>, в т.ч.:</w:t>
      </w:r>
      <w:r w:rsidRPr="004726DA">
        <w:rPr>
          <w:rFonts w:ascii="Times New Roman" w:hAnsi="Times New Roman" w:cs="Times New Roman"/>
          <w:sz w:val="24"/>
          <w:szCs w:val="24"/>
        </w:rPr>
        <w:t xml:space="preserve"> </w:t>
      </w:r>
    </w:p>
    <w:p w14:paraId="1755FC96" w14:textId="22233D50" w:rsidR="00DB27D9" w:rsidRPr="004726DA" w:rsidRDefault="00DB27D9" w:rsidP="00EC1AC3">
      <w:pPr>
        <w:pBdr>
          <w:top w:val="single" w:sz="4" w:space="1" w:color="auto"/>
          <w:left w:val="single" w:sz="4" w:space="0"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xml:space="preserve">а)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w:t>
      </w:r>
      <w:r w:rsidR="00BA3391" w:rsidRPr="004726DA">
        <w:rPr>
          <w:rFonts w:ascii="Times New Roman" w:hAnsi="Times New Roman" w:cs="Times New Roman"/>
          <w:sz w:val="24"/>
          <w:szCs w:val="24"/>
        </w:rPr>
        <w:t>СНД</w:t>
      </w:r>
      <w:r w:rsidRPr="004726DA">
        <w:rPr>
          <w:rFonts w:ascii="Times New Roman" w:hAnsi="Times New Roman" w:cs="Times New Roman"/>
          <w:sz w:val="24"/>
          <w:szCs w:val="24"/>
        </w:rPr>
        <w:t xml:space="preserve"> и на кандидата, доказани с влязъл в сила акт на компетентен орган</w:t>
      </w:r>
      <w:r w:rsidR="00167D82" w:rsidRPr="004726DA">
        <w:rPr>
          <w:rFonts w:ascii="Times New Roman" w:hAnsi="Times New Roman" w:cs="Times New Roman"/>
          <w:sz w:val="24"/>
          <w:szCs w:val="24"/>
        </w:rPr>
        <w:t>.</w:t>
      </w:r>
      <w:r w:rsidR="00167D82" w:rsidRPr="004726DA">
        <w:t xml:space="preserve"> </w:t>
      </w:r>
      <w:r w:rsidR="00167D82" w:rsidRPr="004726DA">
        <w:rPr>
          <w:rFonts w:ascii="Times New Roman" w:hAnsi="Times New Roman" w:cs="Times New Roman"/>
          <w:sz w:val="24"/>
          <w:szCs w:val="24"/>
        </w:rPr>
        <w:t>Настоящото изискване не се прилага, когато размерът на неплатените дължими данъци или социалноосигурителни вноски е до 1 на сто от сумата на годишния общ оборот от икономическата им дейност за последната приключена финансова година, но не повече от 50 000 лв.</w:t>
      </w:r>
      <w:r w:rsidRPr="004726DA">
        <w:rPr>
          <w:rFonts w:ascii="Times New Roman" w:hAnsi="Times New Roman" w:cs="Times New Roman"/>
          <w:sz w:val="24"/>
          <w:szCs w:val="24"/>
        </w:rPr>
        <w:t xml:space="preserve">; </w:t>
      </w:r>
    </w:p>
    <w:p w14:paraId="58C7CA4D" w14:textId="77777777" w:rsidR="00DB27D9" w:rsidRPr="004726DA" w:rsidRDefault="00DB27D9" w:rsidP="00EC1AC3">
      <w:pPr>
        <w:pBdr>
          <w:top w:val="single" w:sz="4" w:space="1" w:color="auto"/>
          <w:left w:val="single" w:sz="4" w:space="0"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б) е установено, че:</w:t>
      </w:r>
    </w:p>
    <w:p w14:paraId="03A8D494" w14:textId="3F5F129F" w:rsidR="00DB27D9" w:rsidRPr="004726DA" w:rsidRDefault="00DB27D9" w:rsidP="00EC1AC3">
      <w:pPr>
        <w:pBdr>
          <w:top w:val="single" w:sz="4" w:space="1" w:color="auto"/>
          <w:left w:val="single" w:sz="4" w:space="0"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p>
    <w:p w14:paraId="7EEFD4C1" w14:textId="77777777" w:rsidR="00DB27D9" w:rsidRPr="004726DA" w:rsidRDefault="00DB27D9" w:rsidP="00EC1AC3">
      <w:pPr>
        <w:pBdr>
          <w:top w:val="single" w:sz="4" w:space="1" w:color="auto"/>
          <w:left w:val="single" w:sz="4" w:space="0"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4726DA">
        <w:rPr>
          <w:rFonts w:ascii="Times New Roman" w:hAnsi="Times New Roman" w:cs="Times New Roman"/>
          <w:sz w:val="24"/>
          <w:szCs w:val="24"/>
        </w:rPr>
        <w:t>-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0C11DC20" w14:textId="7268EF3E" w:rsidR="00F80F06" w:rsidRPr="004726DA" w:rsidRDefault="002979AF"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в</w:t>
      </w:r>
      <w:r w:rsidR="006D1A29" w:rsidRPr="004726DA">
        <w:rPr>
          <w:rFonts w:ascii="Times New Roman" w:hAnsi="Times New Roman" w:cs="Times New Roman"/>
          <w:sz w:val="24"/>
          <w:szCs w:val="24"/>
        </w:rPr>
        <w:t xml:space="preserve">) </w:t>
      </w:r>
      <w:r w:rsidR="00451819" w:rsidRPr="004726DA">
        <w:rPr>
          <w:rFonts w:ascii="Times New Roman" w:hAnsi="Times New Roman" w:cs="Times New Roman"/>
          <w:sz w:val="24"/>
          <w:szCs w:val="24"/>
        </w:rPr>
        <w:t xml:space="preserve">е установено с влязло в сила наказателно постановление, или съдебно решение, нарушение на чл. 61, ал. 1, чл. 62, ал. 1 или 3, чл. 63, ал. 1 или 2, чл. 118, чл. 128, чл. </w:t>
      </w:r>
      <w:r w:rsidR="001F0EA6" w:rsidRPr="004726DA">
        <w:rPr>
          <w:rFonts w:ascii="Times New Roman" w:hAnsi="Times New Roman" w:cs="Times New Roman"/>
          <w:sz w:val="24"/>
          <w:szCs w:val="24"/>
        </w:rPr>
        <w:t>228, ал. 3, чл. 245 и чл. 301-</w:t>
      </w:r>
      <w:r w:rsidR="00451819" w:rsidRPr="004726DA">
        <w:rPr>
          <w:rFonts w:ascii="Times New Roman" w:hAnsi="Times New Roman" w:cs="Times New Roman"/>
          <w:sz w:val="24"/>
          <w:szCs w:val="24"/>
        </w:rPr>
        <w:t>305 от Кодекса на труда или чл. 13, ал. 1 от Закона за трудовата миграция и трудовата мобилност</w:t>
      </w:r>
      <w:r w:rsidR="001F0EA6" w:rsidRPr="004726DA">
        <w:rPr>
          <w:rFonts w:ascii="Times New Roman" w:hAnsi="Times New Roman" w:cs="Times New Roman"/>
          <w:sz w:val="24"/>
          <w:szCs w:val="24"/>
        </w:rPr>
        <w:t>;</w:t>
      </w:r>
    </w:p>
    <w:p w14:paraId="6F9B65DF" w14:textId="6DD6EEBD" w:rsidR="00451819" w:rsidRPr="004726DA" w:rsidRDefault="002979AF"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г</w:t>
      </w:r>
      <w:r w:rsidR="00451819" w:rsidRPr="004726DA">
        <w:rPr>
          <w:rFonts w:ascii="Times New Roman" w:hAnsi="Times New Roman" w:cs="Times New Roman"/>
          <w:sz w:val="24"/>
          <w:szCs w:val="24"/>
        </w:rPr>
        <w:t>)</w:t>
      </w:r>
      <w:r w:rsidR="00451819" w:rsidRPr="004726DA">
        <w:t xml:space="preserve"> </w:t>
      </w:r>
      <w:r w:rsidR="005D41F3" w:rsidRPr="004726DA">
        <w:rPr>
          <w:rFonts w:ascii="Times New Roman" w:hAnsi="Times New Roman" w:cs="Times New Roman"/>
          <w:sz w:val="24"/>
          <w:szCs w:val="24"/>
        </w:rPr>
        <w:t>лице, представляващо кандидата е осъдено</w:t>
      </w:r>
      <w:r w:rsidR="005D41F3" w:rsidRPr="004726DA">
        <w:t xml:space="preserve"> </w:t>
      </w:r>
      <w:r w:rsidR="001F0EA6" w:rsidRPr="004726DA">
        <w:rPr>
          <w:rFonts w:ascii="Times New Roman" w:hAnsi="Times New Roman" w:cs="Times New Roman"/>
          <w:sz w:val="24"/>
          <w:szCs w:val="24"/>
        </w:rPr>
        <w:t xml:space="preserve">с влязла в сила присъда </w:t>
      </w:r>
      <w:r w:rsidR="00451819" w:rsidRPr="004726DA">
        <w:rPr>
          <w:rFonts w:ascii="Times New Roman" w:hAnsi="Times New Roman" w:cs="Times New Roman"/>
          <w:sz w:val="24"/>
          <w:szCs w:val="24"/>
        </w:rPr>
        <w:t>за</w:t>
      </w:r>
      <w:r w:rsidR="00A5690A">
        <w:rPr>
          <w:rFonts w:ascii="Times New Roman" w:hAnsi="Times New Roman" w:cs="Times New Roman"/>
          <w:sz w:val="24"/>
          <w:szCs w:val="24"/>
        </w:rPr>
        <w:t xml:space="preserve"> </w:t>
      </w:r>
      <w:r w:rsidR="00451819" w:rsidRPr="004726DA">
        <w:rPr>
          <w:rFonts w:ascii="Times New Roman" w:hAnsi="Times New Roman" w:cs="Times New Roman"/>
          <w:sz w:val="24"/>
          <w:szCs w:val="24"/>
        </w:rPr>
        <w:t>прест</w:t>
      </w:r>
      <w:r w:rsidR="001F0EA6" w:rsidRPr="004726DA">
        <w:rPr>
          <w:rFonts w:ascii="Times New Roman" w:hAnsi="Times New Roman" w:cs="Times New Roman"/>
          <w:sz w:val="24"/>
          <w:szCs w:val="24"/>
        </w:rPr>
        <w:t>ъпление по чл. 108а, чл. 159а-</w:t>
      </w:r>
      <w:r w:rsidR="00451819" w:rsidRPr="004726DA">
        <w:rPr>
          <w:rFonts w:ascii="Times New Roman" w:hAnsi="Times New Roman" w:cs="Times New Roman"/>
          <w:sz w:val="24"/>
          <w:szCs w:val="24"/>
        </w:rPr>
        <w:t>159</w:t>
      </w:r>
      <w:r w:rsidR="001F0EA6" w:rsidRPr="004726DA">
        <w:rPr>
          <w:rFonts w:ascii="Times New Roman" w:hAnsi="Times New Roman" w:cs="Times New Roman"/>
          <w:sz w:val="24"/>
          <w:szCs w:val="24"/>
        </w:rPr>
        <w:t>г, чл. 172, чл. 192а, чл. 194-217, чл. 219-252, чл. 253-260, чл. 301-307, чл. 321, 321а и чл. 352-</w:t>
      </w:r>
      <w:r w:rsidR="00451819" w:rsidRPr="004726DA">
        <w:rPr>
          <w:rFonts w:ascii="Times New Roman" w:hAnsi="Times New Roman" w:cs="Times New Roman"/>
          <w:sz w:val="24"/>
          <w:szCs w:val="24"/>
        </w:rPr>
        <w:t>353е от Наказателния кодекс;</w:t>
      </w:r>
      <w:r w:rsidR="00451819" w:rsidRPr="00655CF0">
        <w:rPr>
          <w:rFonts w:ascii="Times New Roman" w:hAnsi="Times New Roman" w:cs="Times New Roman"/>
          <w:sz w:val="24"/>
          <w:szCs w:val="24"/>
        </w:rPr>
        <w:t>- престъпление, аналогично на посочените по-горе, в друга държава членка или трета страна;</w:t>
      </w:r>
    </w:p>
    <w:p w14:paraId="297CBDEE" w14:textId="15CC0DA9" w:rsidR="00451819" w:rsidRPr="004726DA" w:rsidRDefault="002979AF"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д</w:t>
      </w:r>
      <w:r w:rsidR="00451819" w:rsidRPr="004726DA">
        <w:rPr>
          <w:rFonts w:ascii="Times New Roman" w:hAnsi="Times New Roman" w:cs="Times New Roman"/>
          <w:sz w:val="24"/>
          <w:szCs w:val="24"/>
        </w:rPr>
        <w:t xml:space="preserve">) </w:t>
      </w:r>
      <w:r w:rsidR="005D41F3" w:rsidRPr="004726DA">
        <w:rPr>
          <w:rFonts w:ascii="Times New Roman" w:hAnsi="Times New Roman" w:cs="Times New Roman"/>
          <w:sz w:val="24"/>
          <w:szCs w:val="24"/>
        </w:rPr>
        <w:t xml:space="preserve">лице, представляващо кандидата </w:t>
      </w:r>
      <w:r w:rsidR="00451819" w:rsidRPr="004726DA">
        <w:rPr>
          <w:rFonts w:ascii="Times New Roman" w:hAnsi="Times New Roman" w:cs="Times New Roman"/>
          <w:sz w:val="24"/>
          <w:szCs w:val="24"/>
        </w:rPr>
        <w:t>се е опитал</w:t>
      </w:r>
      <w:r w:rsidR="005D41F3" w:rsidRPr="004726DA">
        <w:rPr>
          <w:rFonts w:ascii="Times New Roman" w:hAnsi="Times New Roman" w:cs="Times New Roman"/>
          <w:sz w:val="24"/>
          <w:szCs w:val="24"/>
        </w:rPr>
        <w:t>о</w:t>
      </w:r>
      <w:r w:rsidR="00451819" w:rsidRPr="004726DA">
        <w:rPr>
          <w:rFonts w:ascii="Times New Roman" w:hAnsi="Times New Roman" w:cs="Times New Roman"/>
          <w:sz w:val="24"/>
          <w:szCs w:val="24"/>
        </w:rPr>
        <w:t xml:space="preserve"> да:</w:t>
      </w:r>
    </w:p>
    <w:p w14:paraId="318F21C3" w14:textId="51B7D700" w:rsidR="00451819" w:rsidRPr="004726DA" w:rsidRDefault="00451819"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w:t>
      </w:r>
      <w:r w:rsidRPr="004726DA">
        <w:t xml:space="preserve"> </w:t>
      </w:r>
      <w:r w:rsidRPr="004726DA">
        <w:rPr>
          <w:rFonts w:ascii="Times New Roman" w:hAnsi="Times New Roman" w:cs="Times New Roman"/>
          <w:sz w:val="24"/>
          <w:szCs w:val="24"/>
        </w:rPr>
        <w:t>повлияе на вземането на решение</w:t>
      </w:r>
      <w:r w:rsidR="004604EE" w:rsidRPr="004726DA">
        <w:t xml:space="preserve"> </w:t>
      </w:r>
      <w:r w:rsidR="004604EE" w:rsidRPr="004726DA">
        <w:rPr>
          <w:rFonts w:ascii="Times New Roman" w:hAnsi="Times New Roman" w:cs="Times New Roman"/>
          <w:sz w:val="24"/>
          <w:szCs w:val="24"/>
        </w:rPr>
        <w:t>от структурата за наблюдение и докладване</w:t>
      </w:r>
      <w:r w:rsidRPr="004726DA">
        <w:rPr>
          <w:rFonts w:ascii="Times New Roman" w:hAnsi="Times New Roman" w:cs="Times New Roman"/>
          <w:sz w:val="24"/>
          <w:szCs w:val="24"/>
        </w:rPr>
        <w:t>, свързано с отстраняването, подбора или сключването на договор, включително чрез предоставяне на невярна или заблуждаваща информация, или</w:t>
      </w:r>
      <w:r w:rsidR="00BA3391" w:rsidRPr="004726DA">
        <w:rPr>
          <w:rFonts w:ascii="Times New Roman" w:hAnsi="Times New Roman" w:cs="Times New Roman"/>
          <w:sz w:val="24"/>
          <w:szCs w:val="24"/>
        </w:rPr>
        <w:t>;</w:t>
      </w:r>
    </w:p>
    <w:p w14:paraId="5B0F088F" w14:textId="7E46DD20" w:rsidR="00451819" w:rsidRPr="004726DA" w:rsidRDefault="001F0EA6"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lastRenderedPageBreak/>
        <w:t>- получи информация, която може да му</w:t>
      </w:r>
      <w:r w:rsidR="00451819" w:rsidRPr="004726DA">
        <w:rPr>
          <w:rFonts w:ascii="Times New Roman" w:hAnsi="Times New Roman" w:cs="Times New Roman"/>
          <w:sz w:val="24"/>
          <w:szCs w:val="24"/>
        </w:rPr>
        <w:t xml:space="preserve"> даде неоснователно предимство в процедурата</w:t>
      </w:r>
      <w:r w:rsidR="00BA3391" w:rsidRPr="004726DA">
        <w:rPr>
          <w:rFonts w:ascii="Times New Roman" w:hAnsi="Times New Roman" w:cs="Times New Roman"/>
          <w:sz w:val="24"/>
          <w:szCs w:val="24"/>
        </w:rPr>
        <w:t>;</w:t>
      </w:r>
    </w:p>
    <w:p w14:paraId="7204BCB3" w14:textId="36B3DD90" w:rsidR="00BD2FCC" w:rsidRPr="004726DA" w:rsidRDefault="005D41F3" w:rsidP="0045181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е</w:t>
      </w:r>
      <w:r w:rsidR="00451819" w:rsidRPr="004726DA">
        <w:rPr>
          <w:rFonts w:ascii="Times New Roman" w:hAnsi="Times New Roman" w:cs="Times New Roman"/>
          <w:sz w:val="24"/>
          <w:szCs w:val="24"/>
        </w:rPr>
        <w:t xml:space="preserve">) </w:t>
      </w:r>
      <w:r w:rsidR="00BD2FCC" w:rsidRPr="004726DA">
        <w:rPr>
          <w:rFonts w:ascii="Times New Roman" w:hAnsi="Times New Roman" w:cs="Times New Roman"/>
          <w:sz w:val="24"/>
          <w:szCs w:val="24"/>
        </w:rPr>
        <w:t>по отношение на лице, представляващо кандидата</w:t>
      </w:r>
      <w:r w:rsidR="007C352E">
        <w:rPr>
          <w:rFonts w:ascii="Times New Roman" w:hAnsi="Times New Roman" w:cs="Times New Roman"/>
          <w:sz w:val="24"/>
          <w:szCs w:val="24"/>
        </w:rPr>
        <w:t>,</w:t>
      </w:r>
      <w:r w:rsidR="00BD2FCC" w:rsidRPr="004726DA">
        <w:rPr>
          <w:rFonts w:ascii="Times New Roman" w:hAnsi="Times New Roman" w:cs="Times New Roman"/>
          <w:sz w:val="24"/>
          <w:szCs w:val="24"/>
        </w:rPr>
        <w:t xml:space="preserve"> </w:t>
      </w:r>
      <w:r w:rsidR="00451819" w:rsidRPr="004726DA">
        <w:rPr>
          <w:rFonts w:ascii="Times New Roman" w:hAnsi="Times New Roman" w:cs="Times New Roman"/>
          <w:sz w:val="24"/>
          <w:szCs w:val="24"/>
        </w:rPr>
        <w:t>е налице конфликт на интереси по смисъла на § 2, т. 21 от допълнителните разпоредби на ЗОП или по смисъла на член 61 от Регламент (ЕС, ЕВРАТОМ) № 1046/2018 на Европейския парламент и на Съвета от 18 юли 2018</w:t>
      </w:r>
      <w:r w:rsidR="00251F93">
        <w:rPr>
          <w:rFonts w:ascii="Times New Roman" w:hAnsi="Times New Roman" w:cs="Times New Roman"/>
          <w:sz w:val="24"/>
          <w:szCs w:val="24"/>
        </w:rPr>
        <w:t xml:space="preserve"> г.</w:t>
      </w:r>
      <w:r w:rsidR="00451819" w:rsidRPr="004726DA">
        <w:rPr>
          <w:rFonts w:ascii="Times New Roman" w:hAnsi="Times New Roman" w:cs="Times New Roman"/>
          <w:sz w:val="24"/>
          <w:szCs w:val="24"/>
        </w:rPr>
        <w:t xml:space="preserve"> относно финансовите правила, приложими за общия бюджет на Съюза и за отмяна на Регламент (ЕО, Евратом) № 966/2012 на Съвета, който не може да бъде отстранен</w:t>
      </w:r>
      <w:r w:rsidR="00251F93">
        <w:rPr>
          <w:rFonts w:ascii="Times New Roman" w:hAnsi="Times New Roman" w:cs="Times New Roman"/>
          <w:sz w:val="24"/>
          <w:szCs w:val="24"/>
        </w:rPr>
        <w:t>;</w:t>
      </w:r>
    </w:p>
    <w:p w14:paraId="74C8A235" w14:textId="685EB178" w:rsidR="005D2412" w:rsidRPr="004726DA" w:rsidRDefault="00BD2FCC" w:rsidP="005D2412">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xml:space="preserve">ж) при който член на управителен или контролен орган, както и временно изпълняващ такава длъжност е </w:t>
      </w:r>
      <w:r w:rsidR="00451819" w:rsidRPr="004726DA">
        <w:rPr>
          <w:rFonts w:ascii="Times New Roman" w:hAnsi="Times New Roman" w:cs="Times New Roman"/>
          <w:sz w:val="24"/>
          <w:szCs w:val="24"/>
        </w:rPr>
        <w:t xml:space="preserve">свързано лице по смисъла на § 1, т. 15 от допълнителната разпоредба на Закона за противодействие на корупцията и за отнемане на незаконно придобитото имущество </w:t>
      </w:r>
      <w:r w:rsidR="005D2412" w:rsidRPr="004726DA">
        <w:rPr>
          <w:rFonts w:ascii="Times New Roman" w:hAnsi="Times New Roman" w:cs="Times New Roman"/>
          <w:sz w:val="24"/>
          <w:szCs w:val="24"/>
        </w:rPr>
        <w:t>с ръководителя на СНД</w:t>
      </w:r>
      <w:r w:rsidR="005D2412" w:rsidRPr="004726DA">
        <w:rPr>
          <w:rFonts w:ascii="Times New Roman" w:eastAsia="Times New Roman" w:hAnsi="Times New Roman" w:cs="Times New Roman"/>
          <w:sz w:val="24"/>
          <w:szCs w:val="24"/>
        </w:rPr>
        <w:t xml:space="preserve"> </w:t>
      </w:r>
      <w:bookmarkStart w:id="13" w:name="_Hlk107241089"/>
      <w:r w:rsidR="005D2412" w:rsidRPr="004726DA">
        <w:rPr>
          <w:rFonts w:ascii="Times New Roman" w:eastAsia="Times New Roman" w:hAnsi="Times New Roman" w:cs="Times New Roman"/>
          <w:sz w:val="24"/>
          <w:szCs w:val="24"/>
        </w:rPr>
        <w:t>или овластено от него лице да изпълнява тези функции по отношение на настоящата процедура за предоставяне на средства</w:t>
      </w:r>
      <w:bookmarkEnd w:id="13"/>
      <w:r w:rsidR="005D2412" w:rsidRPr="004726DA">
        <w:rPr>
          <w:rFonts w:ascii="Times New Roman" w:hAnsi="Times New Roman" w:cs="Times New Roman"/>
          <w:sz w:val="24"/>
          <w:szCs w:val="24"/>
        </w:rPr>
        <w:t xml:space="preserve">; </w:t>
      </w:r>
    </w:p>
    <w:p w14:paraId="1FEC06E1" w14:textId="439C245A" w:rsidR="00451819" w:rsidRPr="004726DA" w:rsidRDefault="005D2412" w:rsidP="005D2412">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 xml:space="preserve">з) </w:t>
      </w:r>
      <w:r w:rsidRPr="004726DA">
        <w:rPr>
          <w:rFonts w:ascii="Times New Roman" w:eastAsia="Times New Roman" w:hAnsi="Times New Roman" w:cs="Times New Roman"/>
          <w:sz w:val="24"/>
          <w:szCs w:val="24"/>
        </w:rPr>
        <w:t>който не е изпълнил решение на Европейската комисия по смисъла на чл. 44 от Закона за държавните помощи</w:t>
      </w:r>
      <w:r w:rsidR="00251F93">
        <w:rPr>
          <w:rFonts w:ascii="Times New Roman" w:hAnsi="Times New Roman" w:cs="Times New Roman"/>
          <w:sz w:val="24"/>
          <w:szCs w:val="24"/>
        </w:rPr>
        <w:t>.</w:t>
      </w:r>
    </w:p>
    <w:p w14:paraId="36CB797C" w14:textId="49A15CCB" w:rsidR="00F80F06" w:rsidRPr="004726DA" w:rsidRDefault="00451819"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В</w:t>
      </w:r>
      <w:r w:rsidR="006D1A29" w:rsidRPr="004726DA">
        <w:rPr>
          <w:rFonts w:ascii="Times New Roman" w:hAnsi="Times New Roman" w:cs="Times New Roman"/>
          <w:sz w:val="24"/>
          <w:szCs w:val="24"/>
        </w:rPr>
        <w:t>сички лица, които са овластени да представляват кандидата</w:t>
      </w:r>
      <w:r w:rsidR="003E54B8" w:rsidRPr="004726DA">
        <w:rPr>
          <w:rFonts w:ascii="Times New Roman" w:hAnsi="Times New Roman" w:cs="Times New Roman"/>
          <w:sz w:val="24"/>
          <w:szCs w:val="24"/>
        </w:rPr>
        <w:t>,</w:t>
      </w:r>
      <w:r w:rsidR="006D1A29" w:rsidRPr="004726DA">
        <w:rPr>
          <w:rFonts w:ascii="Times New Roman" w:hAnsi="Times New Roman" w:cs="Times New Roman"/>
          <w:sz w:val="24"/>
          <w:szCs w:val="24"/>
        </w:rPr>
        <w:t xml:space="preserve"> </w:t>
      </w:r>
      <w:r w:rsidRPr="004726DA">
        <w:rPr>
          <w:rFonts w:ascii="Times New Roman" w:hAnsi="Times New Roman" w:cs="Times New Roman"/>
          <w:sz w:val="24"/>
          <w:szCs w:val="24"/>
        </w:rPr>
        <w:t xml:space="preserve">при </w:t>
      </w:r>
      <w:r w:rsidR="006D1A29" w:rsidRPr="004726DA">
        <w:rPr>
          <w:rFonts w:ascii="Times New Roman" w:hAnsi="Times New Roman" w:cs="Times New Roman"/>
          <w:sz w:val="24"/>
          <w:szCs w:val="24"/>
        </w:rPr>
        <w:t xml:space="preserve">кандидатстване са длъжни да декларират, </w:t>
      </w:r>
      <w:r w:rsidRPr="004726DA">
        <w:rPr>
          <w:rFonts w:ascii="Times New Roman" w:hAnsi="Times New Roman" w:cs="Times New Roman"/>
          <w:sz w:val="24"/>
          <w:szCs w:val="24"/>
        </w:rPr>
        <w:t xml:space="preserve">че по отношение на кандидата, респективно спрямо тях, не </w:t>
      </w:r>
      <w:r w:rsidR="00542C87" w:rsidRPr="004726DA">
        <w:rPr>
          <w:rFonts w:ascii="Times New Roman" w:hAnsi="Times New Roman" w:cs="Times New Roman"/>
          <w:sz w:val="24"/>
          <w:szCs w:val="24"/>
        </w:rPr>
        <w:t xml:space="preserve">е </w:t>
      </w:r>
      <w:r w:rsidRPr="004726DA">
        <w:rPr>
          <w:rFonts w:ascii="Times New Roman" w:hAnsi="Times New Roman" w:cs="Times New Roman"/>
          <w:sz w:val="24"/>
          <w:szCs w:val="24"/>
        </w:rPr>
        <w:t xml:space="preserve">налице някое от обстоятелствата, </w:t>
      </w:r>
      <w:r w:rsidR="006D1A29" w:rsidRPr="004726DA">
        <w:rPr>
          <w:rFonts w:ascii="Times New Roman" w:hAnsi="Times New Roman" w:cs="Times New Roman"/>
          <w:sz w:val="24"/>
          <w:szCs w:val="24"/>
        </w:rPr>
        <w:t>посочени в точки от (a) до (</w:t>
      </w:r>
      <w:r w:rsidR="003E54B8" w:rsidRPr="004726DA">
        <w:rPr>
          <w:rFonts w:ascii="Times New Roman" w:hAnsi="Times New Roman" w:cs="Times New Roman"/>
          <w:sz w:val="24"/>
          <w:szCs w:val="24"/>
        </w:rPr>
        <w:t>з</w:t>
      </w:r>
      <w:r w:rsidR="006D1A29" w:rsidRPr="004726DA">
        <w:rPr>
          <w:rFonts w:ascii="Times New Roman" w:hAnsi="Times New Roman" w:cs="Times New Roman"/>
          <w:sz w:val="24"/>
          <w:szCs w:val="24"/>
        </w:rPr>
        <w:t xml:space="preserve">), като попълнят </w:t>
      </w:r>
      <w:r w:rsidRPr="004726DA">
        <w:rPr>
          <w:rFonts w:ascii="Times New Roman" w:hAnsi="Times New Roman" w:cs="Times New Roman"/>
          <w:sz w:val="24"/>
          <w:szCs w:val="24"/>
        </w:rPr>
        <w:t xml:space="preserve">и подпишат </w:t>
      </w:r>
      <w:r w:rsidR="006D1A29" w:rsidRPr="004726DA">
        <w:rPr>
          <w:rFonts w:ascii="Times New Roman" w:hAnsi="Times New Roman" w:cs="Times New Roman"/>
          <w:b/>
          <w:sz w:val="24"/>
          <w:szCs w:val="24"/>
        </w:rPr>
        <w:t>Д</w:t>
      </w:r>
      <w:r w:rsidR="00820F02" w:rsidRPr="004726DA">
        <w:rPr>
          <w:rFonts w:ascii="Times New Roman" w:hAnsi="Times New Roman" w:cs="Times New Roman"/>
          <w:b/>
          <w:sz w:val="24"/>
          <w:szCs w:val="24"/>
        </w:rPr>
        <w:t>екларация на кандидата</w:t>
      </w:r>
      <w:r w:rsidR="006D1A29" w:rsidRPr="004726DA">
        <w:rPr>
          <w:rFonts w:ascii="Times New Roman" w:hAnsi="Times New Roman" w:cs="Times New Roman"/>
          <w:b/>
          <w:sz w:val="24"/>
          <w:szCs w:val="24"/>
        </w:rPr>
        <w:t xml:space="preserve"> (</w:t>
      </w:r>
      <w:r w:rsidR="006D1A29" w:rsidRPr="004726DA">
        <w:rPr>
          <w:rFonts w:ascii="Times New Roman" w:hAnsi="Times New Roman" w:cs="Times New Roman"/>
          <w:b/>
          <w:i/>
          <w:iCs/>
          <w:sz w:val="24"/>
          <w:szCs w:val="24"/>
        </w:rPr>
        <w:t xml:space="preserve">Приложение I към </w:t>
      </w:r>
      <w:r w:rsidR="00526FB6" w:rsidRPr="004726DA">
        <w:rPr>
          <w:rFonts w:ascii="Times New Roman" w:hAnsi="Times New Roman" w:cs="Times New Roman"/>
          <w:b/>
          <w:i/>
          <w:iCs/>
          <w:sz w:val="24"/>
          <w:szCs w:val="24"/>
        </w:rPr>
        <w:t>У</w:t>
      </w:r>
      <w:r w:rsidR="006D1A29" w:rsidRPr="004726DA">
        <w:rPr>
          <w:rFonts w:ascii="Times New Roman" w:hAnsi="Times New Roman" w:cs="Times New Roman"/>
          <w:b/>
          <w:i/>
          <w:iCs/>
          <w:sz w:val="24"/>
          <w:szCs w:val="24"/>
        </w:rPr>
        <w:t>словията за кандидатстване</w:t>
      </w:r>
      <w:r w:rsidR="006D1A29" w:rsidRPr="004726DA">
        <w:rPr>
          <w:rFonts w:ascii="Times New Roman" w:hAnsi="Times New Roman" w:cs="Times New Roman"/>
          <w:b/>
          <w:sz w:val="24"/>
          <w:szCs w:val="24"/>
        </w:rPr>
        <w:t>)</w:t>
      </w:r>
      <w:r w:rsidR="006D1A29" w:rsidRPr="004726DA">
        <w:rPr>
          <w:rFonts w:ascii="Times New Roman" w:hAnsi="Times New Roman" w:cs="Times New Roman"/>
          <w:sz w:val="24"/>
          <w:szCs w:val="24"/>
        </w:rPr>
        <w:t xml:space="preserve">, а при сключване на договора за </w:t>
      </w:r>
      <w:r w:rsidR="00054B0F" w:rsidRPr="004726DA">
        <w:rPr>
          <w:rFonts w:ascii="Times New Roman" w:hAnsi="Times New Roman" w:cs="Times New Roman"/>
          <w:sz w:val="24"/>
          <w:szCs w:val="24"/>
        </w:rPr>
        <w:t>финансиране</w:t>
      </w:r>
      <w:r w:rsidR="006D1A29" w:rsidRPr="004726DA">
        <w:rPr>
          <w:rFonts w:ascii="Times New Roman" w:hAnsi="Times New Roman" w:cs="Times New Roman"/>
          <w:sz w:val="24"/>
          <w:szCs w:val="24"/>
        </w:rPr>
        <w:t xml:space="preserve"> обстоятелствата се доказват: </w:t>
      </w:r>
    </w:p>
    <w:p w14:paraId="37006011" w14:textId="7008D039" w:rsidR="00F80F06" w:rsidRPr="004726DA" w:rsidRDefault="006D1A29"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а) с официални документи, издадени от съответните компетентни органи – за обстоятелствата, за които такива документи се издават, или заверени копия от тях, доколкото в специален закон не се изисква копията да бъдат нотариално заверени</w:t>
      </w:r>
      <w:r w:rsidR="00451819" w:rsidRPr="004726DA">
        <w:t xml:space="preserve"> </w:t>
      </w:r>
      <w:r w:rsidR="00451819" w:rsidRPr="004726DA">
        <w:rPr>
          <w:rFonts w:ascii="Times New Roman" w:hAnsi="Times New Roman" w:cs="Times New Roman"/>
          <w:sz w:val="24"/>
          <w:szCs w:val="24"/>
        </w:rPr>
        <w:t>като се спазват изискванията на чл. 2, ал. 1 от Закона за електронното управление</w:t>
      </w:r>
      <w:r w:rsidRPr="004726DA">
        <w:rPr>
          <w:rFonts w:ascii="Times New Roman" w:hAnsi="Times New Roman" w:cs="Times New Roman"/>
          <w:sz w:val="24"/>
          <w:szCs w:val="24"/>
        </w:rPr>
        <w:t xml:space="preserve">; </w:t>
      </w:r>
    </w:p>
    <w:p w14:paraId="247233BC" w14:textId="7D4E9B49" w:rsidR="006D1A29" w:rsidRPr="004726DA" w:rsidRDefault="006D1A29" w:rsidP="00076149">
      <w:pPr>
        <w:pStyle w:val="ListParagraph"/>
        <w:pBdr>
          <w:top w:val="single" w:sz="4" w:space="1" w:color="auto"/>
          <w:left w:val="single" w:sz="4" w:space="0"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4726DA">
        <w:rPr>
          <w:rFonts w:ascii="Times New Roman" w:hAnsi="Times New Roman" w:cs="Times New Roman"/>
          <w:sz w:val="24"/>
          <w:szCs w:val="24"/>
        </w:rPr>
        <w:t>б) с декларации – за всички останали обстоятелства,</w:t>
      </w:r>
      <w:r w:rsidR="00856957" w:rsidRPr="004726DA">
        <w:t xml:space="preserve"> </w:t>
      </w:r>
      <w:r w:rsidR="00856957" w:rsidRPr="004726DA">
        <w:rPr>
          <w:rFonts w:ascii="Times New Roman" w:hAnsi="Times New Roman" w:cs="Times New Roman"/>
          <w:sz w:val="24"/>
          <w:szCs w:val="24"/>
        </w:rPr>
        <w:t>извън буква „а“</w:t>
      </w:r>
      <w:r w:rsidRPr="004726DA">
        <w:rPr>
          <w:rFonts w:ascii="Times New Roman" w:hAnsi="Times New Roman" w:cs="Times New Roman"/>
          <w:sz w:val="24"/>
          <w:szCs w:val="24"/>
        </w:rPr>
        <w:t>, или когато е настъпила промяна във вече декларирани обстоятелства.</w:t>
      </w:r>
    </w:p>
    <w:p w14:paraId="79BA883D" w14:textId="7C2F8EEF" w:rsidR="0033628A" w:rsidRPr="004726DA" w:rsidRDefault="00CB14EE" w:rsidP="0033628A">
      <w:pPr>
        <w:pStyle w:val="Heading1"/>
        <w:rPr>
          <w:rFonts w:ascii="Times New Roman" w:hAnsi="Times New Roman" w:cs="Times New Roman"/>
          <w:b/>
          <w:color w:val="auto"/>
          <w:sz w:val="24"/>
          <w:szCs w:val="24"/>
        </w:rPr>
      </w:pPr>
      <w:bookmarkStart w:id="14" w:name="_Toc112940131"/>
      <w:r w:rsidRPr="004726DA">
        <w:rPr>
          <w:rFonts w:ascii="Times New Roman" w:hAnsi="Times New Roman" w:cs="Times New Roman"/>
          <w:b/>
          <w:color w:val="auto"/>
          <w:sz w:val="24"/>
          <w:szCs w:val="24"/>
        </w:rPr>
        <w:t>1</w:t>
      </w:r>
      <w:r w:rsidR="00035474" w:rsidRPr="004726DA">
        <w:rPr>
          <w:rFonts w:ascii="Times New Roman" w:hAnsi="Times New Roman" w:cs="Times New Roman"/>
          <w:b/>
          <w:color w:val="auto"/>
          <w:sz w:val="24"/>
          <w:szCs w:val="24"/>
        </w:rPr>
        <w:t>1</w:t>
      </w:r>
      <w:r w:rsidR="002325A3" w:rsidRPr="004726DA">
        <w:rPr>
          <w:rFonts w:ascii="Times New Roman" w:hAnsi="Times New Roman" w:cs="Times New Roman"/>
          <w:b/>
          <w:color w:val="auto"/>
          <w:sz w:val="24"/>
          <w:szCs w:val="24"/>
        </w:rPr>
        <w:t xml:space="preserve">. </w:t>
      </w:r>
      <w:r w:rsidR="004E6370" w:rsidRPr="004726DA">
        <w:rPr>
          <w:rFonts w:ascii="Times New Roman" w:hAnsi="Times New Roman" w:cs="Times New Roman"/>
          <w:b/>
          <w:color w:val="auto"/>
          <w:sz w:val="24"/>
          <w:szCs w:val="24"/>
        </w:rPr>
        <w:t>Д</w:t>
      </w:r>
      <w:r w:rsidR="002325A3" w:rsidRPr="004726DA">
        <w:rPr>
          <w:rFonts w:ascii="Times New Roman" w:hAnsi="Times New Roman" w:cs="Times New Roman"/>
          <w:b/>
          <w:color w:val="auto"/>
          <w:sz w:val="24"/>
          <w:szCs w:val="24"/>
        </w:rPr>
        <w:t>ейности, допустими за финансиране:</w:t>
      </w:r>
      <w:bookmarkEnd w:id="14"/>
    </w:p>
    <w:p w14:paraId="073979FC" w14:textId="60A611A6" w:rsidR="00924684" w:rsidRDefault="00924684"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b/>
          <w:sz w:val="24"/>
          <w:szCs w:val="24"/>
          <w:lang w:eastAsia="zh-CN"/>
        </w:rPr>
      </w:pPr>
      <w:r w:rsidRPr="004726DA">
        <w:rPr>
          <w:rFonts w:ascii="Times New Roman" w:eastAsia="SimSun" w:hAnsi="Times New Roman" w:cs="Times New Roman"/>
          <w:b/>
          <w:sz w:val="24"/>
          <w:szCs w:val="24"/>
          <w:u w:val="single"/>
          <w:lang w:eastAsia="zh-CN"/>
        </w:rPr>
        <w:t>Дейност 1:</w:t>
      </w:r>
      <w:r w:rsidRPr="004726DA">
        <w:rPr>
          <w:rFonts w:ascii="Times New Roman" w:eastAsia="SimSun" w:hAnsi="Times New Roman" w:cs="Times New Roman"/>
          <w:b/>
          <w:sz w:val="24"/>
          <w:szCs w:val="24"/>
          <w:lang w:eastAsia="zh-CN"/>
        </w:rPr>
        <w:t xml:space="preserve"> Основен ремонт, реконструкция, </w:t>
      </w:r>
      <w:r w:rsidR="001A36EB" w:rsidRPr="004726DA">
        <w:rPr>
          <w:rFonts w:ascii="Times New Roman" w:eastAsia="SimSun" w:hAnsi="Times New Roman" w:cs="Times New Roman"/>
          <w:b/>
          <w:sz w:val="24"/>
          <w:szCs w:val="24"/>
          <w:lang w:eastAsia="zh-CN"/>
        </w:rPr>
        <w:t xml:space="preserve">основно </w:t>
      </w:r>
      <w:r w:rsidRPr="004726DA">
        <w:rPr>
          <w:rFonts w:ascii="Times New Roman" w:eastAsia="SimSun" w:hAnsi="Times New Roman" w:cs="Times New Roman"/>
          <w:b/>
          <w:sz w:val="24"/>
          <w:szCs w:val="24"/>
          <w:lang w:eastAsia="zh-CN"/>
        </w:rPr>
        <w:t xml:space="preserve">обновяване на </w:t>
      </w:r>
      <w:r w:rsidR="001D697B">
        <w:rPr>
          <w:rFonts w:ascii="Times New Roman" w:eastAsia="SimSun" w:hAnsi="Times New Roman" w:cs="Times New Roman"/>
          <w:b/>
          <w:sz w:val="24"/>
          <w:szCs w:val="24"/>
          <w:lang w:eastAsia="zh-CN"/>
        </w:rPr>
        <w:t xml:space="preserve">общежитие в системата на </w:t>
      </w:r>
      <w:r w:rsidR="00E42902">
        <w:rPr>
          <w:rFonts w:ascii="Times New Roman" w:eastAsia="SimSun" w:hAnsi="Times New Roman" w:cs="Times New Roman"/>
          <w:b/>
          <w:sz w:val="24"/>
          <w:szCs w:val="24"/>
          <w:lang w:eastAsia="zh-CN"/>
        </w:rPr>
        <w:t xml:space="preserve">училищното </w:t>
      </w:r>
      <w:r w:rsidR="001D697B">
        <w:rPr>
          <w:rFonts w:ascii="Times New Roman" w:eastAsia="SimSun" w:hAnsi="Times New Roman" w:cs="Times New Roman"/>
          <w:b/>
          <w:sz w:val="24"/>
          <w:szCs w:val="24"/>
          <w:lang w:eastAsia="zh-CN"/>
        </w:rPr>
        <w:t>образование.</w:t>
      </w:r>
    </w:p>
    <w:p w14:paraId="5E0006E9" w14:textId="554E6C3D" w:rsidR="00093F79" w:rsidRPr="006759BB" w:rsidRDefault="00093F79"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b/>
          <w:i/>
          <w:iCs/>
          <w:sz w:val="24"/>
          <w:szCs w:val="24"/>
          <w:lang w:eastAsia="zh-CN"/>
        </w:rPr>
      </w:pPr>
      <w:r w:rsidRPr="006759BB">
        <w:rPr>
          <w:rFonts w:ascii="Times New Roman" w:eastAsia="SimSun" w:hAnsi="Times New Roman" w:cs="Times New Roman"/>
          <w:b/>
          <w:i/>
          <w:iCs/>
          <w:sz w:val="24"/>
          <w:szCs w:val="24"/>
          <w:lang w:eastAsia="zh-CN"/>
        </w:rPr>
        <w:t>Дейност 1 е задължителна.</w:t>
      </w:r>
    </w:p>
    <w:p w14:paraId="5BA4724C" w14:textId="2A0A0ECE" w:rsidR="00924684" w:rsidRPr="00FB7B23" w:rsidRDefault="00924684"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Calibri" w:hAnsi="Times New Roman" w:cs="Times New Roman"/>
          <w:bCs/>
          <w:sz w:val="24"/>
          <w:szCs w:val="24"/>
        </w:rPr>
      </w:pPr>
      <w:r w:rsidRPr="004726DA">
        <w:rPr>
          <w:rFonts w:ascii="Times New Roman" w:eastAsia="SimSun" w:hAnsi="Times New Roman" w:cs="Times New Roman"/>
          <w:sz w:val="24"/>
          <w:szCs w:val="24"/>
          <w:lang w:eastAsia="zh-CN"/>
        </w:rPr>
        <w:t>Допустим</w:t>
      </w:r>
      <w:r w:rsidR="001A36EB" w:rsidRPr="004726DA">
        <w:rPr>
          <w:rFonts w:ascii="Times New Roman" w:eastAsia="SimSun" w:hAnsi="Times New Roman" w:cs="Times New Roman"/>
          <w:sz w:val="24"/>
          <w:szCs w:val="24"/>
          <w:lang w:eastAsia="zh-CN"/>
        </w:rPr>
        <w:t xml:space="preserve">о е извършване на </w:t>
      </w:r>
      <w:r w:rsidR="00B569B2" w:rsidRPr="004726DA">
        <w:rPr>
          <w:rFonts w:ascii="Times New Roman" w:eastAsia="SimSun" w:hAnsi="Times New Roman" w:cs="Times New Roman"/>
          <w:sz w:val="24"/>
          <w:szCs w:val="24"/>
          <w:lang w:eastAsia="zh-CN"/>
        </w:rPr>
        <w:t xml:space="preserve">основен ремонт, </w:t>
      </w:r>
      <w:r w:rsidR="001A36EB" w:rsidRPr="004726DA">
        <w:rPr>
          <w:rFonts w:ascii="Times New Roman" w:eastAsia="SimSun" w:hAnsi="Times New Roman" w:cs="Times New Roman"/>
          <w:sz w:val="24"/>
          <w:szCs w:val="24"/>
          <w:lang w:eastAsia="zh-CN"/>
        </w:rPr>
        <w:t>реконструкция на цялата сграда</w:t>
      </w:r>
      <w:r w:rsidR="003C3ADF">
        <w:rPr>
          <w:rFonts w:ascii="Times New Roman" w:eastAsia="SimSun" w:hAnsi="Times New Roman" w:cs="Times New Roman"/>
          <w:sz w:val="24"/>
          <w:szCs w:val="24"/>
          <w:lang w:eastAsia="zh-CN"/>
        </w:rPr>
        <w:t xml:space="preserve"> на общежитието</w:t>
      </w:r>
      <w:r w:rsidR="001A36EB" w:rsidRPr="004726DA">
        <w:rPr>
          <w:rFonts w:ascii="Times New Roman" w:eastAsia="SimSun" w:hAnsi="Times New Roman" w:cs="Times New Roman"/>
          <w:sz w:val="24"/>
          <w:szCs w:val="24"/>
          <w:lang w:eastAsia="zh-CN"/>
        </w:rPr>
        <w:t xml:space="preserve">, конструктивно укрепване, </w:t>
      </w:r>
      <w:r w:rsidRPr="004726DA">
        <w:rPr>
          <w:rFonts w:ascii="Times New Roman" w:eastAsia="SimSun" w:hAnsi="Times New Roman" w:cs="Times New Roman"/>
          <w:sz w:val="24"/>
          <w:szCs w:val="24"/>
          <w:lang w:eastAsia="zh-CN"/>
        </w:rPr>
        <w:t xml:space="preserve">мерки за енергийна ефективност, </w:t>
      </w:r>
      <w:r w:rsidR="00B26E34">
        <w:rPr>
          <w:rFonts w:ascii="Times New Roman" w:eastAsia="SimSun" w:hAnsi="Times New Roman" w:cs="Times New Roman"/>
          <w:sz w:val="24"/>
          <w:szCs w:val="24"/>
          <w:lang w:eastAsia="zh-CN"/>
        </w:rPr>
        <w:t xml:space="preserve">саниране, </w:t>
      </w:r>
      <w:r w:rsidRPr="004726DA">
        <w:rPr>
          <w:rFonts w:ascii="Times New Roman" w:eastAsia="SimSun" w:hAnsi="Times New Roman" w:cs="Times New Roman"/>
          <w:sz w:val="24"/>
          <w:szCs w:val="24"/>
          <w:lang w:eastAsia="zh-CN"/>
        </w:rPr>
        <w:t xml:space="preserve">ремонт на покрив, подмяна на дограма, </w:t>
      </w:r>
      <w:r w:rsidR="00B569B2" w:rsidRPr="004726DA">
        <w:rPr>
          <w:rFonts w:ascii="Times New Roman" w:eastAsia="SimSun" w:hAnsi="Times New Roman" w:cs="Times New Roman"/>
          <w:sz w:val="24"/>
          <w:szCs w:val="24"/>
          <w:lang w:eastAsia="zh-CN"/>
        </w:rPr>
        <w:t>подмяна</w:t>
      </w:r>
      <w:r w:rsidRPr="004726DA">
        <w:rPr>
          <w:rFonts w:ascii="Times New Roman" w:eastAsia="SimSun" w:hAnsi="Times New Roman" w:cs="Times New Roman"/>
          <w:sz w:val="24"/>
          <w:szCs w:val="24"/>
          <w:lang w:eastAsia="zh-CN"/>
        </w:rPr>
        <w:t xml:space="preserve"> на</w:t>
      </w:r>
      <w:r w:rsidR="008800B8" w:rsidRPr="004726DA">
        <w:rPr>
          <w:rFonts w:ascii="Times New Roman" w:eastAsia="SimSun" w:hAnsi="Times New Roman" w:cs="Times New Roman"/>
          <w:sz w:val="24"/>
          <w:szCs w:val="24"/>
          <w:lang w:eastAsia="zh-CN"/>
        </w:rPr>
        <w:t xml:space="preserve"> </w:t>
      </w:r>
      <w:r w:rsidR="005B6D0C" w:rsidRPr="004726DA">
        <w:rPr>
          <w:rFonts w:ascii="Times New Roman" w:eastAsia="SimSun" w:hAnsi="Times New Roman" w:cs="Times New Roman"/>
          <w:sz w:val="24"/>
          <w:szCs w:val="24"/>
          <w:lang w:eastAsia="zh-CN"/>
        </w:rPr>
        <w:t xml:space="preserve">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4726DA">
        <w:rPr>
          <w:rFonts w:ascii="Times New Roman" w:eastAsia="SimSun" w:hAnsi="Times New Roman" w:cs="Times New Roman"/>
          <w:sz w:val="24"/>
          <w:szCs w:val="24"/>
          <w:lang w:eastAsia="zh-CN"/>
        </w:rPr>
        <w:t>и други строително-монтажни работи за осигуряване на цялостен обновен облик на о</w:t>
      </w:r>
      <w:r w:rsidR="001D697B">
        <w:rPr>
          <w:rFonts w:ascii="Times New Roman" w:eastAsia="SimSun" w:hAnsi="Times New Roman" w:cs="Times New Roman"/>
          <w:sz w:val="24"/>
          <w:szCs w:val="24"/>
          <w:lang w:eastAsia="zh-CN"/>
        </w:rPr>
        <w:t>бщежитие в системата на средното образование</w:t>
      </w:r>
      <w:r w:rsidRPr="004726DA">
        <w:rPr>
          <w:rFonts w:ascii="Times New Roman" w:eastAsia="SimSun" w:hAnsi="Times New Roman" w:cs="Times New Roman"/>
          <w:sz w:val="24"/>
          <w:szCs w:val="24"/>
          <w:lang w:eastAsia="zh-CN"/>
        </w:rPr>
        <w:t xml:space="preserve"> както отвън, така и отвътре и за спестяване на енергийни, водни и други ресурси</w:t>
      </w:r>
      <w:r w:rsidR="003D339E" w:rsidRPr="004726DA">
        <w:rPr>
          <w:rFonts w:ascii="Times New Roman" w:eastAsia="SimSun" w:hAnsi="Times New Roman" w:cs="Times New Roman"/>
          <w:sz w:val="24"/>
          <w:szCs w:val="24"/>
          <w:lang w:eastAsia="zh-CN"/>
        </w:rPr>
        <w:t xml:space="preserve">, </w:t>
      </w:r>
      <w:r w:rsidR="003D339E" w:rsidRPr="007C352E">
        <w:rPr>
          <w:rFonts w:ascii="Times New Roman" w:hAnsi="Times New Roman"/>
          <w:sz w:val="24"/>
        </w:rPr>
        <w:t>включително прилежащото дворно място</w:t>
      </w:r>
      <w:r w:rsidRPr="004726DA">
        <w:rPr>
          <w:rFonts w:ascii="Times New Roman" w:eastAsia="SimSun" w:hAnsi="Times New Roman" w:cs="Times New Roman"/>
          <w:sz w:val="24"/>
          <w:szCs w:val="24"/>
          <w:lang w:eastAsia="zh-CN"/>
        </w:rPr>
        <w:t>.</w:t>
      </w:r>
      <w:r w:rsidR="00B26E34" w:rsidRPr="00B26E34">
        <w:rPr>
          <w:rFonts w:ascii="Times New Roman" w:eastAsia="Calibri" w:hAnsi="Times New Roman" w:cs="Times New Roman"/>
          <w:bCs/>
          <w:sz w:val="24"/>
          <w:szCs w:val="24"/>
        </w:rPr>
        <w:t xml:space="preserve"> </w:t>
      </w:r>
    </w:p>
    <w:p w14:paraId="53553394" w14:textId="45735B84" w:rsidR="009C1C6D" w:rsidRPr="00924684" w:rsidRDefault="00924684"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Интервенции в сграда</w:t>
      </w:r>
      <w:r w:rsidR="00E42902">
        <w:rPr>
          <w:rFonts w:ascii="Times New Roman" w:eastAsia="SimSun" w:hAnsi="Times New Roman" w:cs="Times New Roman"/>
          <w:sz w:val="24"/>
          <w:szCs w:val="24"/>
          <w:lang w:eastAsia="zh-CN"/>
        </w:rPr>
        <w:t>та</w:t>
      </w:r>
      <w:r w:rsidR="000F25A2">
        <w:rPr>
          <w:rFonts w:ascii="Times New Roman" w:eastAsia="SimSun" w:hAnsi="Times New Roman" w:cs="Times New Roman"/>
          <w:sz w:val="24"/>
          <w:szCs w:val="24"/>
          <w:lang w:eastAsia="zh-CN"/>
        </w:rPr>
        <w:t xml:space="preserve"> на общежитието</w:t>
      </w:r>
      <w:r w:rsidR="00E42902">
        <w:rPr>
          <w:rFonts w:ascii="Times New Roman" w:eastAsia="SimSun" w:hAnsi="Times New Roman" w:cs="Times New Roman"/>
          <w:sz w:val="24"/>
          <w:szCs w:val="24"/>
          <w:lang w:eastAsia="zh-CN"/>
        </w:rPr>
        <w:t>, обект на интервенция,</w:t>
      </w:r>
      <w:r w:rsidRPr="004726DA">
        <w:rPr>
          <w:rFonts w:ascii="Times New Roman" w:eastAsia="SimSun" w:hAnsi="Times New Roman" w:cs="Times New Roman"/>
          <w:sz w:val="24"/>
          <w:szCs w:val="24"/>
          <w:lang w:eastAsia="zh-CN"/>
        </w:rPr>
        <w:t xml:space="preserve"> </w:t>
      </w:r>
      <w:r w:rsidR="006F7693" w:rsidRPr="004726DA">
        <w:rPr>
          <w:rFonts w:ascii="Times New Roman" w:eastAsia="SimSun" w:hAnsi="Times New Roman" w:cs="Times New Roman"/>
          <w:sz w:val="24"/>
          <w:szCs w:val="24"/>
          <w:lang w:eastAsia="zh-CN"/>
        </w:rPr>
        <w:t xml:space="preserve">могат </w:t>
      </w:r>
      <w:r w:rsidR="006D2E7B" w:rsidRPr="004726DA">
        <w:rPr>
          <w:rFonts w:ascii="Times New Roman" w:eastAsia="SimSun" w:hAnsi="Times New Roman" w:cs="Times New Roman"/>
          <w:sz w:val="24"/>
          <w:szCs w:val="24"/>
          <w:lang w:eastAsia="zh-CN"/>
        </w:rPr>
        <w:t xml:space="preserve">да </w:t>
      </w:r>
      <w:r w:rsidRPr="004726DA">
        <w:rPr>
          <w:rFonts w:ascii="Times New Roman" w:eastAsia="SimSun" w:hAnsi="Times New Roman" w:cs="Times New Roman"/>
          <w:sz w:val="24"/>
          <w:szCs w:val="24"/>
          <w:lang w:eastAsia="zh-CN"/>
        </w:rPr>
        <w:t xml:space="preserve">бъдат осъществени само ако Обследването за енергийна ефективност на сградата е доказало, че избраният пакет енергоспестяващи мерки ще доведе до </w:t>
      </w:r>
      <w:r w:rsidR="009C1C6D" w:rsidRPr="004726DA">
        <w:rPr>
          <w:rFonts w:ascii="Times New Roman" w:eastAsia="SimSun" w:hAnsi="Times New Roman" w:cs="Times New Roman"/>
          <w:sz w:val="24"/>
          <w:szCs w:val="24"/>
          <w:lang w:eastAsia="zh-CN"/>
        </w:rPr>
        <w:t xml:space="preserve">достигане на нормативно определения минимален клас на енергопотребление за съответния тип сграда, т.е. </w:t>
      </w:r>
      <w:r w:rsidRPr="004726DA">
        <w:rPr>
          <w:rFonts w:ascii="Times New Roman" w:eastAsia="SimSun" w:hAnsi="Times New Roman" w:cs="Times New Roman"/>
          <w:sz w:val="24"/>
          <w:szCs w:val="24"/>
          <w:lang w:eastAsia="zh-CN"/>
        </w:rPr>
        <w:t xml:space="preserve">поне </w:t>
      </w:r>
      <w:r w:rsidRPr="004726DA">
        <w:rPr>
          <w:rFonts w:ascii="Times New Roman" w:eastAsia="SimSun" w:hAnsi="Times New Roman" w:cs="Times New Roman"/>
          <w:b/>
          <w:sz w:val="24"/>
          <w:szCs w:val="24"/>
          <w:lang w:eastAsia="zh-CN"/>
        </w:rPr>
        <w:t>клас на енергопотребление „</w:t>
      </w:r>
      <w:r w:rsidR="00446CB9" w:rsidRPr="004726DA">
        <w:rPr>
          <w:rFonts w:ascii="Times New Roman" w:eastAsia="SimSun" w:hAnsi="Times New Roman" w:cs="Times New Roman"/>
          <w:b/>
          <w:sz w:val="24"/>
          <w:szCs w:val="24"/>
          <w:lang w:eastAsia="zh-CN"/>
        </w:rPr>
        <w:t>С</w:t>
      </w:r>
      <w:r w:rsidRPr="004726DA">
        <w:rPr>
          <w:rFonts w:ascii="Times New Roman" w:eastAsia="SimSun" w:hAnsi="Times New Roman" w:cs="Times New Roman"/>
          <w:b/>
          <w:sz w:val="24"/>
          <w:szCs w:val="24"/>
          <w:lang w:eastAsia="zh-CN"/>
        </w:rPr>
        <w:t>“</w:t>
      </w:r>
      <w:r w:rsidR="009C1C6D" w:rsidRPr="004726DA">
        <w:rPr>
          <w:rFonts w:ascii="Times New Roman" w:eastAsia="SimSun" w:hAnsi="Times New Roman" w:cs="Times New Roman"/>
          <w:sz w:val="24"/>
          <w:szCs w:val="24"/>
          <w:lang w:eastAsia="zh-CN"/>
        </w:rPr>
        <w:t xml:space="preserve"> </w:t>
      </w:r>
      <w:r w:rsidR="009C1C6D" w:rsidRPr="004726DA">
        <w:rPr>
          <w:rStyle w:val="FootnoteReference"/>
          <w:rFonts w:ascii="Times New Roman" w:eastAsia="SimSun" w:hAnsi="Times New Roman" w:cs="Times New Roman"/>
          <w:sz w:val="24"/>
          <w:szCs w:val="24"/>
          <w:lang w:eastAsia="zh-CN"/>
        </w:rPr>
        <w:footnoteReference w:id="7"/>
      </w:r>
      <w:r w:rsidRPr="004726DA">
        <w:rPr>
          <w:rFonts w:ascii="Times New Roman" w:eastAsia="SimSun" w:hAnsi="Times New Roman" w:cs="Times New Roman"/>
          <w:b/>
          <w:sz w:val="24"/>
          <w:szCs w:val="24"/>
          <w:lang w:eastAsia="zh-CN"/>
        </w:rPr>
        <w:t xml:space="preserve"> </w:t>
      </w:r>
      <w:r w:rsidRPr="004726DA">
        <w:rPr>
          <w:rFonts w:ascii="Times New Roman" w:eastAsia="SimSun" w:hAnsi="Times New Roman" w:cs="Times New Roman"/>
          <w:sz w:val="24"/>
          <w:szCs w:val="24"/>
          <w:lang w:eastAsia="zh-CN"/>
        </w:rPr>
        <w:t xml:space="preserve">от скалата на класовете на енергопотребление от </w:t>
      </w:r>
      <w:r w:rsidR="009C1C6D" w:rsidRPr="004726DA">
        <w:rPr>
          <w:rFonts w:ascii="Times New Roman" w:eastAsia="SimSun" w:hAnsi="Times New Roman" w:cs="Times New Roman"/>
          <w:sz w:val="24"/>
          <w:szCs w:val="24"/>
          <w:lang w:eastAsia="zh-CN"/>
        </w:rPr>
        <w:t xml:space="preserve">Наредба № 7 от 2004 г. за енергийна ефективност на сгради, издадена от министъра на регионалното развитие и </w:t>
      </w:r>
      <w:r w:rsidR="009C1C6D" w:rsidRPr="004726DA">
        <w:rPr>
          <w:rFonts w:ascii="Times New Roman" w:eastAsia="SimSun" w:hAnsi="Times New Roman" w:cs="Times New Roman"/>
          <w:sz w:val="24"/>
          <w:szCs w:val="24"/>
          <w:lang w:eastAsia="zh-CN"/>
        </w:rPr>
        <w:lastRenderedPageBreak/>
        <w:t xml:space="preserve">благоустройството, </w:t>
      </w:r>
      <w:r w:rsidR="009C1C6D" w:rsidRPr="004726DA">
        <w:rPr>
          <w:rStyle w:val="CommentReference"/>
          <w:rFonts w:ascii="Times New Roman" w:hAnsi="Times New Roman" w:cs="Times New Roman"/>
          <w:sz w:val="24"/>
          <w:szCs w:val="24"/>
          <w:lang w:eastAsia="x-none"/>
        </w:rPr>
        <w:t>и</w:t>
      </w:r>
      <w:r w:rsidR="009C1C6D" w:rsidRPr="004726DA">
        <w:rPr>
          <w:rFonts w:ascii="Times New Roman" w:eastAsia="SimSun" w:hAnsi="Times New Roman" w:cs="Times New Roman"/>
          <w:sz w:val="24"/>
          <w:szCs w:val="24"/>
          <w:lang w:eastAsia="zh-CN"/>
        </w:rPr>
        <w:t xml:space="preserve"> информацията е посочена в Сертификата</w:t>
      </w:r>
      <w:r w:rsidR="007C0EB7" w:rsidRPr="004726DA">
        <w:rPr>
          <w:rStyle w:val="FootnoteReference"/>
          <w:rFonts w:ascii="Times New Roman" w:eastAsia="SimSun" w:hAnsi="Times New Roman" w:cs="Times New Roman"/>
          <w:sz w:val="24"/>
          <w:szCs w:val="24"/>
          <w:lang w:eastAsia="zh-CN"/>
        </w:rPr>
        <w:footnoteReference w:id="8"/>
      </w:r>
      <w:r w:rsidR="009C1C6D" w:rsidRPr="004726DA">
        <w:rPr>
          <w:rFonts w:ascii="Times New Roman" w:eastAsia="SimSun" w:hAnsi="Times New Roman" w:cs="Times New Roman"/>
          <w:sz w:val="24"/>
          <w:szCs w:val="24"/>
          <w:lang w:eastAsia="zh-CN"/>
        </w:rPr>
        <w:t xml:space="preserve"> за енергийни характеристики на сградата</w:t>
      </w:r>
      <w:r w:rsidRPr="004726DA">
        <w:rPr>
          <w:rFonts w:ascii="Times New Roman" w:eastAsia="SimSun" w:hAnsi="Times New Roman" w:cs="Times New Roman"/>
          <w:sz w:val="24"/>
          <w:szCs w:val="24"/>
          <w:lang w:eastAsia="zh-CN"/>
        </w:rPr>
        <w:t>.</w:t>
      </w:r>
    </w:p>
    <w:p w14:paraId="7A46CA26" w14:textId="4ADA4664" w:rsidR="00924684" w:rsidRPr="00924684" w:rsidRDefault="00924684"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bookmarkStart w:id="15" w:name="_Hlk115950678"/>
      <w:r w:rsidRPr="00864545">
        <w:rPr>
          <w:rFonts w:ascii="Times New Roman" w:eastAsia="SimSun" w:hAnsi="Times New Roman" w:cs="Times New Roman"/>
          <w:b/>
          <w:sz w:val="24"/>
          <w:szCs w:val="24"/>
          <w:lang w:eastAsia="zh-CN"/>
        </w:rPr>
        <w:t>Задължително</w:t>
      </w:r>
      <w:r w:rsidRPr="00924684">
        <w:rPr>
          <w:rFonts w:ascii="Times New Roman" w:eastAsia="SimSun" w:hAnsi="Times New Roman" w:cs="Times New Roman"/>
          <w:sz w:val="24"/>
          <w:szCs w:val="24"/>
          <w:lang w:eastAsia="zh-CN"/>
        </w:rPr>
        <w:t xml:space="preserve"> е изпълнението на всички енергоспестяващи мерки съгласно избрания пакет в Сертификата за енергийни характеристики на сградата, изготвен по реда на чл.</w:t>
      </w:r>
      <w:r w:rsidR="000538BD">
        <w:rPr>
          <w:rFonts w:ascii="Times New Roman" w:eastAsia="SimSun" w:hAnsi="Times New Roman" w:cs="Times New Roman"/>
          <w:sz w:val="24"/>
          <w:szCs w:val="24"/>
          <w:lang w:eastAsia="zh-CN"/>
        </w:rPr>
        <w:t xml:space="preserve"> </w:t>
      </w:r>
      <w:r w:rsidRPr="00924684">
        <w:rPr>
          <w:rFonts w:ascii="Times New Roman" w:eastAsia="SimSun" w:hAnsi="Times New Roman" w:cs="Times New Roman"/>
          <w:sz w:val="24"/>
          <w:szCs w:val="24"/>
          <w:lang w:eastAsia="zh-CN"/>
        </w:rPr>
        <w:t>48 от ЗЕЕ</w:t>
      </w:r>
      <w:bookmarkEnd w:id="15"/>
      <w:r w:rsidRPr="00924684">
        <w:rPr>
          <w:rFonts w:ascii="Times New Roman" w:eastAsia="SimSun" w:hAnsi="Times New Roman" w:cs="Times New Roman"/>
          <w:sz w:val="24"/>
          <w:szCs w:val="24"/>
          <w:lang w:eastAsia="zh-CN"/>
        </w:rPr>
        <w:t>.</w:t>
      </w:r>
    </w:p>
    <w:p w14:paraId="755C2713" w14:textId="2DE0D101" w:rsidR="00084A7E" w:rsidRDefault="00924684"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xml:space="preserve">Задължително е </w:t>
      </w:r>
      <w:r w:rsidRPr="00864545">
        <w:rPr>
          <w:rFonts w:ascii="Times New Roman" w:eastAsia="SimSun" w:hAnsi="Times New Roman" w:cs="Times New Roman"/>
          <w:b/>
          <w:sz w:val="24"/>
          <w:szCs w:val="24"/>
          <w:lang w:eastAsia="zh-CN"/>
        </w:rPr>
        <w:t xml:space="preserve">подобряване на достъпа на лицата с увреждания до </w:t>
      </w:r>
      <w:r w:rsidR="001A36EB">
        <w:rPr>
          <w:rFonts w:ascii="Times New Roman" w:eastAsia="SimSun" w:hAnsi="Times New Roman" w:cs="Times New Roman"/>
          <w:b/>
          <w:sz w:val="24"/>
          <w:szCs w:val="24"/>
          <w:lang w:eastAsia="zh-CN"/>
        </w:rPr>
        <w:t xml:space="preserve">и вътре в </w:t>
      </w:r>
      <w:r w:rsidRPr="00864545">
        <w:rPr>
          <w:rFonts w:ascii="Times New Roman" w:eastAsia="SimSun" w:hAnsi="Times New Roman" w:cs="Times New Roman"/>
          <w:b/>
          <w:sz w:val="24"/>
          <w:szCs w:val="24"/>
          <w:lang w:eastAsia="zh-CN"/>
        </w:rPr>
        <w:t xml:space="preserve">съответната сграда </w:t>
      </w:r>
      <w:r w:rsidR="001A36EB" w:rsidRPr="001A36EB">
        <w:rPr>
          <w:rFonts w:ascii="Times New Roman" w:eastAsia="SimSun" w:hAnsi="Times New Roman" w:cs="Times New Roman"/>
          <w:bCs/>
          <w:sz w:val="24"/>
          <w:szCs w:val="24"/>
          <w:lang w:eastAsia="zh-CN"/>
        </w:rPr>
        <w:t xml:space="preserve">съгласно </w:t>
      </w:r>
      <w:r w:rsidR="003D339E" w:rsidRPr="003D339E">
        <w:rPr>
          <w:rFonts w:ascii="Times New Roman" w:eastAsia="SimSun" w:hAnsi="Times New Roman" w:cs="Times New Roman"/>
          <w:bCs/>
          <w:sz w:val="24"/>
          <w:szCs w:val="24"/>
          <w:lang w:eastAsia="zh-CN"/>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sidR="001D1901">
        <w:rPr>
          <w:rFonts w:ascii="Times New Roman" w:eastAsia="SimSun" w:hAnsi="Times New Roman" w:cs="Times New Roman"/>
          <w:bCs/>
          <w:sz w:val="24"/>
          <w:szCs w:val="24"/>
          <w:lang w:eastAsia="zh-CN"/>
        </w:rPr>
        <w:t xml:space="preserve"> </w:t>
      </w:r>
      <w:r w:rsidR="001D1901" w:rsidRPr="009C1C6D">
        <w:rPr>
          <w:rFonts w:ascii="Times New Roman" w:eastAsia="SimSun" w:hAnsi="Times New Roman" w:cs="Times New Roman"/>
          <w:bCs/>
          <w:sz w:val="24"/>
          <w:szCs w:val="24"/>
          <w:lang w:eastAsia="zh-CN"/>
        </w:rPr>
        <w:t>(издадена от министъра на регионалното развитие и благоустройството)</w:t>
      </w:r>
      <w:r w:rsidR="003D339E">
        <w:rPr>
          <w:rFonts w:ascii="Times New Roman" w:eastAsia="SimSun" w:hAnsi="Times New Roman" w:cs="Times New Roman"/>
          <w:bCs/>
          <w:sz w:val="24"/>
          <w:szCs w:val="24"/>
          <w:lang w:eastAsia="zh-CN"/>
        </w:rPr>
        <w:t>,</w:t>
      </w:r>
      <w:r w:rsidR="001A36EB" w:rsidRPr="001A36EB">
        <w:rPr>
          <w:rFonts w:ascii="Times New Roman" w:eastAsia="SimSun" w:hAnsi="Times New Roman" w:cs="Times New Roman"/>
          <w:bCs/>
          <w:sz w:val="24"/>
          <w:szCs w:val="24"/>
          <w:lang w:eastAsia="zh-CN"/>
        </w:rPr>
        <w:t xml:space="preserve"> </w:t>
      </w:r>
      <w:r w:rsidR="001A36EB" w:rsidRPr="001A36EB">
        <w:rPr>
          <w:rFonts w:ascii="Times New Roman" w:eastAsia="SimSun" w:hAnsi="Times New Roman" w:cs="Times New Roman"/>
          <w:b/>
          <w:sz w:val="24"/>
          <w:szCs w:val="24"/>
          <w:lang w:eastAsia="zh-CN"/>
        </w:rPr>
        <w:t xml:space="preserve">като част от останалите строително-монтажни работи.  </w:t>
      </w:r>
    </w:p>
    <w:p w14:paraId="576913FD" w14:textId="14B4BE80" w:rsidR="00924684" w:rsidRDefault="00924684"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xml:space="preserve">Като част от дейностите е допустимо и оптимизиране и естетизиране на вътрешното пространство </w:t>
      </w:r>
      <w:r w:rsidR="004B4EAB">
        <w:rPr>
          <w:rFonts w:ascii="Times New Roman" w:eastAsia="SimSun" w:hAnsi="Times New Roman" w:cs="Times New Roman"/>
          <w:sz w:val="24"/>
          <w:szCs w:val="24"/>
          <w:lang w:eastAsia="zh-CN"/>
        </w:rPr>
        <w:t>на общежити</w:t>
      </w:r>
      <w:r w:rsidR="00194DD6">
        <w:rPr>
          <w:rFonts w:ascii="Times New Roman" w:eastAsia="SimSun" w:hAnsi="Times New Roman" w:cs="Times New Roman"/>
          <w:sz w:val="24"/>
          <w:szCs w:val="24"/>
          <w:lang w:eastAsia="zh-CN"/>
        </w:rPr>
        <w:t>ето, обект на интервенция</w:t>
      </w:r>
      <w:r w:rsidRPr="00924684">
        <w:rPr>
          <w:rFonts w:ascii="Times New Roman" w:eastAsia="SimSun" w:hAnsi="Times New Roman" w:cs="Times New Roman"/>
          <w:sz w:val="24"/>
          <w:szCs w:val="24"/>
          <w:lang w:eastAsia="zh-CN"/>
        </w:rPr>
        <w:t xml:space="preserve">, </w:t>
      </w:r>
      <w:r w:rsidR="006D2E7B">
        <w:rPr>
          <w:rFonts w:ascii="Times New Roman" w:eastAsia="SimSun" w:hAnsi="Times New Roman" w:cs="Times New Roman"/>
          <w:sz w:val="24"/>
          <w:szCs w:val="24"/>
          <w:lang w:eastAsia="zh-CN"/>
        </w:rPr>
        <w:t xml:space="preserve">включително </w:t>
      </w:r>
      <w:r w:rsidRPr="00924684">
        <w:rPr>
          <w:rFonts w:ascii="Times New Roman" w:eastAsia="SimSun" w:hAnsi="Times New Roman" w:cs="Times New Roman"/>
          <w:sz w:val="24"/>
          <w:szCs w:val="24"/>
          <w:lang w:eastAsia="zh-CN"/>
        </w:rPr>
        <w:t xml:space="preserve">в контекста на COVID-19 и бъдещи </w:t>
      </w:r>
      <w:proofErr w:type="spellStart"/>
      <w:r w:rsidRPr="00924684">
        <w:rPr>
          <w:rFonts w:ascii="Times New Roman" w:eastAsia="SimSun" w:hAnsi="Times New Roman" w:cs="Times New Roman"/>
          <w:sz w:val="24"/>
          <w:szCs w:val="24"/>
          <w:lang w:eastAsia="zh-CN"/>
        </w:rPr>
        <w:t>пандемични</w:t>
      </w:r>
      <w:proofErr w:type="spellEnd"/>
      <w:r w:rsidRPr="00924684">
        <w:rPr>
          <w:rFonts w:ascii="Times New Roman" w:eastAsia="SimSun" w:hAnsi="Times New Roman" w:cs="Times New Roman"/>
          <w:sz w:val="24"/>
          <w:szCs w:val="24"/>
          <w:lang w:eastAsia="zh-CN"/>
        </w:rPr>
        <w:t>/извънредни ситуации за намаляване на струпването на уч</w:t>
      </w:r>
      <w:r w:rsidR="00FB7B23">
        <w:rPr>
          <w:rFonts w:ascii="Times New Roman" w:eastAsia="SimSun" w:hAnsi="Times New Roman" w:cs="Times New Roman"/>
          <w:sz w:val="24"/>
          <w:szCs w:val="24"/>
          <w:lang w:eastAsia="zh-CN"/>
        </w:rPr>
        <w:t>еници</w:t>
      </w:r>
      <w:r w:rsidRPr="00924684">
        <w:rPr>
          <w:rFonts w:ascii="Times New Roman" w:eastAsia="SimSun" w:hAnsi="Times New Roman" w:cs="Times New Roman"/>
          <w:sz w:val="24"/>
          <w:szCs w:val="24"/>
          <w:lang w:eastAsia="zh-CN"/>
        </w:rPr>
        <w:t>.</w:t>
      </w:r>
    </w:p>
    <w:p w14:paraId="0067E227" w14:textId="74FCF5AF" w:rsidR="00E42902" w:rsidRDefault="00E42902"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7C352E">
        <w:rPr>
          <w:rFonts w:ascii="Times New Roman" w:eastAsia="SimSun" w:hAnsi="Times New Roman" w:cs="Times New Roman"/>
          <w:sz w:val="24"/>
          <w:szCs w:val="24"/>
          <w:lang w:eastAsia="zh-CN"/>
        </w:rPr>
        <w:t>Сградите на центровете за подкрепа за личностно развитие - ученически общежития, както и сградите за общежития към училищата, трябва да отговарят на изискванията към общежитията, уредени в Наредба № РД-02-20-3 от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в наредб</w:t>
      </w:r>
      <w:r w:rsidR="00A91D1D">
        <w:rPr>
          <w:rFonts w:ascii="Times New Roman" w:eastAsia="SimSun" w:hAnsi="Times New Roman" w:cs="Times New Roman"/>
          <w:sz w:val="24"/>
          <w:szCs w:val="24"/>
          <w:lang w:eastAsia="zh-CN"/>
        </w:rPr>
        <w:t>ите</w:t>
      </w:r>
      <w:r w:rsidRPr="007C352E">
        <w:rPr>
          <w:rFonts w:ascii="Times New Roman" w:eastAsia="SimSun" w:hAnsi="Times New Roman" w:cs="Times New Roman"/>
          <w:sz w:val="24"/>
          <w:szCs w:val="24"/>
          <w:lang w:eastAsia="zh-CN"/>
        </w:rPr>
        <w:t xml:space="preserve"> по чл. 34, ал. 2 от Закона за здравето.</w:t>
      </w:r>
    </w:p>
    <w:p w14:paraId="1F534E21" w14:textId="7BA3A637" w:rsidR="00790CBB" w:rsidRPr="00924684" w:rsidRDefault="00790CBB"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C1C6D">
        <w:rPr>
          <w:rFonts w:ascii="Times New Roman" w:eastAsia="SimSun" w:hAnsi="Times New Roman" w:cs="Times New Roman"/>
          <w:sz w:val="24"/>
          <w:szCs w:val="24"/>
          <w:lang w:eastAsia="zh-CN"/>
        </w:rPr>
        <w:t xml:space="preserve">Дейност 1 трябва да съответства на изискванията на Закона за устройството на територията и всички подзаконови актове към него, Закона за предучилищното и училищното образование и </w:t>
      </w:r>
      <w:r w:rsidRPr="00C36F1B">
        <w:rPr>
          <w:rFonts w:ascii="Times New Roman" w:eastAsia="SimSun" w:hAnsi="Times New Roman" w:cs="Times New Roman"/>
          <w:sz w:val="24"/>
          <w:szCs w:val="24"/>
          <w:lang w:eastAsia="zh-CN"/>
        </w:rPr>
        <w:t xml:space="preserve">всички подзаконови актове към него, </w:t>
      </w:r>
      <w:r w:rsidR="005361F1" w:rsidRPr="00C36F1B">
        <w:rPr>
          <w:rFonts w:ascii="Times New Roman" w:eastAsia="SimSun" w:hAnsi="Times New Roman" w:cs="Times New Roman"/>
          <w:sz w:val="24"/>
          <w:szCs w:val="24"/>
          <w:lang w:eastAsia="zh-CN"/>
        </w:rPr>
        <w:t xml:space="preserve">вкл. </w:t>
      </w:r>
      <w:r w:rsidRPr="00A01179">
        <w:rPr>
          <w:rFonts w:ascii="Times New Roman" w:eastAsia="SimSun" w:hAnsi="Times New Roman" w:cs="Times New Roman"/>
          <w:sz w:val="24"/>
          <w:szCs w:val="24"/>
          <w:lang w:eastAsia="zh-CN"/>
        </w:rPr>
        <w:t>Наредба № 9 от 19.08.2016 г. за институциите в системата на предучилищното и училищното образование</w:t>
      </w:r>
      <w:r w:rsidR="005361F1" w:rsidRPr="00C12C5F">
        <w:rPr>
          <w:rFonts w:ascii="Times New Roman" w:eastAsia="SimSun" w:hAnsi="Times New Roman" w:cs="Times New Roman"/>
          <w:sz w:val="24"/>
          <w:szCs w:val="24"/>
          <w:lang w:eastAsia="zh-CN"/>
        </w:rPr>
        <w:t xml:space="preserve"> (издадена от министъра на образованието и науката)</w:t>
      </w:r>
      <w:r w:rsidRPr="009C1C6D">
        <w:rPr>
          <w:rFonts w:ascii="Times New Roman" w:eastAsia="SimSun" w:hAnsi="Times New Roman" w:cs="Times New Roman"/>
          <w:sz w:val="24"/>
          <w:szCs w:val="24"/>
          <w:lang w:eastAsia="zh-CN"/>
        </w:rPr>
        <w:t>, Наредба № РД-02-20-3 от 21.12.2015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w:t>
      </w:r>
      <w:r w:rsidR="005361F1" w:rsidRPr="009C1C6D">
        <w:rPr>
          <w:rFonts w:ascii="Times New Roman" w:eastAsia="SimSun" w:hAnsi="Times New Roman" w:cs="Times New Roman"/>
          <w:sz w:val="24"/>
          <w:szCs w:val="24"/>
          <w:lang w:eastAsia="zh-CN"/>
        </w:rPr>
        <w:t xml:space="preserve"> (издадена от министъра на регионалното развитие и благоустройството)</w:t>
      </w:r>
      <w:r w:rsidRPr="009C1C6D">
        <w:rPr>
          <w:rFonts w:ascii="Times New Roman" w:eastAsia="SimSun" w:hAnsi="Times New Roman" w:cs="Times New Roman"/>
          <w:sz w:val="24"/>
          <w:szCs w:val="24"/>
          <w:lang w:eastAsia="zh-CN"/>
        </w:rPr>
        <w:t>, Наредба № 10 от 01.09.2016 г. за организация на дейностите в училищното образование</w:t>
      </w:r>
      <w:r w:rsidR="00F96425" w:rsidRPr="009C1C6D">
        <w:rPr>
          <w:rFonts w:ascii="Times New Roman" w:eastAsia="SimSun" w:hAnsi="Times New Roman" w:cs="Times New Roman"/>
          <w:sz w:val="24"/>
          <w:szCs w:val="24"/>
          <w:lang w:eastAsia="zh-CN"/>
        </w:rPr>
        <w:t xml:space="preserve"> (издадена от министъра на образованието и науката)</w:t>
      </w:r>
      <w:r w:rsidRPr="009C1C6D">
        <w:rPr>
          <w:rFonts w:ascii="Times New Roman" w:eastAsia="SimSun" w:hAnsi="Times New Roman" w:cs="Times New Roman"/>
          <w:sz w:val="24"/>
          <w:szCs w:val="24"/>
          <w:lang w:eastAsia="zh-CN"/>
        </w:rPr>
        <w:t xml:space="preserve">, </w:t>
      </w:r>
      <w:r w:rsidR="003D339E" w:rsidRPr="009C1C6D">
        <w:rPr>
          <w:rFonts w:ascii="Times New Roman" w:eastAsia="SimSun" w:hAnsi="Times New Roman" w:cs="Times New Roman"/>
          <w:sz w:val="24"/>
          <w:szCs w:val="24"/>
          <w:lang w:eastAsia="zh-CN"/>
        </w:rPr>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w:t>
      </w:r>
      <w:r w:rsidR="00F96425" w:rsidRPr="009C1C6D">
        <w:rPr>
          <w:rFonts w:ascii="Times New Roman" w:eastAsia="SimSun" w:hAnsi="Times New Roman" w:cs="Times New Roman"/>
          <w:sz w:val="24"/>
          <w:szCs w:val="24"/>
          <w:lang w:eastAsia="zh-CN"/>
        </w:rPr>
        <w:t>(издадена от министъра на регионалното развитие и благоустройството)</w:t>
      </w:r>
      <w:r w:rsidRPr="009C1C6D">
        <w:rPr>
          <w:rFonts w:ascii="Times New Roman" w:eastAsia="SimSun" w:hAnsi="Times New Roman" w:cs="Times New Roman"/>
          <w:sz w:val="24"/>
          <w:szCs w:val="24"/>
          <w:lang w:eastAsia="zh-CN"/>
        </w:rPr>
        <w:t xml:space="preserve">, на </w:t>
      </w:r>
      <w:r w:rsidR="00A91D1D" w:rsidRPr="002F0F9A">
        <w:rPr>
          <w:rFonts w:ascii="Times New Roman" w:eastAsia="SimSun" w:hAnsi="Times New Roman" w:cs="Times New Roman"/>
          <w:sz w:val="24"/>
          <w:szCs w:val="24"/>
          <w:lang w:eastAsia="zh-CN"/>
        </w:rPr>
        <w:t>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sidR="00A91D1D">
        <w:rPr>
          <w:rFonts w:ascii="Times New Roman" w:eastAsia="SimSun" w:hAnsi="Times New Roman" w:cs="Times New Roman"/>
          <w:sz w:val="24"/>
          <w:szCs w:val="24"/>
          <w:lang w:eastAsia="zh-CN"/>
        </w:rPr>
        <w:t xml:space="preserve"> (вкл.</w:t>
      </w:r>
      <w:r w:rsidR="003D7351">
        <w:rPr>
          <w:rFonts w:ascii="Times New Roman" w:eastAsia="SimSun" w:hAnsi="Times New Roman" w:cs="Times New Roman"/>
          <w:sz w:val="24"/>
          <w:szCs w:val="24"/>
          <w:lang w:eastAsia="zh-CN"/>
        </w:rPr>
        <w:t xml:space="preserve"> </w:t>
      </w:r>
      <w:r w:rsidRPr="009C1C6D">
        <w:rPr>
          <w:rFonts w:ascii="Times New Roman" w:eastAsia="SimSun" w:hAnsi="Times New Roman" w:cs="Times New Roman"/>
          <w:sz w:val="24"/>
          <w:szCs w:val="24"/>
          <w:lang w:eastAsia="zh-CN"/>
        </w:rPr>
        <w:t>Насоките</w:t>
      </w:r>
      <w:r w:rsidRPr="00790CBB">
        <w:rPr>
          <w:rFonts w:ascii="Times New Roman" w:eastAsia="SimSun" w:hAnsi="Times New Roman" w:cs="Times New Roman"/>
          <w:sz w:val="24"/>
          <w:szCs w:val="24"/>
          <w:lang w:eastAsia="zh-CN"/>
        </w:rPr>
        <w:t xml:space="preserve"> за модернизация на физическата среда в училищата, посочени в Приложение № 1 към чл. 9 от Наредба</w:t>
      </w:r>
      <w:r w:rsidR="003D7351">
        <w:rPr>
          <w:rFonts w:ascii="Times New Roman" w:eastAsia="SimSun" w:hAnsi="Times New Roman" w:cs="Times New Roman"/>
          <w:sz w:val="24"/>
          <w:szCs w:val="24"/>
          <w:lang w:eastAsia="zh-CN"/>
        </w:rPr>
        <w:t>та</w:t>
      </w:r>
      <w:r w:rsidRPr="00790CBB">
        <w:rPr>
          <w:rFonts w:ascii="Times New Roman" w:eastAsia="SimSun" w:hAnsi="Times New Roman" w:cs="Times New Roman"/>
          <w:sz w:val="24"/>
          <w:szCs w:val="24"/>
          <w:lang w:eastAsia="zh-CN"/>
        </w:rPr>
        <w:t>), издадена от министъра на образованието и науката и министъра на здравеопазването, при спазване на законовата и подзаконовата нормативна уредба в областта на изискванията към физическата среда в училищното образование.</w:t>
      </w:r>
    </w:p>
    <w:p w14:paraId="608F9CE5" w14:textId="502C739B" w:rsidR="00924684" w:rsidRPr="005521F8" w:rsidRDefault="00924684" w:rsidP="00E536D6">
      <w:pPr>
        <w:pBdr>
          <w:top w:val="single" w:sz="4" w:space="1" w:color="auto"/>
          <w:left w:val="single" w:sz="4" w:space="0" w:color="auto"/>
          <w:bottom w:val="single" w:sz="4" w:space="1" w:color="auto"/>
          <w:right w:val="single" w:sz="4" w:space="1" w:color="auto"/>
        </w:pBdr>
        <w:spacing w:before="240" w:after="120" w:line="240" w:lineRule="auto"/>
        <w:jc w:val="both"/>
        <w:rPr>
          <w:rFonts w:ascii="Times New Roman" w:eastAsia="SimSun" w:hAnsi="Times New Roman" w:cs="Times New Roman"/>
          <w:b/>
          <w:sz w:val="24"/>
          <w:szCs w:val="24"/>
          <w:lang w:eastAsia="zh-CN"/>
        </w:rPr>
      </w:pPr>
      <w:r w:rsidRPr="00712441">
        <w:rPr>
          <w:rFonts w:ascii="Times New Roman" w:eastAsia="SimSun" w:hAnsi="Times New Roman" w:cs="Times New Roman"/>
          <w:b/>
          <w:sz w:val="24"/>
          <w:szCs w:val="24"/>
          <w:u w:val="single"/>
          <w:lang w:eastAsia="zh-CN"/>
        </w:rPr>
        <w:t xml:space="preserve">Дейност </w:t>
      </w:r>
      <w:r w:rsidR="007A591B">
        <w:rPr>
          <w:rFonts w:ascii="Times New Roman" w:eastAsia="SimSun" w:hAnsi="Times New Roman" w:cs="Times New Roman"/>
          <w:b/>
          <w:sz w:val="24"/>
          <w:szCs w:val="24"/>
          <w:u w:val="single"/>
          <w:lang w:eastAsia="zh-CN"/>
        </w:rPr>
        <w:t>2</w:t>
      </w:r>
      <w:r w:rsidRPr="00712441">
        <w:rPr>
          <w:rFonts w:ascii="Times New Roman" w:eastAsia="SimSun" w:hAnsi="Times New Roman" w:cs="Times New Roman"/>
          <w:b/>
          <w:sz w:val="24"/>
          <w:szCs w:val="24"/>
          <w:u w:val="single"/>
          <w:lang w:eastAsia="zh-CN"/>
        </w:rPr>
        <w:t>:</w:t>
      </w:r>
      <w:r w:rsidRPr="00712441">
        <w:rPr>
          <w:rFonts w:ascii="Times New Roman" w:eastAsia="SimSun" w:hAnsi="Times New Roman" w:cs="Times New Roman"/>
          <w:b/>
          <w:sz w:val="24"/>
          <w:szCs w:val="24"/>
          <w:lang w:eastAsia="zh-CN"/>
        </w:rPr>
        <w:t xml:space="preserve"> Доставка и монтаж на оборудване и обзавеждане за сгради</w:t>
      </w:r>
      <w:r w:rsidR="003057F9">
        <w:rPr>
          <w:rFonts w:ascii="Times New Roman" w:eastAsia="SimSun" w:hAnsi="Times New Roman" w:cs="Times New Roman"/>
          <w:b/>
          <w:sz w:val="24"/>
          <w:szCs w:val="24"/>
          <w:lang w:eastAsia="zh-CN"/>
        </w:rPr>
        <w:t>те</w:t>
      </w:r>
      <w:r w:rsidRPr="00712441">
        <w:rPr>
          <w:rFonts w:ascii="Times New Roman" w:eastAsia="SimSun" w:hAnsi="Times New Roman" w:cs="Times New Roman"/>
          <w:b/>
          <w:sz w:val="24"/>
          <w:szCs w:val="24"/>
          <w:lang w:eastAsia="zh-CN"/>
        </w:rPr>
        <w:t>/помещения</w:t>
      </w:r>
      <w:r w:rsidR="003057F9">
        <w:rPr>
          <w:rFonts w:ascii="Times New Roman" w:eastAsia="SimSun" w:hAnsi="Times New Roman" w:cs="Times New Roman"/>
          <w:b/>
          <w:sz w:val="24"/>
          <w:szCs w:val="24"/>
          <w:lang w:eastAsia="zh-CN"/>
        </w:rPr>
        <w:t>та</w:t>
      </w:r>
      <w:r w:rsidRPr="00712441">
        <w:rPr>
          <w:rFonts w:ascii="Times New Roman" w:eastAsia="SimSun" w:hAnsi="Times New Roman" w:cs="Times New Roman"/>
          <w:b/>
          <w:sz w:val="24"/>
          <w:szCs w:val="24"/>
          <w:lang w:eastAsia="zh-CN"/>
        </w:rPr>
        <w:t xml:space="preserve"> </w:t>
      </w:r>
      <w:r w:rsidR="00FB7B23">
        <w:rPr>
          <w:rFonts w:ascii="Times New Roman" w:eastAsia="SimSun" w:hAnsi="Times New Roman" w:cs="Times New Roman"/>
          <w:b/>
          <w:sz w:val="24"/>
          <w:szCs w:val="24"/>
          <w:lang w:eastAsia="zh-CN"/>
        </w:rPr>
        <w:t>н</w:t>
      </w:r>
      <w:r w:rsidR="003057F9">
        <w:rPr>
          <w:rFonts w:ascii="Times New Roman" w:eastAsia="SimSun" w:hAnsi="Times New Roman" w:cs="Times New Roman"/>
          <w:b/>
          <w:sz w:val="24"/>
          <w:szCs w:val="24"/>
          <w:lang w:eastAsia="zh-CN"/>
        </w:rPr>
        <w:t xml:space="preserve">а </w:t>
      </w:r>
      <w:r w:rsidR="00FB7B23">
        <w:rPr>
          <w:rFonts w:ascii="Times New Roman" w:eastAsia="SimSun" w:hAnsi="Times New Roman" w:cs="Times New Roman"/>
          <w:b/>
          <w:sz w:val="24"/>
          <w:szCs w:val="24"/>
          <w:lang w:eastAsia="zh-CN"/>
        </w:rPr>
        <w:t xml:space="preserve">общежитие в системата на </w:t>
      </w:r>
      <w:r w:rsidR="003E2DF2">
        <w:rPr>
          <w:rFonts w:ascii="Times New Roman" w:eastAsia="SimSun" w:hAnsi="Times New Roman" w:cs="Times New Roman"/>
          <w:b/>
          <w:sz w:val="24"/>
          <w:szCs w:val="24"/>
          <w:lang w:eastAsia="zh-CN"/>
        </w:rPr>
        <w:t xml:space="preserve">училищното </w:t>
      </w:r>
      <w:r w:rsidR="00FB7B23">
        <w:rPr>
          <w:rFonts w:ascii="Times New Roman" w:eastAsia="SimSun" w:hAnsi="Times New Roman" w:cs="Times New Roman"/>
          <w:b/>
          <w:sz w:val="24"/>
          <w:szCs w:val="24"/>
          <w:lang w:eastAsia="zh-CN"/>
        </w:rPr>
        <w:t>образование</w:t>
      </w:r>
      <w:r w:rsidRPr="00712441">
        <w:rPr>
          <w:rFonts w:ascii="Times New Roman" w:eastAsia="SimSun" w:hAnsi="Times New Roman" w:cs="Times New Roman"/>
          <w:b/>
          <w:sz w:val="24"/>
          <w:szCs w:val="24"/>
          <w:lang w:eastAsia="zh-CN"/>
        </w:rPr>
        <w:t>.</w:t>
      </w:r>
    </w:p>
    <w:p w14:paraId="2D203F03" w14:textId="2977D6D0" w:rsidR="004852CD" w:rsidRPr="004852CD" w:rsidRDefault="004852CD"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i/>
          <w:iCs/>
          <w:sz w:val="24"/>
          <w:szCs w:val="24"/>
          <w:lang w:eastAsia="zh-CN"/>
        </w:rPr>
      </w:pPr>
      <w:r w:rsidRPr="004852CD">
        <w:rPr>
          <w:rFonts w:ascii="Times New Roman" w:eastAsia="SimSun" w:hAnsi="Times New Roman" w:cs="Times New Roman"/>
          <w:i/>
          <w:iCs/>
          <w:sz w:val="24"/>
          <w:szCs w:val="24"/>
          <w:lang w:eastAsia="zh-CN"/>
        </w:rPr>
        <w:t>Дейност 2 не е задължителна.</w:t>
      </w:r>
    </w:p>
    <w:p w14:paraId="66B64481" w14:textId="545BE33D" w:rsidR="00924684" w:rsidRDefault="00924684"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924684">
        <w:rPr>
          <w:rFonts w:ascii="Times New Roman" w:eastAsia="SimSun" w:hAnsi="Times New Roman" w:cs="Times New Roman"/>
          <w:sz w:val="24"/>
          <w:szCs w:val="24"/>
          <w:lang w:eastAsia="zh-CN"/>
        </w:rPr>
        <w:t xml:space="preserve">Доставките на </w:t>
      </w:r>
      <w:r w:rsidR="003D7351">
        <w:rPr>
          <w:rFonts w:ascii="Times New Roman" w:eastAsia="SimSun" w:hAnsi="Times New Roman" w:cs="Times New Roman"/>
          <w:sz w:val="24"/>
          <w:szCs w:val="24"/>
          <w:lang w:eastAsia="zh-CN"/>
        </w:rPr>
        <w:t xml:space="preserve">ново </w:t>
      </w:r>
      <w:r w:rsidRPr="00924684">
        <w:rPr>
          <w:rFonts w:ascii="Times New Roman" w:eastAsia="SimSun" w:hAnsi="Times New Roman" w:cs="Times New Roman"/>
          <w:sz w:val="24"/>
          <w:szCs w:val="24"/>
          <w:lang w:eastAsia="zh-CN"/>
        </w:rPr>
        <w:t>оборудване и обзавеждане следва да са част от цялостната модернизация на съответн</w:t>
      </w:r>
      <w:r w:rsidR="00242F28">
        <w:rPr>
          <w:rFonts w:ascii="Times New Roman" w:eastAsia="SimSun" w:hAnsi="Times New Roman" w:cs="Times New Roman"/>
          <w:sz w:val="24"/>
          <w:szCs w:val="24"/>
          <w:lang w:eastAsia="zh-CN"/>
        </w:rPr>
        <w:t>ото общежитие</w:t>
      </w:r>
      <w:r w:rsidRPr="00924684">
        <w:rPr>
          <w:rFonts w:ascii="Times New Roman" w:eastAsia="SimSun" w:hAnsi="Times New Roman" w:cs="Times New Roman"/>
          <w:sz w:val="24"/>
          <w:szCs w:val="24"/>
          <w:lang w:eastAsia="zh-CN"/>
        </w:rPr>
        <w:t xml:space="preserve"> и да съответстват на изискванията на  Наредба № 24 от 10 </w:t>
      </w:r>
      <w:r w:rsidRPr="00924684">
        <w:rPr>
          <w:rFonts w:ascii="Times New Roman" w:eastAsia="SimSun" w:hAnsi="Times New Roman" w:cs="Times New Roman"/>
          <w:sz w:val="24"/>
          <w:szCs w:val="24"/>
          <w:lang w:eastAsia="zh-CN"/>
        </w:rPr>
        <w:lastRenderedPageBreak/>
        <w:t>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1E2A4FC4" w14:textId="1F9D56DC" w:rsidR="00924684" w:rsidRPr="005F6D6F" w:rsidRDefault="00924684"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b/>
          <w:sz w:val="24"/>
          <w:szCs w:val="24"/>
          <w:u w:val="single"/>
          <w:lang w:eastAsia="zh-CN"/>
        </w:rPr>
      </w:pPr>
      <w:r w:rsidRPr="005F6D6F">
        <w:rPr>
          <w:rFonts w:ascii="Times New Roman" w:eastAsia="SimSun" w:hAnsi="Times New Roman" w:cs="Times New Roman"/>
          <w:b/>
          <w:sz w:val="24"/>
          <w:szCs w:val="24"/>
          <w:u w:val="single"/>
          <w:lang w:eastAsia="zh-CN"/>
        </w:rPr>
        <w:t>ВАЖНО</w:t>
      </w:r>
      <w:r w:rsidRPr="005F6D6F">
        <w:rPr>
          <w:rFonts w:ascii="Times New Roman" w:eastAsia="SimSun" w:hAnsi="Times New Roman" w:cs="Times New Roman"/>
          <w:b/>
          <w:caps/>
          <w:sz w:val="24"/>
          <w:szCs w:val="24"/>
          <w:u w:val="single"/>
          <w:lang w:eastAsia="zh-CN"/>
        </w:rPr>
        <w:t>!!!</w:t>
      </w:r>
    </w:p>
    <w:p w14:paraId="5842D32A" w14:textId="2D3F265D" w:rsidR="00924684" w:rsidRPr="003A1F39" w:rsidRDefault="003A1F39" w:rsidP="00E536D6">
      <w:pPr>
        <w:pBdr>
          <w:top w:val="single" w:sz="4" w:space="1" w:color="auto"/>
          <w:left w:val="single" w:sz="4" w:space="0" w:color="auto"/>
          <w:bottom w:val="single" w:sz="4" w:space="1" w:color="auto"/>
          <w:right w:val="single" w:sz="4" w:space="1" w:color="auto"/>
        </w:pBdr>
        <w:spacing w:after="0" w:line="240" w:lineRule="auto"/>
        <w:jc w:val="both"/>
        <w:rPr>
          <w:rFonts w:ascii="Times New Roman" w:eastAsia="SimSun" w:hAnsi="Times New Roman" w:cs="Times New Roman"/>
          <w:sz w:val="24"/>
          <w:szCs w:val="24"/>
          <w:lang w:eastAsia="zh-CN"/>
        </w:rPr>
      </w:pPr>
      <w:r w:rsidRPr="003A1F39">
        <w:rPr>
          <w:rFonts w:ascii="Times New Roman" w:eastAsia="SimSun" w:hAnsi="Times New Roman" w:cs="Times New Roman"/>
          <w:sz w:val="24"/>
          <w:szCs w:val="24"/>
          <w:lang w:eastAsia="zh-CN"/>
        </w:rPr>
        <w:t>1.</w:t>
      </w:r>
      <w:r>
        <w:rPr>
          <w:rFonts w:ascii="Times New Roman" w:eastAsia="SimSun" w:hAnsi="Times New Roman" w:cs="Times New Roman"/>
          <w:sz w:val="24"/>
          <w:szCs w:val="24"/>
          <w:lang w:eastAsia="zh-CN"/>
        </w:rPr>
        <w:t xml:space="preserve"> </w:t>
      </w:r>
      <w:r w:rsidR="00924684" w:rsidRPr="003A1F39">
        <w:rPr>
          <w:rFonts w:ascii="Times New Roman" w:eastAsia="SimSun" w:hAnsi="Times New Roman" w:cs="Times New Roman"/>
          <w:sz w:val="24"/>
          <w:szCs w:val="24"/>
          <w:lang w:eastAsia="zh-CN"/>
        </w:rPr>
        <w:t>На етапа на кандидатстване кандидатът следва да представи следната техническа документация:</w:t>
      </w:r>
    </w:p>
    <w:p w14:paraId="61E337F8" w14:textId="7794085C" w:rsidR="001E272B" w:rsidRPr="001E272B" w:rsidRDefault="001E272B" w:rsidP="00E536D6">
      <w:pPr>
        <w:pBdr>
          <w:top w:val="single" w:sz="4" w:space="1" w:color="auto"/>
          <w:left w:val="single" w:sz="4" w:space="0" w:color="auto"/>
          <w:bottom w:val="single" w:sz="4" w:space="1" w:color="auto"/>
          <w:right w:val="single" w:sz="4" w:space="1" w:color="auto"/>
        </w:pBdr>
        <w:spacing w:before="120" w:after="120" w:line="240" w:lineRule="auto"/>
        <w:ind w:left="284" w:hanging="284"/>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005F6D6F">
        <w:rPr>
          <w:rFonts w:ascii="Times New Roman" w:eastAsia="SimSun" w:hAnsi="Times New Roman" w:cs="Times New Roman"/>
          <w:sz w:val="24"/>
          <w:szCs w:val="24"/>
          <w:lang w:eastAsia="zh-CN"/>
        </w:rPr>
        <w:tab/>
      </w:r>
      <w:r w:rsidRPr="001E272B">
        <w:rPr>
          <w:rFonts w:ascii="Times New Roman" w:eastAsia="SimSun" w:hAnsi="Times New Roman" w:cs="Times New Roman"/>
          <w:b/>
          <w:bCs/>
          <w:sz w:val="24"/>
          <w:szCs w:val="24"/>
          <w:lang w:eastAsia="zh-CN"/>
        </w:rPr>
        <w:t xml:space="preserve">Обследване за енергийна ефективност, </w:t>
      </w:r>
      <w:r w:rsidRPr="005F6D6F">
        <w:rPr>
          <w:rFonts w:ascii="Times New Roman" w:eastAsia="SimSun" w:hAnsi="Times New Roman" w:cs="Times New Roman"/>
          <w:sz w:val="24"/>
          <w:szCs w:val="24"/>
          <w:lang w:eastAsia="zh-CN"/>
        </w:rPr>
        <w:t>придружено от</w:t>
      </w:r>
      <w:r w:rsidRPr="001E272B">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1E272B">
        <w:rPr>
          <w:rFonts w:ascii="Times New Roman" w:eastAsia="SimSun" w:hAnsi="Times New Roman" w:cs="Times New Roman"/>
          <w:sz w:val="24"/>
          <w:szCs w:val="24"/>
          <w:lang w:eastAsia="zh-CN"/>
        </w:rPr>
        <w:t>, изготвени по реда на чл. 48 от ЗЕЕ;</w:t>
      </w:r>
    </w:p>
    <w:p w14:paraId="64E719FB" w14:textId="28F25902" w:rsidR="001E272B" w:rsidRDefault="001E272B" w:rsidP="00E536D6">
      <w:pPr>
        <w:pBdr>
          <w:top w:val="single" w:sz="4" w:space="1" w:color="auto"/>
          <w:left w:val="single" w:sz="4" w:space="0" w:color="auto"/>
          <w:bottom w:val="single" w:sz="4" w:space="1" w:color="auto"/>
          <w:right w:val="single" w:sz="4" w:space="1" w:color="auto"/>
        </w:pBdr>
        <w:spacing w:before="120" w:after="120" w:line="240" w:lineRule="auto"/>
        <w:ind w:left="284" w:hanging="284"/>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1E272B">
        <w:rPr>
          <w:rFonts w:ascii="Times New Roman" w:eastAsia="SimSun" w:hAnsi="Times New Roman" w:cs="Times New Roman"/>
          <w:b/>
          <w:bCs/>
          <w:sz w:val="24"/>
          <w:szCs w:val="24"/>
          <w:lang w:eastAsia="zh-CN"/>
        </w:rPr>
        <w:t xml:space="preserve">Обследване </w:t>
      </w:r>
      <w:r w:rsidR="00E959AE" w:rsidRPr="006B4A6C">
        <w:rPr>
          <w:rFonts w:ascii="Times New Roman" w:eastAsia="SimSun" w:hAnsi="Times New Roman" w:cs="Times New Roman"/>
          <w:b/>
          <w:bCs/>
          <w:sz w:val="24"/>
          <w:szCs w:val="24"/>
          <w:lang w:eastAsia="zh-CN"/>
        </w:rPr>
        <w:t>по реда на чл. 176в от ЗУТ</w:t>
      </w:r>
      <w:r w:rsidR="00E959AE" w:rsidRPr="001E272B">
        <w:rPr>
          <w:rFonts w:ascii="Times New Roman" w:eastAsia="SimSun" w:hAnsi="Times New Roman" w:cs="Times New Roman"/>
          <w:b/>
          <w:bCs/>
          <w:sz w:val="24"/>
          <w:szCs w:val="24"/>
          <w:lang w:eastAsia="zh-CN"/>
        </w:rPr>
        <w:t xml:space="preserve"> </w:t>
      </w:r>
      <w:r w:rsidRPr="001E272B">
        <w:rPr>
          <w:rFonts w:ascii="Times New Roman" w:eastAsia="SimSun" w:hAnsi="Times New Roman" w:cs="Times New Roman"/>
          <w:b/>
          <w:bCs/>
          <w:sz w:val="24"/>
          <w:szCs w:val="24"/>
          <w:lang w:eastAsia="zh-CN"/>
        </w:rPr>
        <w:t>за установяване на техническите характеристики</w:t>
      </w:r>
      <w:r w:rsidRPr="001E272B">
        <w:rPr>
          <w:rFonts w:ascii="Times New Roman" w:eastAsia="SimSun" w:hAnsi="Times New Roman" w:cs="Times New Roman"/>
          <w:sz w:val="24"/>
          <w:szCs w:val="24"/>
          <w:lang w:eastAsia="zh-CN"/>
        </w:rPr>
        <w:t xml:space="preserve">, свързани с удовлетворяване на изискванията по чл. 169, </w:t>
      </w:r>
      <w:r w:rsidRPr="00E44E3C">
        <w:rPr>
          <w:rFonts w:ascii="Times New Roman" w:eastAsia="SimSun" w:hAnsi="Times New Roman" w:cs="Times New Roman"/>
          <w:sz w:val="24"/>
          <w:szCs w:val="24"/>
          <w:lang w:eastAsia="zh-CN"/>
        </w:rPr>
        <w:t>ал. 1, т. 1</w:t>
      </w:r>
      <w:r w:rsidRPr="00A01179">
        <w:rPr>
          <w:rFonts w:ascii="Times New Roman" w:eastAsia="SimSun" w:hAnsi="Times New Roman" w:cs="Times New Roman"/>
          <w:sz w:val="24"/>
          <w:szCs w:val="24"/>
          <w:lang w:eastAsia="zh-CN"/>
        </w:rPr>
        <w:t xml:space="preserve">-5 от ЗУТ и </w:t>
      </w:r>
      <w:r w:rsidRPr="00A01179">
        <w:rPr>
          <w:rFonts w:ascii="Times New Roman" w:eastAsia="SimSun" w:hAnsi="Times New Roman" w:cs="Times New Roman"/>
          <w:b/>
          <w:bCs/>
          <w:sz w:val="24"/>
          <w:szCs w:val="24"/>
          <w:lang w:eastAsia="zh-CN"/>
        </w:rPr>
        <w:t>Технически паспорт</w:t>
      </w:r>
      <w:r w:rsidRPr="00A01179">
        <w:rPr>
          <w:rFonts w:ascii="Times New Roman" w:eastAsia="SimSun" w:hAnsi="Times New Roman" w:cs="Times New Roman"/>
          <w:sz w:val="24"/>
          <w:szCs w:val="24"/>
          <w:lang w:eastAsia="zh-CN"/>
        </w:rPr>
        <w:t xml:space="preserve"> в съответствие с изискванията, определени в глава трета на Наредба № 5 от 2006 г. за техническите паспорти на строежите</w:t>
      </w:r>
      <w:r w:rsidR="00947D8E" w:rsidRPr="00C12C5F">
        <w:rPr>
          <w:rFonts w:ascii="Times New Roman" w:eastAsia="SimSun" w:hAnsi="Times New Roman" w:cs="Times New Roman"/>
          <w:sz w:val="24"/>
          <w:szCs w:val="24"/>
          <w:lang w:eastAsia="zh-CN"/>
        </w:rPr>
        <w:t>,</w:t>
      </w:r>
      <w:r w:rsidR="00F96425" w:rsidRPr="00C12C5F">
        <w:t xml:space="preserve"> </w:t>
      </w:r>
      <w:r w:rsidR="00F96425" w:rsidRPr="00C12C5F">
        <w:rPr>
          <w:rFonts w:ascii="Times New Roman" w:eastAsia="SimSun" w:hAnsi="Times New Roman" w:cs="Times New Roman"/>
          <w:sz w:val="24"/>
          <w:szCs w:val="24"/>
          <w:lang w:eastAsia="zh-CN"/>
        </w:rPr>
        <w:t xml:space="preserve">издадена от министъра </w:t>
      </w:r>
      <w:r w:rsidR="00F96425" w:rsidRPr="00ED40C8">
        <w:rPr>
          <w:rFonts w:ascii="Times New Roman" w:eastAsia="SimSun" w:hAnsi="Times New Roman" w:cs="Times New Roman"/>
          <w:sz w:val="24"/>
          <w:szCs w:val="24"/>
          <w:lang w:eastAsia="zh-CN"/>
        </w:rPr>
        <w:t>на регионалното развитие и благоустройството</w:t>
      </w:r>
      <w:r w:rsidRPr="00E44E3C">
        <w:rPr>
          <w:rFonts w:ascii="Times New Roman" w:eastAsia="SimSun" w:hAnsi="Times New Roman" w:cs="Times New Roman"/>
          <w:sz w:val="24"/>
          <w:szCs w:val="24"/>
          <w:lang w:eastAsia="zh-CN"/>
        </w:rPr>
        <w:t xml:space="preserve">;  </w:t>
      </w:r>
    </w:p>
    <w:p w14:paraId="5AB87919" w14:textId="77777777" w:rsidR="00E959AE" w:rsidRPr="00E959AE" w:rsidRDefault="00E959AE" w:rsidP="00E536D6">
      <w:pPr>
        <w:pBdr>
          <w:top w:val="single" w:sz="4" w:space="1" w:color="auto"/>
          <w:left w:val="single" w:sz="4" w:space="0" w:color="auto"/>
          <w:bottom w:val="single" w:sz="4" w:space="1" w:color="auto"/>
          <w:right w:val="single" w:sz="4" w:space="1" w:color="auto"/>
        </w:pBdr>
        <w:spacing w:before="120" w:after="120" w:line="240" w:lineRule="auto"/>
        <w:jc w:val="both"/>
        <w:rPr>
          <w:rFonts w:ascii="Times New Roman" w:eastAsia="SimSun" w:hAnsi="Times New Roman" w:cs="Times New Roman"/>
          <w:b/>
          <w:bCs/>
          <w:sz w:val="24"/>
          <w:szCs w:val="24"/>
          <w:lang w:eastAsia="zh-CN"/>
        </w:rPr>
      </w:pPr>
      <w:r w:rsidRPr="00E959AE">
        <w:rPr>
          <w:rFonts w:ascii="Times New Roman" w:eastAsia="SimSun" w:hAnsi="Times New Roman" w:cs="Times New Roman"/>
          <w:b/>
          <w:bCs/>
          <w:sz w:val="24"/>
          <w:szCs w:val="24"/>
          <w:lang w:eastAsia="zh-CN"/>
        </w:rPr>
        <w:t>За предложения в пълна степен на проектна готовност (с разрешение за строеж) кандидатът следва да представи също и:</w:t>
      </w:r>
    </w:p>
    <w:p w14:paraId="720A9556" w14:textId="43391E29" w:rsidR="00E959AE" w:rsidRPr="00E959AE" w:rsidRDefault="00E959AE" w:rsidP="00E536D6">
      <w:pPr>
        <w:pBdr>
          <w:top w:val="single" w:sz="4" w:space="1" w:color="auto"/>
          <w:left w:val="single" w:sz="4" w:space="0" w:color="auto"/>
          <w:bottom w:val="single" w:sz="4" w:space="1" w:color="auto"/>
          <w:right w:val="single" w:sz="4" w:space="1" w:color="auto"/>
        </w:pBdr>
        <w:spacing w:before="120" w:after="120" w:line="240" w:lineRule="auto"/>
        <w:ind w:left="284" w:hanging="284"/>
        <w:jc w:val="both"/>
        <w:rPr>
          <w:rFonts w:ascii="Times New Roman" w:eastAsia="SimSun" w:hAnsi="Times New Roman" w:cs="Times New Roman"/>
          <w:sz w:val="24"/>
          <w:szCs w:val="24"/>
          <w:lang w:eastAsia="zh-CN"/>
        </w:rPr>
      </w:pPr>
      <w:r w:rsidRPr="00E959AE">
        <w:rPr>
          <w:rFonts w:ascii="Times New Roman" w:eastAsia="SimSun" w:hAnsi="Times New Roman" w:cs="Times New Roman"/>
          <w:sz w:val="24"/>
          <w:szCs w:val="24"/>
          <w:lang w:eastAsia="zh-CN"/>
        </w:rPr>
        <w:t>•</w:t>
      </w:r>
      <w:r w:rsidR="008F3745">
        <w:rPr>
          <w:rFonts w:ascii="Times New Roman" w:eastAsia="SimSun" w:hAnsi="Times New Roman" w:cs="Times New Roman"/>
          <w:sz w:val="24"/>
          <w:szCs w:val="24"/>
          <w:lang w:eastAsia="zh-CN"/>
        </w:rPr>
        <w:tab/>
      </w:r>
      <w:r w:rsidRPr="00E959AE">
        <w:rPr>
          <w:rFonts w:ascii="Times New Roman" w:eastAsia="SimSun" w:hAnsi="Times New Roman" w:cs="Times New Roman"/>
          <w:b/>
          <w:bCs/>
          <w:sz w:val="24"/>
          <w:szCs w:val="24"/>
          <w:lang w:eastAsia="zh-CN"/>
        </w:rPr>
        <w:t>Работен/технически проект</w:t>
      </w:r>
      <w:r w:rsidRPr="00E959AE">
        <w:rPr>
          <w:rFonts w:ascii="Times New Roman" w:eastAsia="SimSun" w:hAnsi="Times New Roman" w:cs="Times New Roman"/>
          <w:sz w:val="24"/>
          <w:szCs w:val="24"/>
          <w:lang w:eastAsia="zh-CN"/>
        </w:rPr>
        <w:t xml:space="preserve"> за сградата на </w:t>
      </w:r>
      <w:r w:rsidR="00271937">
        <w:rPr>
          <w:rFonts w:ascii="Times New Roman" w:eastAsia="SimSun" w:hAnsi="Times New Roman" w:cs="Times New Roman"/>
          <w:sz w:val="24"/>
          <w:szCs w:val="24"/>
          <w:lang w:eastAsia="zh-CN"/>
        </w:rPr>
        <w:t>общежитието</w:t>
      </w:r>
      <w:r w:rsidRPr="00E959AE">
        <w:rPr>
          <w:rFonts w:ascii="Times New Roman" w:eastAsia="SimSun" w:hAnsi="Times New Roman" w:cs="Times New Roman"/>
          <w:sz w:val="24"/>
          <w:szCs w:val="24"/>
          <w:lang w:eastAsia="zh-CN"/>
        </w:rPr>
        <w:t xml:space="preserve">, обект на интервенция, </w:t>
      </w:r>
      <w:r w:rsidRPr="00E959AE">
        <w:rPr>
          <w:rFonts w:ascii="Times New Roman" w:eastAsia="SimSun" w:hAnsi="Times New Roman" w:cs="Times New Roman"/>
          <w:b/>
          <w:bCs/>
          <w:sz w:val="24"/>
          <w:szCs w:val="24"/>
          <w:lang w:eastAsia="zh-CN"/>
        </w:rPr>
        <w:t>придружен от подробни количествени сметки по приложимите части и подробна количествено-стойностна сметка (КСС)</w:t>
      </w:r>
      <w:r w:rsidR="00242F28">
        <w:rPr>
          <w:rFonts w:ascii="Times New Roman" w:eastAsia="SimSun" w:hAnsi="Times New Roman" w:cs="Times New Roman"/>
          <w:b/>
          <w:bCs/>
          <w:sz w:val="24"/>
          <w:szCs w:val="24"/>
          <w:lang w:eastAsia="zh-CN"/>
        </w:rPr>
        <w:t>, одобрен по реда на ЗУТ</w:t>
      </w:r>
      <w:r w:rsidRPr="00E959AE">
        <w:rPr>
          <w:rFonts w:ascii="Times New Roman" w:eastAsia="SimSun" w:hAnsi="Times New Roman" w:cs="Times New Roman"/>
          <w:sz w:val="24"/>
          <w:szCs w:val="24"/>
          <w:lang w:eastAsia="zh-CN"/>
        </w:rPr>
        <w:t>;</w:t>
      </w:r>
    </w:p>
    <w:p w14:paraId="1B0FFB9B" w14:textId="48195E93" w:rsidR="00E959AE" w:rsidRDefault="00E959AE" w:rsidP="00E536D6">
      <w:pPr>
        <w:pBdr>
          <w:top w:val="single" w:sz="4" w:space="1" w:color="auto"/>
          <w:left w:val="single" w:sz="4" w:space="0" w:color="auto"/>
          <w:bottom w:val="single" w:sz="4" w:space="1" w:color="auto"/>
          <w:right w:val="single" w:sz="4" w:space="1" w:color="auto"/>
        </w:pBdr>
        <w:spacing w:before="120" w:after="120" w:line="240" w:lineRule="auto"/>
        <w:ind w:left="284" w:hanging="284"/>
        <w:jc w:val="both"/>
        <w:rPr>
          <w:rFonts w:ascii="Times New Roman" w:eastAsia="SimSun" w:hAnsi="Times New Roman" w:cs="Times New Roman"/>
          <w:sz w:val="24"/>
          <w:szCs w:val="24"/>
          <w:lang w:eastAsia="zh-CN"/>
        </w:rPr>
      </w:pPr>
      <w:r w:rsidRPr="00E959AE">
        <w:rPr>
          <w:rFonts w:ascii="Times New Roman" w:eastAsia="SimSun" w:hAnsi="Times New Roman" w:cs="Times New Roman"/>
          <w:sz w:val="24"/>
          <w:szCs w:val="24"/>
          <w:lang w:eastAsia="zh-CN"/>
        </w:rPr>
        <w:t>•</w:t>
      </w:r>
      <w:r w:rsidRPr="00E959AE">
        <w:rPr>
          <w:rFonts w:ascii="Times New Roman" w:eastAsia="SimSun" w:hAnsi="Times New Roman" w:cs="Times New Roman"/>
          <w:sz w:val="24"/>
          <w:szCs w:val="24"/>
          <w:lang w:eastAsia="zh-CN"/>
        </w:rPr>
        <w:tab/>
      </w:r>
      <w:r w:rsidRPr="00E959AE">
        <w:rPr>
          <w:rFonts w:ascii="Times New Roman" w:eastAsia="SimSun" w:hAnsi="Times New Roman" w:cs="Times New Roman"/>
          <w:b/>
          <w:bCs/>
          <w:sz w:val="24"/>
          <w:szCs w:val="24"/>
          <w:lang w:eastAsia="zh-CN"/>
        </w:rPr>
        <w:t>Влязло в сила разрешение за строеж</w:t>
      </w:r>
      <w:r w:rsidRPr="00E959AE">
        <w:rPr>
          <w:rFonts w:ascii="Times New Roman" w:eastAsia="SimSun" w:hAnsi="Times New Roman" w:cs="Times New Roman"/>
          <w:sz w:val="24"/>
          <w:szCs w:val="24"/>
          <w:lang w:eastAsia="zh-CN"/>
        </w:rPr>
        <w:t>, издадено по реда на чл. 148-156а от ЗУТ.</w:t>
      </w:r>
    </w:p>
    <w:p w14:paraId="4F342A6C" w14:textId="104DF915" w:rsidR="00E959AE" w:rsidRPr="00E959AE" w:rsidRDefault="00E959AE" w:rsidP="00E536D6">
      <w:pPr>
        <w:pBdr>
          <w:top w:val="single" w:sz="4" w:space="1" w:color="auto"/>
          <w:left w:val="single" w:sz="4" w:space="0" w:color="auto"/>
          <w:bottom w:val="single" w:sz="4" w:space="1" w:color="auto"/>
          <w:right w:val="single" w:sz="4" w:space="1" w:color="auto"/>
        </w:pBdr>
        <w:spacing w:before="120" w:after="120" w:line="240" w:lineRule="auto"/>
        <w:jc w:val="both"/>
        <w:rPr>
          <w:rFonts w:ascii="Times New Roman" w:eastAsia="SimSun" w:hAnsi="Times New Roman" w:cs="Times New Roman"/>
          <w:sz w:val="24"/>
          <w:szCs w:val="24"/>
          <w:lang w:eastAsia="zh-CN"/>
        </w:rPr>
      </w:pPr>
      <w:bookmarkStart w:id="16" w:name="_Hlk118118363"/>
      <w:r w:rsidRPr="00E959AE">
        <w:rPr>
          <w:rFonts w:ascii="Times New Roman" w:eastAsia="SimSun" w:hAnsi="Times New Roman" w:cs="Times New Roman"/>
          <w:sz w:val="24"/>
          <w:szCs w:val="24"/>
          <w:lang w:eastAsia="zh-CN"/>
        </w:rPr>
        <w:t>Работният/техническият проект следва да бъде изготвен в пълно съответствие със ЗУТ и Наредба № 4 за обхвата и съдържанието на инвестиционните проекти, Закона за предучилищното и училищното образование и всички подзаконови актове към него, вкл. Наредба № 9 от 19.08.2016 г. за институциите в системата на предучилищното и училищното образование (издадена от министъра на образованието и науката), Наредба № РД-02-20-3 от 21.12.2015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(издадена от министъра на регионалното развитие и благоустройството), Наредба № 10 от 01.09.2016 г. за организация на дейностите в училищното образование (издадена от министъра на образованието и науката),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на  Насоките за модернизация на физическата среда в училищата, посочени в Приложение № 1 към чл. 9 от  Наредба № 24/2020.</w:t>
      </w:r>
      <w:bookmarkEnd w:id="16"/>
      <w:r w:rsidRPr="00E959AE">
        <w:rPr>
          <w:rFonts w:ascii="Times New Roman" w:eastAsia="SimSun" w:hAnsi="Times New Roman" w:cs="Times New Roman"/>
          <w:sz w:val="24"/>
          <w:szCs w:val="24"/>
          <w:lang w:eastAsia="zh-CN"/>
        </w:rPr>
        <w:t xml:space="preserve"> </w:t>
      </w:r>
    </w:p>
    <w:p w14:paraId="1F4C4528" w14:textId="1A595FA4" w:rsidR="00E959AE" w:rsidRPr="00E959AE" w:rsidRDefault="00E959AE" w:rsidP="00E536D6">
      <w:pPr>
        <w:pBdr>
          <w:top w:val="single" w:sz="4" w:space="1" w:color="auto"/>
          <w:left w:val="single" w:sz="4" w:space="0" w:color="auto"/>
          <w:bottom w:val="single" w:sz="4" w:space="1" w:color="auto"/>
          <w:right w:val="single" w:sz="4" w:space="1" w:color="auto"/>
        </w:pBdr>
        <w:spacing w:before="120" w:after="120" w:line="240" w:lineRule="auto"/>
        <w:jc w:val="both"/>
        <w:rPr>
          <w:rFonts w:ascii="Times New Roman" w:eastAsia="SimSun" w:hAnsi="Times New Roman" w:cs="Times New Roman"/>
          <w:sz w:val="24"/>
          <w:szCs w:val="24"/>
          <w:lang w:eastAsia="zh-CN"/>
        </w:rPr>
      </w:pPr>
      <w:r w:rsidRPr="00E959AE">
        <w:rPr>
          <w:rFonts w:ascii="Times New Roman" w:eastAsia="SimSun" w:hAnsi="Times New Roman" w:cs="Times New Roman"/>
          <w:sz w:val="24"/>
          <w:szCs w:val="24"/>
          <w:lang w:eastAsia="zh-CN"/>
        </w:rPr>
        <w:t xml:space="preserve">Работният/технически проект за сградата на </w:t>
      </w:r>
      <w:r w:rsidR="00194DD6">
        <w:rPr>
          <w:rFonts w:ascii="Times New Roman" w:eastAsia="SimSun" w:hAnsi="Times New Roman" w:cs="Times New Roman"/>
          <w:sz w:val="24"/>
          <w:szCs w:val="24"/>
          <w:lang w:eastAsia="zh-CN"/>
        </w:rPr>
        <w:t>общежитието</w:t>
      </w:r>
      <w:r w:rsidRPr="00E959AE">
        <w:rPr>
          <w:rFonts w:ascii="Times New Roman" w:eastAsia="SimSun" w:hAnsi="Times New Roman" w:cs="Times New Roman"/>
          <w:sz w:val="24"/>
          <w:szCs w:val="24"/>
          <w:lang w:eastAsia="zh-CN"/>
        </w:rPr>
        <w:t xml:space="preserve">, обект на интервенция, следва да бъде надлежно съгласуван с всички експлоатационни дружества и други </w:t>
      </w:r>
      <w:proofErr w:type="spellStart"/>
      <w:r w:rsidRPr="00E959AE">
        <w:rPr>
          <w:rFonts w:ascii="Times New Roman" w:eastAsia="SimSun" w:hAnsi="Times New Roman" w:cs="Times New Roman"/>
          <w:sz w:val="24"/>
          <w:szCs w:val="24"/>
          <w:lang w:eastAsia="zh-CN"/>
        </w:rPr>
        <w:t>съгласувателни</w:t>
      </w:r>
      <w:proofErr w:type="spellEnd"/>
      <w:r w:rsidRPr="00E959AE">
        <w:rPr>
          <w:rFonts w:ascii="Times New Roman" w:eastAsia="SimSun" w:hAnsi="Times New Roman" w:cs="Times New Roman"/>
          <w:sz w:val="24"/>
          <w:szCs w:val="24"/>
          <w:lang w:eastAsia="zh-CN"/>
        </w:rPr>
        <w:t xml:space="preserve"> органи съгласно действащата нормативна уредба и одобрен от главния архитект на Общината, съгласно чл. 142 от ЗУТ. </w:t>
      </w:r>
    </w:p>
    <w:p w14:paraId="4C05D3CA" w14:textId="46F329A6" w:rsidR="00E959AE" w:rsidRPr="00E959AE" w:rsidRDefault="00E959AE" w:rsidP="00E536D6">
      <w:pPr>
        <w:pBdr>
          <w:top w:val="single" w:sz="4" w:space="1" w:color="auto"/>
          <w:left w:val="single" w:sz="4" w:space="0" w:color="auto"/>
          <w:bottom w:val="single" w:sz="4" w:space="1" w:color="auto"/>
          <w:right w:val="single" w:sz="4" w:space="1" w:color="auto"/>
        </w:pBdr>
        <w:spacing w:before="120" w:after="120" w:line="240" w:lineRule="auto"/>
        <w:jc w:val="both"/>
        <w:rPr>
          <w:rFonts w:ascii="Times New Roman" w:eastAsia="SimSun" w:hAnsi="Times New Roman" w:cs="Times New Roman"/>
          <w:sz w:val="24"/>
          <w:szCs w:val="24"/>
          <w:lang w:eastAsia="zh-CN"/>
        </w:rPr>
      </w:pPr>
      <w:r w:rsidRPr="00216D61">
        <w:rPr>
          <w:rFonts w:ascii="Times New Roman" w:hAnsi="Times New Roman"/>
          <w:sz w:val="24"/>
        </w:rPr>
        <w:t xml:space="preserve">Работният/техническият проект, количествените сметки на проектантите и съответно подробната Количествено-стойностна сметка (КСС) следва да включват и </w:t>
      </w:r>
      <w:r w:rsidRPr="00216D61">
        <w:rPr>
          <w:rFonts w:ascii="Times New Roman" w:hAnsi="Times New Roman"/>
          <w:b/>
          <w:sz w:val="24"/>
        </w:rPr>
        <w:t>самостоятелна част Енергийна ефективност</w:t>
      </w:r>
      <w:r w:rsidRPr="00A52152">
        <w:rPr>
          <w:rFonts w:ascii="Times New Roman" w:hAnsi="Times New Roman"/>
          <w:sz w:val="24"/>
        </w:rPr>
        <w:t>.</w:t>
      </w:r>
      <w:r w:rsidRPr="00E959AE">
        <w:rPr>
          <w:rFonts w:ascii="Times New Roman" w:eastAsia="SimSun" w:hAnsi="Times New Roman" w:cs="Times New Roman"/>
          <w:sz w:val="24"/>
          <w:szCs w:val="24"/>
          <w:lang w:eastAsia="zh-CN"/>
        </w:rPr>
        <w:t xml:space="preserve"> Подробната КСС следва да бъде представена във формат Excel и следва да е в пълно съответствие с количествените сметки на проектантите по отделните части на работния/техническия проект. Кандидатът декларира това в </w:t>
      </w:r>
      <w:r w:rsidRPr="00E959AE">
        <w:rPr>
          <w:rFonts w:ascii="Times New Roman" w:eastAsia="SimSun" w:hAnsi="Times New Roman" w:cs="Times New Roman"/>
          <w:b/>
          <w:bCs/>
          <w:sz w:val="24"/>
          <w:szCs w:val="24"/>
          <w:lang w:eastAsia="zh-CN"/>
        </w:rPr>
        <w:t xml:space="preserve">Декларация </w:t>
      </w:r>
      <w:r w:rsidR="00C13D01" w:rsidRPr="00F921F7">
        <w:rPr>
          <w:rFonts w:ascii="Times New Roman" w:eastAsia="Calibri" w:hAnsi="Times New Roman" w:cs="Times New Roman"/>
          <w:b/>
          <w:bCs/>
          <w:sz w:val="24"/>
          <w:szCs w:val="24"/>
          <w:lang w:eastAsia="bg-BG"/>
        </w:rPr>
        <w:t>за съответствие на Количествено-стойностна сметка с количествените сметки на проектантите по отделните части на работния/техническия проект</w:t>
      </w:r>
      <w:r w:rsidRPr="00F921F7">
        <w:rPr>
          <w:rFonts w:ascii="Times New Roman" w:eastAsia="SimSun" w:hAnsi="Times New Roman" w:cs="Times New Roman"/>
          <w:b/>
          <w:bCs/>
          <w:sz w:val="24"/>
          <w:szCs w:val="24"/>
          <w:lang w:eastAsia="zh-CN"/>
        </w:rPr>
        <w:t xml:space="preserve"> </w:t>
      </w:r>
      <w:r w:rsidRPr="00E959AE">
        <w:rPr>
          <w:rFonts w:ascii="Times New Roman" w:eastAsia="SimSun" w:hAnsi="Times New Roman" w:cs="Times New Roman"/>
          <w:sz w:val="24"/>
          <w:szCs w:val="24"/>
          <w:lang w:eastAsia="zh-CN"/>
        </w:rPr>
        <w:t>(</w:t>
      </w:r>
      <w:r w:rsidRPr="00E959AE">
        <w:rPr>
          <w:rFonts w:ascii="Times New Roman" w:eastAsia="SimSun" w:hAnsi="Times New Roman" w:cs="Times New Roman"/>
          <w:i/>
          <w:iCs/>
          <w:sz w:val="24"/>
          <w:szCs w:val="24"/>
          <w:lang w:eastAsia="zh-CN"/>
        </w:rPr>
        <w:t>Приложение I</w:t>
      </w:r>
      <w:r w:rsidR="00A23DE6">
        <w:rPr>
          <w:rFonts w:ascii="Times New Roman" w:eastAsia="SimSun" w:hAnsi="Times New Roman" w:cs="Times New Roman"/>
          <w:i/>
          <w:iCs/>
          <w:sz w:val="24"/>
          <w:szCs w:val="24"/>
          <w:lang w:val="en-US" w:eastAsia="zh-CN"/>
        </w:rPr>
        <w:t>b</w:t>
      </w:r>
      <w:r w:rsidRPr="00E959AE">
        <w:rPr>
          <w:rFonts w:ascii="Times New Roman" w:eastAsia="SimSun" w:hAnsi="Times New Roman" w:cs="Times New Roman"/>
          <w:i/>
          <w:iCs/>
          <w:sz w:val="24"/>
          <w:szCs w:val="24"/>
          <w:lang w:eastAsia="zh-CN"/>
        </w:rPr>
        <w:t xml:space="preserve"> към Условията за кандидатстване</w:t>
      </w:r>
      <w:r w:rsidRPr="00E959AE">
        <w:rPr>
          <w:rFonts w:ascii="Times New Roman" w:eastAsia="SimSun" w:hAnsi="Times New Roman" w:cs="Times New Roman"/>
          <w:sz w:val="24"/>
          <w:szCs w:val="24"/>
          <w:lang w:eastAsia="zh-CN"/>
        </w:rPr>
        <w:t>).</w:t>
      </w:r>
    </w:p>
    <w:p w14:paraId="754E08A9" w14:textId="51493A93" w:rsidR="005D1170" w:rsidRDefault="005D1170" w:rsidP="00E536D6">
      <w:pPr>
        <w:pBdr>
          <w:top w:val="single" w:sz="4" w:space="1" w:color="auto"/>
          <w:left w:val="single" w:sz="4" w:space="0" w:color="auto"/>
          <w:bottom w:val="single" w:sz="4" w:space="1" w:color="auto"/>
          <w:right w:val="single" w:sz="4" w:space="1" w:color="auto"/>
        </w:pBdr>
        <w:spacing w:before="120" w:after="120" w:line="240" w:lineRule="auto"/>
        <w:jc w:val="both"/>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lastRenderedPageBreak/>
        <w:t>Важно!</w:t>
      </w:r>
    </w:p>
    <w:p w14:paraId="26041093" w14:textId="7991ABF4" w:rsidR="0091717C" w:rsidRDefault="00E959AE" w:rsidP="00E536D6">
      <w:pPr>
        <w:pBdr>
          <w:top w:val="single" w:sz="4" w:space="1" w:color="auto"/>
          <w:left w:val="single" w:sz="4" w:space="0" w:color="auto"/>
          <w:bottom w:val="single" w:sz="4" w:space="1" w:color="auto"/>
          <w:right w:val="single" w:sz="4" w:space="1" w:color="auto"/>
        </w:pBdr>
        <w:spacing w:before="120" w:after="120" w:line="240" w:lineRule="auto"/>
        <w:jc w:val="both"/>
        <w:rPr>
          <w:rFonts w:ascii="Times New Roman" w:eastAsia="SimSun" w:hAnsi="Times New Roman" w:cs="Times New Roman"/>
          <w:b/>
          <w:bCs/>
          <w:sz w:val="24"/>
          <w:szCs w:val="24"/>
          <w:lang w:eastAsia="zh-CN"/>
        </w:rPr>
      </w:pPr>
      <w:r w:rsidRPr="00271937">
        <w:rPr>
          <w:rFonts w:ascii="Times New Roman" w:hAnsi="Times New Roman"/>
          <w:b/>
          <w:sz w:val="24"/>
        </w:rPr>
        <w:t xml:space="preserve">В случай че в предложението за изпълнение на инвестиция са включени повече от 1 самостоятелни сгради на </w:t>
      </w:r>
      <w:r w:rsidR="00194DD6">
        <w:rPr>
          <w:rFonts w:ascii="Times New Roman" w:hAnsi="Times New Roman"/>
          <w:b/>
          <w:sz w:val="24"/>
        </w:rPr>
        <w:t xml:space="preserve">общежитие на допустима </w:t>
      </w:r>
      <w:r w:rsidRPr="00271937">
        <w:rPr>
          <w:rFonts w:ascii="Times New Roman" w:hAnsi="Times New Roman"/>
          <w:b/>
          <w:sz w:val="24"/>
        </w:rPr>
        <w:t>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w:t>
      </w:r>
      <w:r w:rsidR="00242F28">
        <w:rPr>
          <w:rFonts w:ascii="Times New Roman" w:hAnsi="Times New Roman"/>
          <w:b/>
          <w:sz w:val="24"/>
        </w:rPr>
        <w:t>, одобрен по реда на ЗУТ</w:t>
      </w:r>
      <w:r w:rsidRPr="00E959AE">
        <w:rPr>
          <w:rFonts w:ascii="Times New Roman" w:eastAsia="SimSun" w:hAnsi="Times New Roman" w:cs="Times New Roman"/>
          <w:sz w:val="24"/>
          <w:szCs w:val="24"/>
          <w:lang w:eastAsia="zh-CN"/>
        </w:rPr>
        <w:t>.</w:t>
      </w:r>
      <w:r w:rsidR="0091717C" w:rsidRPr="0091717C">
        <w:rPr>
          <w:rFonts w:ascii="Times New Roman" w:eastAsia="SimSun" w:hAnsi="Times New Roman" w:cs="Times New Roman"/>
          <w:b/>
          <w:bCs/>
          <w:sz w:val="24"/>
          <w:szCs w:val="24"/>
          <w:lang w:eastAsia="zh-CN"/>
        </w:rPr>
        <w:t xml:space="preserve"> </w:t>
      </w:r>
    </w:p>
    <w:p w14:paraId="744D63A9" w14:textId="4D6DCAF4" w:rsidR="00E959AE" w:rsidRPr="00F03918" w:rsidRDefault="00E959AE" w:rsidP="00E536D6">
      <w:pPr>
        <w:pBdr>
          <w:top w:val="single" w:sz="4" w:space="1" w:color="auto"/>
          <w:left w:val="single" w:sz="4" w:space="0" w:color="auto"/>
          <w:bottom w:val="single" w:sz="4" w:space="1" w:color="auto"/>
          <w:right w:val="single" w:sz="4" w:space="1" w:color="auto"/>
        </w:pBdr>
        <w:spacing w:before="120" w:after="120" w:line="240" w:lineRule="auto"/>
        <w:jc w:val="both"/>
        <w:rPr>
          <w:rFonts w:ascii="Times New Roman" w:eastAsia="SimSun" w:hAnsi="Times New Roman" w:cs="Times New Roman"/>
          <w:b/>
          <w:bCs/>
          <w:sz w:val="24"/>
          <w:szCs w:val="24"/>
          <w:lang w:eastAsia="zh-CN"/>
        </w:rPr>
      </w:pPr>
      <w:r w:rsidRPr="00F03918">
        <w:rPr>
          <w:rFonts w:ascii="Times New Roman" w:eastAsia="SimSun" w:hAnsi="Times New Roman" w:cs="Times New Roman"/>
          <w:b/>
          <w:bCs/>
          <w:sz w:val="24"/>
          <w:szCs w:val="24"/>
          <w:lang w:eastAsia="zh-CN"/>
        </w:rPr>
        <w:t>За предложения, за които на етапа на кандидатстване няма разработен работен/технически проект в пълна проектна готовност (вкл. разрешение за строеж), кандидатът следва да представи също и:</w:t>
      </w:r>
    </w:p>
    <w:p w14:paraId="10DC99D0" w14:textId="21C0C93B" w:rsidR="001E272B" w:rsidRPr="00E44E3C" w:rsidRDefault="001E272B" w:rsidP="00E536D6">
      <w:pPr>
        <w:pBdr>
          <w:top w:val="single" w:sz="4" w:space="1" w:color="auto"/>
          <w:left w:val="single" w:sz="4" w:space="0" w:color="auto"/>
          <w:bottom w:val="single" w:sz="4" w:space="1" w:color="auto"/>
          <w:right w:val="single" w:sz="4" w:space="1" w:color="auto"/>
        </w:pBdr>
        <w:spacing w:before="120" w:after="120" w:line="240" w:lineRule="auto"/>
        <w:ind w:left="284" w:hanging="284"/>
        <w:jc w:val="both"/>
        <w:rPr>
          <w:rFonts w:ascii="Times New Roman" w:eastAsia="SimSun" w:hAnsi="Times New Roman" w:cs="Times New Roman"/>
          <w:sz w:val="24"/>
          <w:szCs w:val="24"/>
          <w:lang w:eastAsia="zh-CN"/>
        </w:rPr>
      </w:pPr>
      <w:r w:rsidRPr="00E44E3C">
        <w:rPr>
          <w:rFonts w:ascii="Times New Roman" w:eastAsia="SimSun" w:hAnsi="Times New Roman" w:cs="Times New Roman"/>
          <w:sz w:val="24"/>
          <w:szCs w:val="24"/>
          <w:lang w:eastAsia="zh-CN"/>
        </w:rPr>
        <w:t>•</w:t>
      </w:r>
      <w:r w:rsidR="001971A7" w:rsidRPr="00E44E3C">
        <w:rPr>
          <w:rFonts w:ascii="Times New Roman" w:eastAsia="SimSun" w:hAnsi="Times New Roman" w:cs="Times New Roman"/>
          <w:sz w:val="24"/>
          <w:szCs w:val="24"/>
          <w:lang w:eastAsia="zh-CN"/>
        </w:rPr>
        <w:t xml:space="preserve"> </w:t>
      </w:r>
      <w:r w:rsidR="005F6D6F" w:rsidRPr="00E44E3C">
        <w:rPr>
          <w:rFonts w:ascii="Times New Roman" w:eastAsia="SimSun" w:hAnsi="Times New Roman" w:cs="Times New Roman"/>
          <w:sz w:val="24"/>
          <w:szCs w:val="24"/>
          <w:lang w:eastAsia="zh-CN"/>
        </w:rPr>
        <w:tab/>
      </w:r>
      <w:r w:rsidRPr="00E44E3C">
        <w:rPr>
          <w:rFonts w:ascii="Times New Roman" w:eastAsia="SimSun" w:hAnsi="Times New Roman" w:cs="Times New Roman"/>
          <w:b/>
          <w:bCs/>
          <w:sz w:val="24"/>
          <w:szCs w:val="24"/>
          <w:lang w:eastAsia="zh-CN"/>
        </w:rPr>
        <w:t>Виза за проектиране</w:t>
      </w:r>
      <w:r w:rsidRPr="00E44E3C">
        <w:rPr>
          <w:rFonts w:ascii="Times New Roman" w:eastAsia="SimSun" w:hAnsi="Times New Roman" w:cs="Times New Roman"/>
          <w:sz w:val="24"/>
          <w:szCs w:val="24"/>
          <w:lang w:eastAsia="zh-CN"/>
        </w:rPr>
        <w:t xml:space="preserve"> съгласно чл. 140/140а от ЗУТ</w:t>
      </w:r>
      <w:r w:rsidR="001971A7" w:rsidRPr="00E44E3C">
        <w:rPr>
          <w:rFonts w:ascii="Times New Roman" w:eastAsia="SimSun" w:hAnsi="Times New Roman" w:cs="Times New Roman"/>
          <w:sz w:val="24"/>
          <w:szCs w:val="24"/>
          <w:lang w:eastAsia="zh-CN"/>
        </w:rPr>
        <w:t>;</w:t>
      </w:r>
    </w:p>
    <w:p w14:paraId="0B740135" w14:textId="1EC34CCD" w:rsidR="00550C5D" w:rsidRPr="00E44E3C" w:rsidRDefault="00550C5D"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E44E3C">
        <w:rPr>
          <w:rFonts w:ascii="Times New Roman" w:eastAsia="SimSun" w:hAnsi="Times New Roman" w:cs="Times New Roman"/>
          <w:sz w:val="24"/>
          <w:szCs w:val="24"/>
          <w:lang w:eastAsia="zh-CN"/>
        </w:rPr>
        <w:t xml:space="preserve">В случаите на сгради </w:t>
      </w:r>
      <w:r w:rsidR="00D9469E">
        <w:rPr>
          <w:rFonts w:ascii="Times New Roman" w:eastAsia="SimSun" w:hAnsi="Times New Roman" w:cs="Times New Roman"/>
          <w:sz w:val="24"/>
          <w:szCs w:val="24"/>
          <w:lang w:eastAsia="zh-CN"/>
        </w:rPr>
        <w:t xml:space="preserve">недвижими </w:t>
      </w:r>
      <w:r w:rsidRPr="00E44E3C">
        <w:rPr>
          <w:rFonts w:ascii="Times New Roman" w:eastAsia="SimSun" w:hAnsi="Times New Roman" w:cs="Times New Roman"/>
          <w:sz w:val="24"/>
          <w:szCs w:val="24"/>
          <w:lang w:eastAsia="zh-CN"/>
        </w:rPr>
        <w:t xml:space="preserve">културни ценности на етап кандидатстване е необходимо визата за проектиране да е съгласувана </w:t>
      </w:r>
      <w:r w:rsidR="00947D8E" w:rsidRPr="00E44E3C">
        <w:rPr>
          <w:rFonts w:ascii="Times New Roman" w:eastAsia="SimSun" w:hAnsi="Times New Roman" w:cs="Times New Roman"/>
          <w:sz w:val="24"/>
          <w:szCs w:val="24"/>
          <w:lang w:eastAsia="zh-CN"/>
        </w:rPr>
        <w:t>от съответния компетентен орган по реда и при условията на Закона за културното наследство</w:t>
      </w:r>
      <w:r w:rsidRPr="00E44E3C">
        <w:rPr>
          <w:rFonts w:ascii="Times New Roman" w:eastAsia="SimSun" w:hAnsi="Times New Roman" w:cs="Times New Roman"/>
          <w:sz w:val="24"/>
          <w:szCs w:val="24"/>
          <w:lang w:eastAsia="zh-CN"/>
        </w:rPr>
        <w:t>.</w:t>
      </w:r>
    </w:p>
    <w:p w14:paraId="7A057C0D" w14:textId="647EA9FF" w:rsidR="001E272B" w:rsidRPr="00E44E3C" w:rsidRDefault="001E272B" w:rsidP="00E536D6">
      <w:pPr>
        <w:pBdr>
          <w:top w:val="single" w:sz="4" w:space="1" w:color="auto"/>
          <w:left w:val="single" w:sz="4" w:space="0" w:color="auto"/>
          <w:bottom w:val="single" w:sz="4" w:space="1" w:color="auto"/>
          <w:right w:val="single" w:sz="4" w:space="1" w:color="auto"/>
        </w:pBdr>
        <w:spacing w:before="120" w:after="120" w:line="240" w:lineRule="auto"/>
        <w:ind w:left="284" w:hanging="284"/>
        <w:jc w:val="both"/>
        <w:rPr>
          <w:rFonts w:ascii="Times New Roman" w:eastAsia="SimSun" w:hAnsi="Times New Roman" w:cs="Times New Roman"/>
          <w:sz w:val="24"/>
          <w:szCs w:val="24"/>
          <w:lang w:eastAsia="zh-CN"/>
        </w:rPr>
      </w:pPr>
      <w:r w:rsidRPr="00E44E3C">
        <w:rPr>
          <w:rFonts w:ascii="Times New Roman" w:eastAsia="SimSun" w:hAnsi="Times New Roman" w:cs="Times New Roman"/>
          <w:sz w:val="24"/>
          <w:szCs w:val="24"/>
          <w:lang w:eastAsia="zh-CN"/>
        </w:rPr>
        <w:t>•</w:t>
      </w:r>
      <w:r w:rsidR="001971A7" w:rsidRPr="00E44E3C">
        <w:rPr>
          <w:rFonts w:ascii="Times New Roman" w:eastAsia="SimSun" w:hAnsi="Times New Roman" w:cs="Times New Roman"/>
          <w:sz w:val="24"/>
          <w:szCs w:val="24"/>
          <w:lang w:eastAsia="zh-CN"/>
        </w:rPr>
        <w:t xml:space="preserve"> </w:t>
      </w:r>
      <w:r w:rsidR="005F6D6F" w:rsidRPr="00E44E3C">
        <w:rPr>
          <w:rFonts w:ascii="Times New Roman" w:eastAsia="SimSun" w:hAnsi="Times New Roman" w:cs="Times New Roman"/>
          <w:sz w:val="24"/>
          <w:szCs w:val="24"/>
          <w:lang w:eastAsia="zh-CN"/>
        </w:rPr>
        <w:tab/>
      </w:r>
      <w:r w:rsidRPr="00E44E3C">
        <w:rPr>
          <w:rFonts w:ascii="Times New Roman" w:eastAsia="SimSun" w:hAnsi="Times New Roman" w:cs="Times New Roman"/>
          <w:b/>
          <w:bCs/>
          <w:sz w:val="24"/>
          <w:szCs w:val="24"/>
          <w:lang w:eastAsia="zh-CN"/>
        </w:rPr>
        <w:t>Задание за проектиране</w:t>
      </w:r>
      <w:r w:rsidRPr="00E44E3C">
        <w:rPr>
          <w:rFonts w:ascii="Times New Roman" w:eastAsia="SimSun" w:hAnsi="Times New Roman" w:cs="Times New Roman"/>
          <w:sz w:val="24"/>
          <w:szCs w:val="24"/>
          <w:lang w:eastAsia="zh-CN"/>
        </w:rPr>
        <w:t>, одобрено от Възложителя</w:t>
      </w:r>
      <w:r w:rsidR="00A83832">
        <w:rPr>
          <w:rFonts w:ascii="Times New Roman" w:eastAsia="SimSun" w:hAnsi="Times New Roman" w:cs="Times New Roman"/>
          <w:sz w:val="24"/>
          <w:szCs w:val="24"/>
          <w:lang w:eastAsia="zh-CN"/>
        </w:rPr>
        <w:t>.</w:t>
      </w:r>
    </w:p>
    <w:p w14:paraId="4C142DD4" w14:textId="3256E333" w:rsidR="00317CDC" w:rsidRDefault="00317CDC"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D13335">
        <w:rPr>
          <w:rFonts w:ascii="Times New Roman" w:eastAsia="SimSun" w:hAnsi="Times New Roman" w:cs="Times New Roman"/>
          <w:sz w:val="24"/>
          <w:szCs w:val="24"/>
          <w:lang w:eastAsia="zh-CN"/>
        </w:rPr>
        <w:t xml:space="preserve">За целите на процедурата е приложено </w:t>
      </w:r>
      <w:r>
        <w:rPr>
          <w:rFonts w:ascii="Times New Roman" w:eastAsia="SimSun" w:hAnsi="Times New Roman" w:cs="Times New Roman"/>
          <w:sz w:val="24"/>
          <w:szCs w:val="24"/>
          <w:lang w:eastAsia="zh-CN"/>
        </w:rPr>
        <w:t xml:space="preserve">примерно </w:t>
      </w:r>
      <w:r w:rsidR="007A591B" w:rsidRPr="007A591B">
        <w:rPr>
          <w:rFonts w:ascii="Times New Roman" w:eastAsia="SimSun" w:hAnsi="Times New Roman" w:cs="Times New Roman"/>
          <w:sz w:val="24"/>
          <w:szCs w:val="24"/>
          <w:lang w:eastAsia="zh-CN"/>
        </w:rPr>
        <w:t>задание за проектиране</w:t>
      </w:r>
      <w:r>
        <w:rPr>
          <w:rFonts w:ascii="Times New Roman" w:eastAsia="SimSun" w:hAnsi="Times New Roman" w:cs="Times New Roman"/>
          <w:sz w:val="24"/>
          <w:szCs w:val="24"/>
          <w:lang w:eastAsia="zh-CN"/>
        </w:rPr>
        <w:t xml:space="preserve"> </w:t>
      </w:r>
      <w:r w:rsidR="00FF702A">
        <w:rPr>
          <w:rFonts w:ascii="Times New Roman" w:eastAsia="SimSun" w:hAnsi="Times New Roman" w:cs="Times New Roman"/>
          <w:sz w:val="24"/>
          <w:szCs w:val="24"/>
          <w:lang w:eastAsia="zh-CN"/>
        </w:rPr>
        <w:t>(</w:t>
      </w:r>
      <w:r w:rsidR="00FF702A">
        <w:rPr>
          <w:rFonts w:ascii="Times New Roman" w:eastAsia="SimSun" w:hAnsi="Times New Roman" w:cs="Times New Roman"/>
          <w:i/>
          <w:iCs/>
          <w:sz w:val="24"/>
          <w:szCs w:val="24"/>
          <w:lang w:eastAsia="zh-CN"/>
        </w:rPr>
        <w:t xml:space="preserve">Приложение </w:t>
      </w:r>
      <w:r w:rsidR="00FF702A">
        <w:rPr>
          <w:rFonts w:ascii="Times New Roman" w:eastAsia="SimSun" w:hAnsi="Times New Roman" w:cs="Times New Roman"/>
          <w:i/>
          <w:iCs/>
          <w:sz w:val="24"/>
          <w:szCs w:val="24"/>
          <w:lang w:val="en-US" w:eastAsia="zh-CN"/>
        </w:rPr>
        <w:t>VIII</w:t>
      </w:r>
      <w:r w:rsidR="00FF702A">
        <w:rPr>
          <w:rFonts w:ascii="Times New Roman" w:eastAsia="SimSun" w:hAnsi="Times New Roman" w:cs="Times New Roman"/>
          <w:i/>
          <w:iCs/>
          <w:sz w:val="24"/>
          <w:szCs w:val="24"/>
          <w:lang w:eastAsia="zh-CN"/>
        </w:rPr>
        <w:t>а</w:t>
      </w:r>
      <w:r w:rsidR="000A0A53" w:rsidRPr="000A0A53">
        <w:rPr>
          <w:rFonts w:ascii="Times New Roman" w:eastAsia="SimSun" w:hAnsi="Times New Roman" w:cs="Times New Roman"/>
          <w:i/>
          <w:iCs/>
          <w:sz w:val="24"/>
          <w:szCs w:val="24"/>
          <w:lang w:eastAsia="zh-CN"/>
        </w:rPr>
        <w:t xml:space="preserve"> към Условията за кандидатстване</w:t>
      </w:r>
      <w:r w:rsidR="007A591B" w:rsidRPr="007A591B">
        <w:rPr>
          <w:rFonts w:ascii="Times New Roman" w:eastAsia="SimSun" w:hAnsi="Times New Roman" w:cs="Times New Roman"/>
          <w:i/>
          <w:iCs/>
          <w:sz w:val="24"/>
          <w:szCs w:val="24"/>
          <w:lang w:eastAsia="zh-CN"/>
        </w:rPr>
        <w:t>)</w:t>
      </w:r>
      <w:r w:rsidR="007A591B" w:rsidRPr="007A591B">
        <w:rPr>
          <w:rFonts w:ascii="Times New Roman" w:eastAsia="SimSun" w:hAnsi="Times New Roman" w:cs="Times New Roman"/>
          <w:sz w:val="24"/>
          <w:szCs w:val="24"/>
          <w:lang w:eastAsia="zh-CN"/>
        </w:rPr>
        <w:t xml:space="preserve">. </w:t>
      </w:r>
    </w:p>
    <w:p w14:paraId="5654C6A9" w14:textId="77567D5C" w:rsidR="007A591B" w:rsidRPr="000A2B65" w:rsidRDefault="007A591B"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7A591B">
        <w:rPr>
          <w:rFonts w:ascii="Times New Roman" w:eastAsia="SimSun" w:hAnsi="Times New Roman" w:cs="Times New Roman"/>
          <w:sz w:val="24"/>
          <w:szCs w:val="24"/>
          <w:lang w:eastAsia="zh-CN"/>
        </w:rPr>
        <w:t xml:space="preserve">Заданието за проектиране следва да предвижда изготвянето на инвестиционен проект (работен/технически проект) в съответствие със ЗУТ, Наредба № РД-02-20-2 от 26.01.2021 г. за определяне на изискванията за достъпност и универсален дизайн на </w:t>
      </w:r>
      <w:r w:rsidRPr="00E44E3C">
        <w:rPr>
          <w:rFonts w:ascii="Times New Roman" w:eastAsia="SimSun" w:hAnsi="Times New Roman" w:cs="Times New Roman"/>
          <w:sz w:val="24"/>
          <w:szCs w:val="24"/>
          <w:lang w:eastAsia="zh-CN"/>
        </w:rPr>
        <w:t>елементите на достъпната среда в урбанизираната територия и на сградите и съоръженията</w:t>
      </w:r>
      <w:r w:rsidR="00091907" w:rsidRPr="00A01179">
        <w:rPr>
          <w:rFonts w:ascii="Times New Roman" w:eastAsia="SimSun" w:hAnsi="Times New Roman" w:cs="Times New Roman"/>
          <w:sz w:val="24"/>
          <w:szCs w:val="24"/>
          <w:lang w:eastAsia="zh-CN"/>
        </w:rPr>
        <w:t>,</w:t>
      </w:r>
      <w:r w:rsidR="00091907" w:rsidRPr="00A01179">
        <w:t xml:space="preserve"> </w:t>
      </w:r>
      <w:r w:rsidR="00091907" w:rsidRPr="00A01179">
        <w:rPr>
          <w:rFonts w:ascii="Times New Roman" w:eastAsia="SimSun" w:hAnsi="Times New Roman" w:cs="Times New Roman"/>
          <w:sz w:val="24"/>
          <w:szCs w:val="24"/>
          <w:lang w:eastAsia="zh-CN"/>
        </w:rPr>
        <w:t>издадена от министъра на регионалното развитие и благоустройството</w:t>
      </w:r>
      <w:r w:rsidRPr="00C12C5F">
        <w:rPr>
          <w:rFonts w:ascii="Times New Roman" w:eastAsia="SimSun" w:hAnsi="Times New Roman" w:cs="Times New Roman"/>
          <w:sz w:val="24"/>
          <w:szCs w:val="24"/>
          <w:lang w:eastAsia="zh-CN"/>
        </w:rPr>
        <w:t xml:space="preserve"> и действащата нормативн</w:t>
      </w:r>
      <w:r w:rsidRPr="007A591B">
        <w:rPr>
          <w:rFonts w:ascii="Times New Roman" w:eastAsia="SimSun" w:hAnsi="Times New Roman" w:cs="Times New Roman"/>
          <w:sz w:val="24"/>
          <w:szCs w:val="24"/>
          <w:lang w:eastAsia="zh-CN"/>
        </w:rPr>
        <w:t>а уредба.</w:t>
      </w:r>
    </w:p>
    <w:p w14:paraId="07AC4D1B" w14:textId="1287A3CB" w:rsidR="001E272B" w:rsidRDefault="001E272B" w:rsidP="00E536D6">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 xml:space="preserve">В Заданието за проектиране следва ясно да е посочено </w:t>
      </w:r>
      <w:r w:rsidR="00317CDC" w:rsidRPr="00D13335">
        <w:rPr>
          <w:rFonts w:ascii="Times New Roman" w:eastAsia="SimSun" w:hAnsi="Times New Roman" w:cs="Times New Roman"/>
          <w:sz w:val="24"/>
          <w:szCs w:val="24"/>
          <w:lang w:eastAsia="zh-CN"/>
        </w:rPr>
        <w:t xml:space="preserve">изискване за </w:t>
      </w:r>
      <w:r w:rsidRPr="001E272B">
        <w:rPr>
          <w:rFonts w:ascii="Times New Roman" w:eastAsia="SimSun" w:hAnsi="Times New Roman" w:cs="Times New Roman"/>
          <w:sz w:val="24"/>
          <w:szCs w:val="24"/>
          <w:lang w:eastAsia="zh-CN"/>
        </w:rPr>
        <w:t xml:space="preserve">съответствие на </w:t>
      </w:r>
      <w:r w:rsidR="00317CDC" w:rsidRPr="00D13335">
        <w:rPr>
          <w:rFonts w:ascii="Times New Roman" w:eastAsia="SimSun" w:hAnsi="Times New Roman" w:cs="Times New Roman"/>
          <w:sz w:val="24"/>
          <w:szCs w:val="24"/>
          <w:lang w:eastAsia="zh-CN"/>
        </w:rPr>
        <w:t xml:space="preserve">работния/техническия проект </w:t>
      </w:r>
      <w:r w:rsidR="00317CDC">
        <w:rPr>
          <w:rFonts w:ascii="Times New Roman" w:eastAsia="SimSun" w:hAnsi="Times New Roman" w:cs="Times New Roman"/>
          <w:sz w:val="24"/>
          <w:szCs w:val="24"/>
          <w:lang w:eastAsia="zh-CN"/>
        </w:rPr>
        <w:t xml:space="preserve">с </w:t>
      </w:r>
      <w:r w:rsidRPr="001E272B">
        <w:rPr>
          <w:rFonts w:ascii="Times New Roman" w:eastAsia="SimSun" w:hAnsi="Times New Roman" w:cs="Times New Roman"/>
          <w:sz w:val="24"/>
          <w:szCs w:val="24"/>
          <w:lang w:eastAsia="zh-CN"/>
        </w:rPr>
        <w:t>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sidR="00317CDC">
        <w:rPr>
          <w:rFonts w:ascii="Times New Roman" w:eastAsia="SimSun" w:hAnsi="Times New Roman" w:cs="Times New Roman"/>
          <w:sz w:val="24"/>
          <w:szCs w:val="24"/>
          <w:lang w:eastAsia="zh-CN"/>
        </w:rPr>
        <w:t xml:space="preserve"> </w:t>
      </w:r>
      <w:r w:rsidR="00317CDC" w:rsidRPr="00D13335">
        <w:rPr>
          <w:rFonts w:ascii="Times New Roman" w:eastAsia="SimSun" w:hAnsi="Times New Roman" w:cs="Times New Roman"/>
          <w:sz w:val="24"/>
          <w:szCs w:val="24"/>
          <w:lang w:eastAsia="zh-CN"/>
        </w:rPr>
        <w:t>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w:t>
      </w:r>
      <w:r w:rsidRPr="001E272B">
        <w:rPr>
          <w:rFonts w:ascii="Times New Roman" w:eastAsia="SimSun" w:hAnsi="Times New Roman" w:cs="Times New Roman"/>
          <w:sz w:val="24"/>
          <w:szCs w:val="24"/>
          <w:lang w:eastAsia="zh-CN"/>
        </w:rPr>
        <w:t xml:space="preserve">. </w:t>
      </w:r>
    </w:p>
    <w:p w14:paraId="28F85C62" w14:textId="77777777" w:rsidR="00F921F7" w:rsidRDefault="00D109BF"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В заданието за проектиране следва ясно да е посочено изискване, че след и</w:t>
      </w:r>
      <w:r w:rsidRPr="00E30989">
        <w:rPr>
          <w:rFonts w:ascii="Times New Roman" w:eastAsia="SimSun" w:hAnsi="Times New Roman" w:cs="Times New Roman"/>
          <w:sz w:val="24"/>
          <w:szCs w:val="24"/>
          <w:lang w:eastAsia="zh-CN"/>
        </w:rPr>
        <w:t xml:space="preserve">зпълнението на инвестиционния проект </w:t>
      </w:r>
      <w:r>
        <w:rPr>
          <w:rFonts w:ascii="Times New Roman" w:eastAsia="SimSun" w:hAnsi="Times New Roman" w:cs="Times New Roman"/>
          <w:sz w:val="24"/>
          <w:szCs w:val="24"/>
          <w:lang w:eastAsia="zh-CN"/>
        </w:rPr>
        <w:t xml:space="preserve">сградата </w:t>
      </w:r>
      <w:r w:rsidRPr="00E30989">
        <w:rPr>
          <w:rFonts w:ascii="Times New Roman" w:eastAsia="SimSun" w:hAnsi="Times New Roman" w:cs="Times New Roman"/>
          <w:sz w:val="24"/>
          <w:szCs w:val="24"/>
          <w:lang w:eastAsia="zh-CN"/>
        </w:rPr>
        <w:t xml:space="preserve">трябва да </w:t>
      </w:r>
      <w:r>
        <w:rPr>
          <w:rFonts w:ascii="Times New Roman" w:eastAsia="SimSun" w:hAnsi="Times New Roman" w:cs="Times New Roman"/>
          <w:sz w:val="24"/>
          <w:szCs w:val="24"/>
          <w:lang w:eastAsia="zh-CN"/>
        </w:rPr>
        <w:t xml:space="preserve">достигне </w:t>
      </w:r>
      <w:r w:rsidRPr="00E30989">
        <w:rPr>
          <w:rFonts w:ascii="Times New Roman" w:eastAsia="SimSun" w:hAnsi="Times New Roman" w:cs="Times New Roman"/>
          <w:sz w:val="24"/>
          <w:szCs w:val="24"/>
          <w:lang w:eastAsia="zh-CN"/>
        </w:rPr>
        <w:t xml:space="preserve">клас енергопотребление „.….“ (поне с клас на енергопотребление „С“) съгласно </w:t>
      </w:r>
      <w:r w:rsidR="00094E02">
        <w:rPr>
          <w:rFonts w:ascii="Times New Roman" w:eastAsia="SimSun" w:hAnsi="Times New Roman" w:cs="Times New Roman"/>
          <w:sz w:val="24"/>
          <w:szCs w:val="24"/>
          <w:lang w:eastAsia="zh-CN"/>
        </w:rPr>
        <w:t>Н</w:t>
      </w:r>
      <w:r w:rsidRPr="00E30989">
        <w:rPr>
          <w:rFonts w:ascii="Times New Roman" w:eastAsia="SimSun" w:hAnsi="Times New Roman" w:cs="Times New Roman"/>
          <w:sz w:val="24"/>
          <w:szCs w:val="24"/>
          <w:lang w:eastAsia="zh-CN"/>
        </w:rPr>
        <w:t>аредбата по чл. 48 от</w:t>
      </w:r>
      <w:r w:rsidRPr="00E30989">
        <w:t xml:space="preserve"> </w:t>
      </w:r>
      <w:r w:rsidRPr="00E30989">
        <w:rPr>
          <w:rFonts w:ascii="Times New Roman" w:eastAsia="SimSun" w:hAnsi="Times New Roman" w:cs="Times New Roman"/>
          <w:sz w:val="24"/>
          <w:szCs w:val="24"/>
          <w:lang w:eastAsia="zh-CN"/>
        </w:rPr>
        <w:t>Закона за енергийната ефективност (ЗЕЕ) за съответния тип сграда</w:t>
      </w:r>
      <w:r>
        <w:rPr>
          <w:rFonts w:ascii="Times New Roman" w:eastAsia="SimSun" w:hAnsi="Times New Roman" w:cs="Times New Roman"/>
          <w:sz w:val="24"/>
          <w:szCs w:val="24"/>
          <w:lang w:eastAsia="zh-CN"/>
        </w:rPr>
        <w:t>.</w:t>
      </w:r>
    </w:p>
    <w:p w14:paraId="42BEA657" w14:textId="77777777" w:rsidR="00F921F7" w:rsidRDefault="00F921F7"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ab/>
      </w:r>
      <w:r w:rsidRPr="001971A7" w:rsidDel="0091717C">
        <w:rPr>
          <w:rFonts w:ascii="Times New Roman" w:eastAsia="SimSun" w:hAnsi="Times New Roman" w:cs="Times New Roman"/>
          <w:b/>
          <w:bCs/>
          <w:sz w:val="24"/>
          <w:szCs w:val="24"/>
          <w:lang w:eastAsia="zh-CN"/>
        </w:rPr>
        <w:t>КСС по окрупнени показатели</w:t>
      </w:r>
      <w:r w:rsidRPr="00C36212" w:rsidDel="0091717C">
        <w:t xml:space="preserve"> </w:t>
      </w:r>
      <w:r w:rsidRPr="00C36212" w:rsidDel="0091717C">
        <w:rPr>
          <w:rFonts w:ascii="Times New Roman" w:eastAsia="SimSun" w:hAnsi="Times New Roman" w:cs="Times New Roman"/>
          <w:b/>
          <w:bCs/>
          <w:sz w:val="24"/>
          <w:szCs w:val="24"/>
          <w:lang w:eastAsia="zh-CN"/>
        </w:rPr>
        <w:t>по отделните части на инвестиционния проект, като включва и самостоятелна част Енергийна ефективност</w:t>
      </w:r>
      <w:r w:rsidRPr="00C36212" w:rsidDel="0091717C">
        <w:rPr>
          <w:rFonts w:ascii="Times New Roman" w:eastAsia="SimSun" w:hAnsi="Times New Roman" w:cs="Times New Roman"/>
          <w:sz w:val="24"/>
          <w:szCs w:val="24"/>
          <w:lang w:eastAsia="zh-CN"/>
        </w:rPr>
        <w:t>. В случай че</w:t>
      </w:r>
      <w:r w:rsidDel="0091717C">
        <w:rPr>
          <w:rFonts w:ascii="Times New Roman" w:eastAsia="SimSun" w:hAnsi="Times New Roman" w:cs="Times New Roman"/>
          <w:sz w:val="24"/>
          <w:szCs w:val="24"/>
          <w:lang w:eastAsia="zh-CN"/>
        </w:rPr>
        <w:t xml:space="preserve"> в</w:t>
      </w:r>
      <w:r w:rsidRPr="00C36212" w:rsidDel="0091717C">
        <w:rPr>
          <w:rFonts w:ascii="Times New Roman" w:eastAsia="SimSun" w:hAnsi="Times New Roman" w:cs="Times New Roman"/>
          <w:sz w:val="24"/>
          <w:szCs w:val="24"/>
          <w:lang w:eastAsia="zh-CN"/>
        </w:rPr>
        <w:t xml:space="preserve"> предложение</w:t>
      </w:r>
      <w:r w:rsidDel="0091717C">
        <w:rPr>
          <w:rFonts w:ascii="Times New Roman" w:eastAsia="SimSun" w:hAnsi="Times New Roman" w:cs="Times New Roman"/>
          <w:sz w:val="24"/>
          <w:szCs w:val="24"/>
          <w:lang w:eastAsia="zh-CN"/>
        </w:rPr>
        <w:t>то за изпълнение на инвестиция</w:t>
      </w:r>
      <w:r w:rsidRPr="00C36212" w:rsidDel="0091717C">
        <w:rPr>
          <w:rFonts w:ascii="Times New Roman" w:eastAsia="SimSun" w:hAnsi="Times New Roman" w:cs="Times New Roman"/>
          <w:sz w:val="24"/>
          <w:szCs w:val="24"/>
          <w:lang w:eastAsia="zh-CN"/>
        </w:rPr>
        <w:t xml:space="preserve"> са включени повече от 1 самостоятелни сгради на </w:t>
      </w:r>
      <w:r>
        <w:rPr>
          <w:rFonts w:ascii="Times New Roman" w:eastAsia="SimSun" w:hAnsi="Times New Roman" w:cs="Times New Roman"/>
          <w:sz w:val="24"/>
          <w:szCs w:val="24"/>
          <w:lang w:eastAsia="zh-CN"/>
        </w:rPr>
        <w:t>общежитие, обект на интервенция</w:t>
      </w:r>
      <w:r w:rsidRPr="00C36212" w:rsidDel="0091717C">
        <w:rPr>
          <w:rFonts w:ascii="Times New Roman" w:eastAsia="SimSun" w:hAnsi="Times New Roman" w:cs="Times New Roman"/>
          <w:sz w:val="24"/>
          <w:szCs w:val="24"/>
          <w:lang w:eastAsia="zh-CN"/>
        </w:rPr>
        <w:t>, КСС следва да е разделена по съответните подобекти.</w:t>
      </w:r>
    </w:p>
    <w:p w14:paraId="0E81CE15" w14:textId="77777777" w:rsidR="00F921F7" w:rsidRDefault="000F25A2"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971A7">
        <w:rPr>
          <w:rFonts w:ascii="Times New Roman" w:eastAsia="SimSun" w:hAnsi="Times New Roman" w:cs="Times New Roman"/>
          <w:b/>
          <w:bCs/>
          <w:sz w:val="24"/>
          <w:szCs w:val="24"/>
          <w:u w:val="single"/>
          <w:lang w:eastAsia="zh-CN"/>
        </w:rPr>
        <w:t xml:space="preserve">При </w:t>
      </w:r>
      <w:r>
        <w:rPr>
          <w:rFonts w:ascii="Times New Roman" w:eastAsia="SimSun" w:hAnsi="Times New Roman" w:cs="Times New Roman"/>
          <w:b/>
          <w:bCs/>
          <w:sz w:val="24"/>
          <w:szCs w:val="24"/>
          <w:u w:val="single"/>
          <w:lang w:eastAsia="zh-CN"/>
        </w:rPr>
        <w:t xml:space="preserve">предвидена </w:t>
      </w:r>
      <w:r w:rsidRPr="001971A7">
        <w:rPr>
          <w:rFonts w:ascii="Times New Roman" w:eastAsia="SimSun" w:hAnsi="Times New Roman" w:cs="Times New Roman"/>
          <w:b/>
          <w:bCs/>
          <w:sz w:val="24"/>
          <w:szCs w:val="24"/>
          <w:u w:val="single"/>
          <w:lang w:eastAsia="zh-CN"/>
        </w:rPr>
        <w:t>доставка на оборудване/обзавеждане на етапа на подаване на</w:t>
      </w:r>
      <w:r>
        <w:rPr>
          <w:rFonts w:ascii="Times New Roman" w:eastAsia="SimSun" w:hAnsi="Times New Roman" w:cs="Times New Roman"/>
          <w:b/>
          <w:bCs/>
          <w:sz w:val="24"/>
          <w:szCs w:val="24"/>
          <w:u w:val="single"/>
          <w:lang w:eastAsia="zh-CN"/>
        </w:rPr>
        <w:t xml:space="preserve"> </w:t>
      </w:r>
      <w:r w:rsidRPr="001971A7">
        <w:rPr>
          <w:rFonts w:ascii="Times New Roman" w:eastAsia="SimSun" w:hAnsi="Times New Roman" w:cs="Times New Roman"/>
          <w:b/>
          <w:bCs/>
          <w:sz w:val="24"/>
          <w:szCs w:val="24"/>
          <w:u w:val="single"/>
          <w:lang w:eastAsia="zh-CN"/>
        </w:rPr>
        <w:t>предложение</w:t>
      </w:r>
      <w:r>
        <w:rPr>
          <w:rFonts w:ascii="Times New Roman" w:eastAsia="SimSun" w:hAnsi="Times New Roman" w:cs="Times New Roman"/>
          <w:b/>
          <w:bCs/>
          <w:sz w:val="24"/>
          <w:szCs w:val="24"/>
          <w:u w:val="single"/>
          <w:lang w:eastAsia="zh-CN"/>
        </w:rPr>
        <w:t>то за изпълнение на инвестиция</w:t>
      </w:r>
      <w:r w:rsidRPr="001971A7">
        <w:rPr>
          <w:rFonts w:ascii="Times New Roman" w:eastAsia="SimSun" w:hAnsi="Times New Roman" w:cs="Times New Roman"/>
          <w:b/>
          <w:bCs/>
          <w:sz w:val="24"/>
          <w:szCs w:val="24"/>
          <w:u w:val="single"/>
          <w:lang w:eastAsia="zh-CN"/>
        </w:rPr>
        <w:t xml:space="preserve"> кандидатът следва да представи:</w:t>
      </w:r>
    </w:p>
    <w:p w14:paraId="746221F7" w14:textId="77777777" w:rsidR="00F921F7" w:rsidRDefault="001E272B"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E272B">
        <w:rPr>
          <w:rFonts w:ascii="Times New Roman" w:eastAsia="SimSun" w:hAnsi="Times New Roman" w:cs="Times New Roman"/>
          <w:sz w:val="24"/>
          <w:szCs w:val="24"/>
          <w:lang w:eastAsia="zh-CN"/>
        </w:rPr>
        <w:t>•</w:t>
      </w:r>
      <w:r w:rsidR="005F6D6F">
        <w:rPr>
          <w:rFonts w:ascii="Times New Roman" w:eastAsia="SimSun" w:hAnsi="Times New Roman" w:cs="Times New Roman"/>
          <w:sz w:val="24"/>
          <w:szCs w:val="24"/>
          <w:lang w:eastAsia="zh-CN"/>
        </w:rPr>
        <w:tab/>
      </w:r>
      <w:proofErr w:type="spellStart"/>
      <w:r w:rsidRPr="001971A7">
        <w:rPr>
          <w:rFonts w:ascii="Times New Roman" w:eastAsia="SimSun" w:hAnsi="Times New Roman" w:cs="Times New Roman"/>
          <w:b/>
          <w:bCs/>
          <w:sz w:val="24"/>
          <w:szCs w:val="24"/>
          <w:lang w:eastAsia="zh-CN"/>
        </w:rPr>
        <w:t>Остойностен</w:t>
      </w:r>
      <w:proofErr w:type="spellEnd"/>
      <w:r w:rsidRPr="001971A7">
        <w:rPr>
          <w:rFonts w:ascii="Times New Roman" w:eastAsia="SimSun" w:hAnsi="Times New Roman" w:cs="Times New Roman"/>
          <w:b/>
          <w:bCs/>
          <w:sz w:val="24"/>
          <w:szCs w:val="24"/>
          <w:lang w:eastAsia="zh-CN"/>
        </w:rPr>
        <w:t xml:space="preserve"> списък с оборудване/обзавеждане</w:t>
      </w:r>
      <w:r w:rsidR="00840698">
        <w:rPr>
          <w:rFonts w:ascii="Times New Roman" w:eastAsia="SimSun" w:hAnsi="Times New Roman" w:cs="Times New Roman"/>
          <w:b/>
          <w:bCs/>
          <w:sz w:val="24"/>
          <w:szCs w:val="24"/>
          <w:lang w:eastAsia="zh-CN"/>
        </w:rPr>
        <w:t xml:space="preserve"> </w:t>
      </w:r>
      <w:r w:rsidR="00840698">
        <w:rPr>
          <w:rFonts w:ascii="Times New Roman" w:eastAsia="SimSun" w:hAnsi="Times New Roman" w:cs="Times New Roman"/>
          <w:sz w:val="24"/>
          <w:szCs w:val="24"/>
          <w:lang w:eastAsia="zh-CN"/>
        </w:rPr>
        <w:t>(</w:t>
      </w:r>
      <w:r w:rsidR="00840698">
        <w:rPr>
          <w:rFonts w:ascii="Times New Roman" w:eastAsia="SimSun" w:hAnsi="Times New Roman" w:cs="Times New Roman"/>
          <w:i/>
          <w:iCs/>
          <w:sz w:val="24"/>
          <w:szCs w:val="24"/>
          <w:lang w:eastAsia="zh-CN"/>
        </w:rPr>
        <w:t>в случай на включена дейност 2)</w:t>
      </w:r>
      <w:r w:rsidR="000A0A53">
        <w:rPr>
          <w:rFonts w:ascii="Times New Roman" w:eastAsia="SimSun" w:hAnsi="Times New Roman" w:cs="Times New Roman"/>
          <w:i/>
          <w:iCs/>
          <w:sz w:val="24"/>
          <w:szCs w:val="24"/>
          <w:lang w:eastAsia="zh-CN"/>
        </w:rPr>
        <w:t xml:space="preserve"> </w:t>
      </w:r>
      <w:r w:rsidR="000A0A53" w:rsidRPr="000A0A53">
        <w:rPr>
          <w:rFonts w:ascii="Times New Roman" w:eastAsia="SimSun" w:hAnsi="Times New Roman" w:cs="Times New Roman"/>
          <w:i/>
          <w:iCs/>
          <w:sz w:val="24"/>
          <w:szCs w:val="24"/>
          <w:lang w:eastAsia="zh-CN"/>
        </w:rPr>
        <w:t>(Приложение I</w:t>
      </w:r>
      <w:r w:rsidR="00BE0EB1">
        <w:rPr>
          <w:rFonts w:ascii="Times New Roman" w:eastAsia="SimSun" w:hAnsi="Times New Roman" w:cs="Times New Roman"/>
          <w:i/>
          <w:iCs/>
          <w:sz w:val="24"/>
          <w:szCs w:val="24"/>
          <w:lang w:val="en-US" w:eastAsia="zh-CN"/>
        </w:rPr>
        <w:t>c</w:t>
      </w:r>
      <w:r w:rsidR="000A0A53" w:rsidRPr="000A0A53">
        <w:rPr>
          <w:rFonts w:ascii="Times New Roman" w:eastAsia="SimSun" w:hAnsi="Times New Roman" w:cs="Times New Roman"/>
          <w:i/>
          <w:iCs/>
          <w:sz w:val="24"/>
          <w:szCs w:val="24"/>
          <w:lang w:eastAsia="zh-CN"/>
        </w:rPr>
        <w:t xml:space="preserve"> към Условията за кандидатстване)</w:t>
      </w:r>
      <w:r w:rsidR="005521F8">
        <w:rPr>
          <w:rFonts w:ascii="Times New Roman" w:eastAsia="SimSun" w:hAnsi="Times New Roman" w:cs="Times New Roman"/>
          <w:b/>
          <w:bCs/>
          <w:sz w:val="24"/>
          <w:szCs w:val="24"/>
          <w:lang w:eastAsia="zh-CN"/>
        </w:rPr>
        <w:t>.</w:t>
      </w:r>
      <w:r w:rsidRPr="001E272B">
        <w:rPr>
          <w:rFonts w:ascii="Times New Roman" w:eastAsia="SimSun" w:hAnsi="Times New Roman" w:cs="Times New Roman"/>
          <w:sz w:val="24"/>
          <w:szCs w:val="24"/>
          <w:lang w:eastAsia="zh-CN"/>
        </w:rPr>
        <w:t xml:space="preserve"> </w:t>
      </w:r>
    </w:p>
    <w:p w14:paraId="7A2973FD" w14:textId="77777777" w:rsidR="00F921F7" w:rsidRDefault="001971A7"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971A7">
        <w:rPr>
          <w:rFonts w:ascii="Times New Roman" w:eastAsia="SimSun" w:hAnsi="Times New Roman" w:cs="Times New Roman"/>
          <w:sz w:val="24"/>
          <w:szCs w:val="24"/>
          <w:lang w:eastAsia="zh-CN"/>
        </w:rPr>
        <w:t>2.</w:t>
      </w:r>
      <w:r w:rsidR="003A1F39">
        <w:rPr>
          <w:rFonts w:ascii="Times New Roman" w:eastAsia="SimSun" w:hAnsi="Times New Roman" w:cs="Times New Roman"/>
          <w:sz w:val="24"/>
          <w:szCs w:val="24"/>
          <w:lang w:eastAsia="zh-CN"/>
        </w:rPr>
        <w:t xml:space="preserve"> </w:t>
      </w:r>
      <w:r w:rsidRPr="001971A7">
        <w:rPr>
          <w:rFonts w:ascii="Times New Roman" w:eastAsia="SimSun" w:hAnsi="Times New Roman" w:cs="Times New Roman"/>
          <w:sz w:val="24"/>
          <w:szCs w:val="24"/>
          <w:lang w:eastAsia="zh-CN"/>
        </w:rPr>
        <w:t>Към предложение</w:t>
      </w:r>
      <w:r w:rsidR="00E72C80">
        <w:rPr>
          <w:rFonts w:ascii="Times New Roman" w:eastAsia="SimSun" w:hAnsi="Times New Roman" w:cs="Times New Roman"/>
          <w:sz w:val="24"/>
          <w:szCs w:val="24"/>
          <w:lang w:eastAsia="zh-CN"/>
        </w:rPr>
        <w:t>то за изпълнение на инвестиция</w:t>
      </w:r>
      <w:r w:rsidRPr="001971A7">
        <w:rPr>
          <w:rFonts w:ascii="Times New Roman" w:eastAsia="SimSun" w:hAnsi="Times New Roman" w:cs="Times New Roman"/>
          <w:sz w:val="24"/>
          <w:szCs w:val="24"/>
          <w:lang w:eastAsia="zh-CN"/>
        </w:rPr>
        <w:t xml:space="preserve"> </w:t>
      </w:r>
      <w:r w:rsidRPr="004726DA">
        <w:rPr>
          <w:rFonts w:ascii="Times New Roman" w:eastAsia="SimSun" w:hAnsi="Times New Roman" w:cs="Times New Roman"/>
          <w:sz w:val="24"/>
          <w:szCs w:val="24"/>
          <w:lang w:eastAsia="zh-CN"/>
        </w:rPr>
        <w:t xml:space="preserve">следва да бъде представен </w:t>
      </w:r>
      <w:r w:rsidRPr="004726DA">
        <w:rPr>
          <w:rFonts w:ascii="Times New Roman" w:eastAsia="SimSun" w:hAnsi="Times New Roman" w:cs="Times New Roman"/>
          <w:b/>
          <w:bCs/>
          <w:sz w:val="24"/>
          <w:szCs w:val="24"/>
          <w:lang w:eastAsia="zh-CN"/>
        </w:rPr>
        <w:t>Документ за собственост</w:t>
      </w:r>
      <w:r w:rsidR="00C36212" w:rsidRPr="004726DA">
        <w:rPr>
          <w:rFonts w:ascii="Times New Roman" w:eastAsia="SimSun" w:hAnsi="Times New Roman" w:cs="Times New Roman"/>
          <w:b/>
          <w:bCs/>
          <w:sz w:val="24"/>
          <w:szCs w:val="24"/>
          <w:lang w:eastAsia="zh-CN"/>
        </w:rPr>
        <w:t xml:space="preserve"> и актуална скица на</w:t>
      </w:r>
      <w:r w:rsidRPr="004726DA">
        <w:rPr>
          <w:rFonts w:ascii="Times New Roman" w:eastAsia="SimSun" w:hAnsi="Times New Roman" w:cs="Times New Roman"/>
          <w:b/>
          <w:bCs/>
          <w:sz w:val="24"/>
          <w:szCs w:val="24"/>
          <w:lang w:eastAsia="zh-CN"/>
        </w:rPr>
        <w:t xml:space="preserve"> недвижимия имот</w:t>
      </w:r>
      <w:r w:rsidRPr="004726DA">
        <w:rPr>
          <w:rFonts w:ascii="Times New Roman" w:eastAsia="SimSun" w:hAnsi="Times New Roman" w:cs="Times New Roman"/>
          <w:sz w:val="24"/>
          <w:szCs w:val="24"/>
          <w:lang w:eastAsia="zh-CN"/>
        </w:rPr>
        <w:t>, обект на интервенция, от ко</w:t>
      </w:r>
      <w:r w:rsidR="00550C5D" w:rsidRPr="004726DA">
        <w:rPr>
          <w:rFonts w:ascii="Times New Roman" w:eastAsia="SimSun" w:hAnsi="Times New Roman" w:cs="Times New Roman"/>
          <w:sz w:val="24"/>
          <w:szCs w:val="24"/>
          <w:lang w:eastAsia="zh-CN"/>
        </w:rPr>
        <w:t>и</w:t>
      </w:r>
      <w:r w:rsidRPr="004726DA">
        <w:rPr>
          <w:rFonts w:ascii="Times New Roman" w:eastAsia="SimSun" w:hAnsi="Times New Roman" w:cs="Times New Roman"/>
          <w:sz w:val="24"/>
          <w:szCs w:val="24"/>
          <w:lang w:eastAsia="zh-CN"/>
        </w:rPr>
        <w:t xml:space="preserve">то да е видно, че </w:t>
      </w:r>
      <w:r w:rsidRPr="00BE0EB1">
        <w:rPr>
          <w:rFonts w:ascii="Times New Roman" w:eastAsia="SimSun" w:hAnsi="Times New Roman" w:cs="Times New Roman"/>
          <w:sz w:val="24"/>
          <w:szCs w:val="24"/>
          <w:lang w:eastAsia="zh-CN"/>
        </w:rPr>
        <w:t xml:space="preserve">недвижимият имот </w:t>
      </w:r>
      <w:r w:rsidR="00D613E5" w:rsidRPr="00BE0EB1">
        <w:rPr>
          <w:rFonts w:ascii="Times New Roman" w:eastAsia="SimSun" w:hAnsi="Times New Roman" w:cs="Times New Roman"/>
          <w:sz w:val="24"/>
          <w:szCs w:val="24"/>
          <w:lang w:eastAsia="zh-CN"/>
        </w:rPr>
        <w:t xml:space="preserve">се ползва от образователната институция </w:t>
      </w:r>
      <w:r w:rsidR="00703AE9" w:rsidRPr="009F3168">
        <w:rPr>
          <w:rFonts w:ascii="Times New Roman" w:eastAsia="SimSun" w:hAnsi="Times New Roman" w:cs="Times New Roman"/>
          <w:sz w:val="24"/>
          <w:szCs w:val="24"/>
          <w:lang w:eastAsia="zh-CN"/>
        </w:rPr>
        <w:t>по предложението за инвестиция</w:t>
      </w:r>
      <w:r w:rsidR="00D613E5" w:rsidRPr="005B21C4">
        <w:rPr>
          <w:rFonts w:ascii="Times New Roman" w:eastAsia="SimSun" w:hAnsi="Times New Roman" w:cs="Times New Roman"/>
          <w:sz w:val="24"/>
          <w:szCs w:val="24"/>
          <w:lang w:eastAsia="zh-CN"/>
        </w:rPr>
        <w:t xml:space="preserve"> </w:t>
      </w:r>
      <w:r w:rsidR="000F25A2" w:rsidRPr="00BE0EB1">
        <w:rPr>
          <w:rFonts w:ascii="Times New Roman" w:eastAsia="SimSun" w:hAnsi="Times New Roman" w:cs="Times New Roman"/>
          <w:sz w:val="24"/>
          <w:szCs w:val="24"/>
          <w:lang w:eastAsia="zh-CN"/>
        </w:rPr>
        <w:t xml:space="preserve">за целите на общежитие </w:t>
      </w:r>
      <w:r w:rsidR="00D613E5" w:rsidRPr="00BE0EB1">
        <w:rPr>
          <w:rFonts w:ascii="Times New Roman" w:eastAsia="SimSun" w:hAnsi="Times New Roman" w:cs="Times New Roman"/>
          <w:sz w:val="24"/>
          <w:szCs w:val="24"/>
          <w:lang w:eastAsia="zh-CN"/>
        </w:rPr>
        <w:t xml:space="preserve">и </w:t>
      </w:r>
      <w:r w:rsidRPr="00BE0EB1">
        <w:rPr>
          <w:rFonts w:ascii="Times New Roman" w:eastAsia="SimSun" w:hAnsi="Times New Roman" w:cs="Times New Roman"/>
          <w:sz w:val="24"/>
          <w:szCs w:val="24"/>
          <w:lang w:eastAsia="zh-CN"/>
        </w:rPr>
        <w:t xml:space="preserve">е собственост на кандидата </w:t>
      </w:r>
      <w:r w:rsidR="00D613E5" w:rsidRPr="00BE0EB1">
        <w:rPr>
          <w:rFonts w:ascii="Times New Roman" w:eastAsia="SimSun" w:hAnsi="Times New Roman" w:cs="Times New Roman"/>
          <w:sz w:val="24"/>
          <w:szCs w:val="24"/>
          <w:lang w:eastAsia="zh-CN"/>
        </w:rPr>
        <w:t xml:space="preserve">(за кандидати общини) или </w:t>
      </w:r>
      <w:r w:rsidR="00D613E5" w:rsidRPr="00BE0EB1">
        <w:rPr>
          <w:rFonts w:ascii="Times New Roman" w:eastAsia="SimSun" w:hAnsi="Times New Roman" w:cs="Times New Roman"/>
          <w:sz w:val="24"/>
          <w:szCs w:val="24"/>
          <w:lang w:eastAsia="zh-CN"/>
        </w:rPr>
        <w:lastRenderedPageBreak/>
        <w:t xml:space="preserve">е предоставен за управление </w:t>
      </w:r>
      <w:r w:rsidR="004765D4" w:rsidRPr="00BE0EB1">
        <w:rPr>
          <w:rFonts w:ascii="Times New Roman" w:eastAsia="SimSun" w:hAnsi="Times New Roman" w:cs="Times New Roman"/>
          <w:sz w:val="24"/>
          <w:szCs w:val="24"/>
          <w:lang w:eastAsia="zh-CN"/>
        </w:rPr>
        <w:t xml:space="preserve">на кандидата </w:t>
      </w:r>
      <w:r w:rsidR="00D613E5" w:rsidRPr="009F3168">
        <w:rPr>
          <w:rFonts w:ascii="Times New Roman" w:eastAsia="SimSun" w:hAnsi="Times New Roman" w:cs="Times New Roman"/>
          <w:sz w:val="24"/>
          <w:szCs w:val="24"/>
          <w:lang w:eastAsia="zh-CN"/>
        </w:rPr>
        <w:t xml:space="preserve">(за кандидати </w:t>
      </w:r>
      <w:r w:rsidR="000F25A2" w:rsidRPr="00BE0EB1">
        <w:rPr>
          <w:rFonts w:ascii="Times New Roman" w:eastAsia="SimSun" w:hAnsi="Times New Roman" w:cs="Times New Roman"/>
          <w:sz w:val="24"/>
          <w:szCs w:val="24"/>
          <w:lang w:eastAsia="zh-CN"/>
        </w:rPr>
        <w:t xml:space="preserve">държавни </w:t>
      </w:r>
      <w:r w:rsidR="0080640B" w:rsidRPr="00BE0EB1">
        <w:rPr>
          <w:rFonts w:ascii="Times New Roman" w:eastAsia="SimSun" w:hAnsi="Times New Roman" w:cs="Times New Roman"/>
          <w:sz w:val="24"/>
          <w:szCs w:val="24"/>
          <w:lang w:eastAsia="zh-CN"/>
        </w:rPr>
        <w:t>професионални гимназии към МОН</w:t>
      </w:r>
      <w:r w:rsidR="00D613E5" w:rsidRPr="00BE0EB1">
        <w:rPr>
          <w:rFonts w:ascii="Times New Roman" w:eastAsia="SimSun" w:hAnsi="Times New Roman" w:cs="Times New Roman"/>
          <w:sz w:val="24"/>
          <w:szCs w:val="24"/>
          <w:lang w:eastAsia="zh-CN"/>
        </w:rPr>
        <w:t>)</w:t>
      </w:r>
      <w:r w:rsidRPr="00BE0EB1">
        <w:rPr>
          <w:rFonts w:ascii="Times New Roman" w:eastAsia="SimSun" w:hAnsi="Times New Roman" w:cs="Times New Roman"/>
          <w:sz w:val="24"/>
          <w:szCs w:val="24"/>
          <w:lang w:eastAsia="zh-CN"/>
        </w:rPr>
        <w:t>.</w:t>
      </w:r>
    </w:p>
    <w:p w14:paraId="72E63316" w14:textId="77777777" w:rsidR="00F921F7" w:rsidRDefault="00C36212"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BE0EB1">
        <w:rPr>
          <w:rFonts w:ascii="Times New Roman" w:eastAsia="SimSun" w:hAnsi="Times New Roman" w:cs="Times New Roman"/>
          <w:sz w:val="24"/>
          <w:szCs w:val="24"/>
          <w:lang w:eastAsia="zh-CN"/>
        </w:rPr>
        <w:t>3</w:t>
      </w:r>
      <w:r w:rsidR="001971A7" w:rsidRPr="00BE0EB1">
        <w:rPr>
          <w:rFonts w:ascii="Times New Roman" w:eastAsia="SimSun" w:hAnsi="Times New Roman" w:cs="Times New Roman"/>
          <w:sz w:val="24"/>
          <w:szCs w:val="24"/>
          <w:lang w:eastAsia="zh-CN"/>
        </w:rPr>
        <w:t>.</w:t>
      </w:r>
      <w:r w:rsidR="003A1F39" w:rsidRPr="00BE0EB1">
        <w:rPr>
          <w:rFonts w:ascii="Times New Roman" w:eastAsia="SimSun" w:hAnsi="Times New Roman" w:cs="Times New Roman"/>
          <w:sz w:val="24"/>
          <w:szCs w:val="24"/>
          <w:lang w:eastAsia="zh-CN"/>
        </w:rPr>
        <w:t xml:space="preserve"> </w:t>
      </w:r>
      <w:r w:rsidR="003C3ADF" w:rsidRPr="00BE0EB1">
        <w:rPr>
          <w:rFonts w:ascii="Times New Roman" w:eastAsia="SimSun" w:hAnsi="Times New Roman" w:cs="Times New Roman"/>
          <w:b/>
          <w:bCs/>
          <w:sz w:val="24"/>
          <w:szCs w:val="24"/>
          <w:lang w:eastAsia="zh-CN"/>
        </w:rPr>
        <w:t>Допустими са интервенции единствено в сграда на общежитие</w:t>
      </w:r>
      <w:r w:rsidR="003C3ADF" w:rsidRPr="00BE0EB1">
        <w:rPr>
          <w:rFonts w:ascii="Times New Roman" w:eastAsia="SimSun" w:hAnsi="Times New Roman" w:cs="Times New Roman"/>
          <w:sz w:val="24"/>
          <w:szCs w:val="24"/>
          <w:lang w:eastAsia="zh-CN"/>
        </w:rPr>
        <w:t xml:space="preserve"> в системата на училищното образование</w:t>
      </w:r>
      <w:r w:rsidR="00746418" w:rsidRPr="00BE0EB1">
        <w:rPr>
          <w:rFonts w:ascii="Times New Roman" w:eastAsia="SimSun" w:hAnsi="Times New Roman" w:cs="Times New Roman"/>
          <w:sz w:val="24"/>
          <w:szCs w:val="24"/>
          <w:lang w:eastAsia="zh-CN"/>
        </w:rPr>
        <w:t xml:space="preserve"> </w:t>
      </w:r>
      <w:r w:rsidR="007961A0" w:rsidRPr="00BE0EB1">
        <w:rPr>
          <w:rFonts w:ascii="Times New Roman" w:eastAsia="SimSun" w:hAnsi="Times New Roman" w:cs="Times New Roman"/>
          <w:sz w:val="24"/>
          <w:szCs w:val="24"/>
          <w:lang w:val="en-US" w:eastAsia="zh-CN"/>
        </w:rPr>
        <w:t>(</w:t>
      </w:r>
      <w:r w:rsidR="007961A0" w:rsidRPr="00BE0EB1">
        <w:rPr>
          <w:rFonts w:ascii="Times New Roman" w:eastAsia="SimSun" w:hAnsi="Times New Roman" w:cs="Times New Roman"/>
          <w:sz w:val="24"/>
          <w:szCs w:val="24"/>
          <w:lang w:eastAsia="zh-CN"/>
        </w:rPr>
        <w:t>в т.ч. и за оформянето на прилежащото дворно място</w:t>
      </w:r>
      <w:r w:rsidR="007961A0" w:rsidRPr="00BE0EB1">
        <w:rPr>
          <w:rFonts w:ascii="Times New Roman" w:eastAsia="SimSun" w:hAnsi="Times New Roman" w:cs="Times New Roman"/>
          <w:sz w:val="24"/>
          <w:szCs w:val="24"/>
          <w:lang w:val="en-US" w:eastAsia="zh-CN"/>
        </w:rPr>
        <w:t>)</w:t>
      </w:r>
      <w:r w:rsidR="003C3ADF" w:rsidRPr="00BE0EB1">
        <w:rPr>
          <w:rFonts w:ascii="Times New Roman" w:eastAsia="SimSun" w:hAnsi="Times New Roman" w:cs="Times New Roman"/>
          <w:sz w:val="24"/>
          <w:szCs w:val="24"/>
          <w:lang w:eastAsia="zh-CN"/>
        </w:rPr>
        <w:t>. Не са допустими интервенции в други сгради на допустимата образователна институция, които не се ползват за училищно общежитие.</w:t>
      </w:r>
    </w:p>
    <w:p w14:paraId="4A5D7F35" w14:textId="77777777" w:rsidR="00F921F7" w:rsidRDefault="003C3ADF"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BE0EB1">
        <w:rPr>
          <w:rFonts w:ascii="Times New Roman" w:eastAsia="SimSun" w:hAnsi="Times New Roman" w:cs="Times New Roman"/>
          <w:sz w:val="24"/>
          <w:szCs w:val="24"/>
          <w:lang w:eastAsia="zh-CN"/>
        </w:rPr>
        <w:t xml:space="preserve">4. </w:t>
      </w:r>
      <w:r w:rsidR="007F77E7" w:rsidRPr="00BE0EB1">
        <w:rPr>
          <w:rFonts w:ascii="Times New Roman" w:eastAsia="SimSun" w:hAnsi="Times New Roman" w:cs="Times New Roman"/>
          <w:sz w:val="24"/>
          <w:szCs w:val="24"/>
          <w:lang w:eastAsia="zh-CN"/>
        </w:rPr>
        <w:t>П</w:t>
      </w:r>
      <w:r w:rsidR="001971A7" w:rsidRPr="00BE0EB1">
        <w:rPr>
          <w:rFonts w:ascii="Times New Roman" w:eastAsia="SimSun" w:hAnsi="Times New Roman" w:cs="Times New Roman"/>
          <w:sz w:val="24"/>
          <w:szCs w:val="24"/>
          <w:lang w:eastAsia="zh-CN"/>
        </w:rPr>
        <w:t>редложения</w:t>
      </w:r>
      <w:r w:rsidR="007F77E7" w:rsidRPr="00BE0EB1">
        <w:rPr>
          <w:rFonts w:ascii="Times New Roman" w:eastAsia="SimSun" w:hAnsi="Times New Roman" w:cs="Times New Roman"/>
          <w:sz w:val="24"/>
          <w:szCs w:val="24"/>
          <w:lang w:eastAsia="zh-CN"/>
        </w:rPr>
        <w:t>та</w:t>
      </w:r>
      <w:r w:rsidR="001971A7" w:rsidRPr="00BE0EB1">
        <w:rPr>
          <w:rFonts w:ascii="Times New Roman" w:eastAsia="SimSun" w:hAnsi="Times New Roman" w:cs="Times New Roman"/>
          <w:sz w:val="24"/>
          <w:szCs w:val="24"/>
          <w:lang w:eastAsia="zh-CN"/>
        </w:rPr>
        <w:t xml:space="preserve"> за интервенции в съществуваща сграда </w:t>
      </w:r>
      <w:r w:rsidR="000F25A2" w:rsidRPr="00BE0EB1">
        <w:rPr>
          <w:rFonts w:ascii="Times New Roman" w:eastAsia="SimSun" w:hAnsi="Times New Roman" w:cs="Times New Roman"/>
          <w:sz w:val="24"/>
          <w:szCs w:val="24"/>
          <w:lang w:eastAsia="zh-CN"/>
        </w:rPr>
        <w:t xml:space="preserve">на общежитие </w:t>
      </w:r>
      <w:r w:rsidR="001971A7" w:rsidRPr="00BE0EB1">
        <w:rPr>
          <w:rFonts w:ascii="Times New Roman" w:eastAsia="SimSun" w:hAnsi="Times New Roman" w:cs="Times New Roman"/>
          <w:sz w:val="24"/>
          <w:szCs w:val="24"/>
          <w:lang w:eastAsia="zh-CN"/>
        </w:rPr>
        <w:t xml:space="preserve">следва да включват основен ремонт и/или реконструкция на цялата сграда. </w:t>
      </w:r>
      <w:r w:rsidR="001971A7" w:rsidRPr="00BE0EB1">
        <w:rPr>
          <w:rFonts w:ascii="Times New Roman" w:eastAsia="SimSun" w:hAnsi="Times New Roman" w:cs="Times New Roman"/>
          <w:b/>
          <w:bCs/>
          <w:sz w:val="24"/>
          <w:szCs w:val="24"/>
          <w:lang w:eastAsia="zh-CN"/>
        </w:rPr>
        <w:t xml:space="preserve">Не са допустими дейности, които целят частични интервенции и/или </w:t>
      </w:r>
      <w:r w:rsidR="001971A7" w:rsidRPr="005B21C4">
        <w:rPr>
          <w:rFonts w:ascii="Times New Roman" w:eastAsia="SimSun" w:hAnsi="Times New Roman" w:cs="Times New Roman"/>
          <w:b/>
          <w:bCs/>
          <w:sz w:val="24"/>
          <w:szCs w:val="24"/>
          <w:lang w:eastAsia="zh-CN"/>
        </w:rPr>
        <w:t>самостоятелно внедряване на мерки за енергийна ефективност.</w:t>
      </w:r>
      <w:r w:rsidR="001971A7" w:rsidRPr="00BE0EB1">
        <w:rPr>
          <w:rFonts w:ascii="Times New Roman" w:eastAsia="SimSun" w:hAnsi="Times New Roman" w:cs="Times New Roman"/>
          <w:sz w:val="24"/>
          <w:szCs w:val="24"/>
          <w:lang w:eastAsia="zh-CN"/>
        </w:rPr>
        <w:t xml:space="preserve"> В случай на интервенции върху </w:t>
      </w:r>
      <w:r w:rsidR="001971A7" w:rsidRPr="00BE0EB1">
        <w:rPr>
          <w:rFonts w:ascii="Times New Roman" w:eastAsia="SimSun" w:hAnsi="Times New Roman" w:cs="Times New Roman"/>
          <w:sz w:val="24"/>
          <w:szCs w:val="24"/>
          <w:u w:val="single"/>
          <w:lang w:eastAsia="zh-CN"/>
        </w:rPr>
        <w:t>собственост, различна от тази на кандидата</w:t>
      </w:r>
      <w:r w:rsidR="00AC03E4" w:rsidRPr="00BE0EB1">
        <w:rPr>
          <w:rFonts w:ascii="Times New Roman" w:eastAsia="SimSun" w:hAnsi="Times New Roman" w:cs="Times New Roman"/>
          <w:sz w:val="24"/>
          <w:szCs w:val="24"/>
          <w:u w:val="single"/>
          <w:lang w:eastAsia="zh-CN"/>
        </w:rPr>
        <w:t xml:space="preserve"> (за кандидати общини) или предоставена за управление</w:t>
      </w:r>
      <w:r w:rsidR="000D77FE" w:rsidRPr="00BE0EB1">
        <w:rPr>
          <w:rFonts w:ascii="Times New Roman" w:eastAsia="SimSun" w:hAnsi="Times New Roman" w:cs="Times New Roman"/>
          <w:sz w:val="24"/>
          <w:szCs w:val="24"/>
          <w:u w:val="single"/>
          <w:lang w:eastAsia="zh-CN"/>
        </w:rPr>
        <w:t xml:space="preserve"> на лице, различно от кандидата</w:t>
      </w:r>
      <w:r w:rsidR="00AC03E4" w:rsidRPr="00BE0EB1">
        <w:rPr>
          <w:rFonts w:ascii="Times New Roman" w:eastAsia="SimSun" w:hAnsi="Times New Roman" w:cs="Times New Roman"/>
          <w:sz w:val="24"/>
          <w:szCs w:val="24"/>
          <w:u w:val="single"/>
          <w:lang w:eastAsia="zh-CN"/>
        </w:rPr>
        <w:t xml:space="preserve"> (за кандидати </w:t>
      </w:r>
      <w:r w:rsidRPr="00BE0EB1">
        <w:rPr>
          <w:rFonts w:ascii="Times New Roman" w:eastAsia="SimSun" w:hAnsi="Times New Roman" w:cs="Times New Roman"/>
          <w:sz w:val="24"/>
          <w:szCs w:val="24"/>
          <w:u w:val="single"/>
          <w:lang w:eastAsia="zh-CN"/>
        </w:rPr>
        <w:t xml:space="preserve">държавни </w:t>
      </w:r>
      <w:r w:rsidR="0080640B" w:rsidRPr="00BE0EB1">
        <w:rPr>
          <w:rFonts w:ascii="Times New Roman" w:eastAsia="SimSun" w:hAnsi="Times New Roman" w:cs="Times New Roman"/>
          <w:sz w:val="24"/>
          <w:szCs w:val="24"/>
          <w:u w:val="single"/>
          <w:lang w:eastAsia="zh-CN"/>
        </w:rPr>
        <w:t>професионални гимназии към МОН</w:t>
      </w:r>
      <w:r w:rsidR="00AC03E4" w:rsidRPr="00BE0EB1">
        <w:rPr>
          <w:rFonts w:ascii="Times New Roman" w:eastAsia="SimSun" w:hAnsi="Times New Roman" w:cs="Times New Roman"/>
          <w:sz w:val="24"/>
          <w:szCs w:val="24"/>
          <w:u w:val="single"/>
          <w:lang w:eastAsia="zh-CN"/>
        </w:rPr>
        <w:t>)</w:t>
      </w:r>
      <w:r w:rsidR="001971A7" w:rsidRPr="00BE0EB1">
        <w:rPr>
          <w:rFonts w:ascii="Times New Roman" w:eastAsia="SimSun" w:hAnsi="Times New Roman" w:cs="Times New Roman"/>
          <w:sz w:val="24"/>
          <w:szCs w:val="24"/>
          <w:lang w:eastAsia="zh-CN"/>
        </w:rPr>
        <w:t xml:space="preserve">, вкл. която не се ползва за целите на </w:t>
      </w:r>
      <w:r w:rsidRPr="00BE0EB1">
        <w:rPr>
          <w:rFonts w:ascii="Times New Roman" w:eastAsia="SimSun" w:hAnsi="Times New Roman" w:cs="Times New Roman"/>
          <w:sz w:val="24"/>
          <w:szCs w:val="24"/>
          <w:lang w:eastAsia="zh-CN"/>
        </w:rPr>
        <w:t xml:space="preserve">общежитие на </w:t>
      </w:r>
      <w:r w:rsidR="001971A7" w:rsidRPr="00BE0EB1">
        <w:rPr>
          <w:rFonts w:ascii="Times New Roman" w:eastAsia="SimSun" w:hAnsi="Times New Roman" w:cs="Times New Roman"/>
          <w:sz w:val="24"/>
          <w:szCs w:val="24"/>
          <w:lang w:eastAsia="zh-CN"/>
        </w:rPr>
        <w:t>образователната институция по проекта, кандидатът следва да поеме ангажимент за реконструкцията/ремонта на цялата сграда, като частта от сградата, която не е собственост на кандидата</w:t>
      </w:r>
      <w:r w:rsidR="00AC03E4" w:rsidRPr="00BE0EB1">
        <w:rPr>
          <w:rFonts w:ascii="Times New Roman" w:eastAsia="SimSun" w:hAnsi="Times New Roman" w:cs="Times New Roman"/>
          <w:sz w:val="24"/>
          <w:szCs w:val="24"/>
          <w:lang w:eastAsia="zh-CN"/>
        </w:rPr>
        <w:t xml:space="preserve"> (за кандидати общини)/не е предоставена за управление</w:t>
      </w:r>
      <w:r w:rsidR="000D77FE" w:rsidRPr="009F3168">
        <w:rPr>
          <w:rFonts w:ascii="Times New Roman" w:eastAsia="SimSun" w:hAnsi="Times New Roman" w:cs="Times New Roman"/>
          <w:sz w:val="24"/>
          <w:szCs w:val="24"/>
          <w:lang w:eastAsia="zh-CN"/>
        </w:rPr>
        <w:t xml:space="preserve"> на кандидата</w:t>
      </w:r>
      <w:r w:rsidR="00AC03E4" w:rsidRPr="005B21C4">
        <w:rPr>
          <w:rFonts w:ascii="Times New Roman" w:eastAsia="SimSun" w:hAnsi="Times New Roman" w:cs="Times New Roman"/>
          <w:sz w:val="24"/>
          <w:szCs w:val="24"/>
          <w:lang w:eastAsia="zh-CN"/>
        </w:rPr>
        <w:t xml:space="preserve"> (за кандидати </w:t>
      </w:r>
      <w:r w:rsidRPr="00BE0EB1">
        <w:rPr>
          <w:rFonts w:ascii="Times New Roman" w:eastAsia="SimSun" w:hAnsi="Times New Roman" w:cs="Times New Roman"/>
          <w:sz w:val="24"/>
          <w:szCs w:val="24"/>
          <w:lang w:eastAsia="zh-CN"/>
        </w:rPr>
        <w:t xml:space="preserve">държавни </w:t>
      </w:r>
      <w:r w:rsidR="0080640B" w:rsidRPr="00BE0EB1">
        <w:rPr>
          <w:rFonts w:ascii="Times New Roman" w:eastAsia="SimSun" w:hAnsi="Times New Roman" w:cs="Times New Roman"/>
          <w:sz w:val="24"/>
          <w:szCs w:val="24"/>
          <w:lang w:eastAsia="zh-CN"/>
        </w:rPr>
        <w:t>професионални гимназии към МОН</w:t>
      </w:r>
      <w:r w:rsidR="00AC03E4" w:rsidRPr="00BE0EB1">
        <w:rPr>
          <w:rFonts w:ascii="Times New Roman" w:eastAsia="SimSun" w:hAnsi="Times New Roman" w:cs="Times New Roman"/>
          <w:sz w:val="24"/>
          <w:szCs w:val="24"/>
          <w:lang w:eastAsia="zh-CN"/>
        </w:rPr>
        <w:t>)</w:t>
      </w:r>
      <w:r w:rsidR="001971A7" w:rsidRPr="00BE0EB1">
        <w:rPr>
          <w:rFonts w:ascii="Times New Roman" w:eastAsia="SimSun" w:hAnsi="Times New Roman" w:cs="Times New Roman"/>
          <w:sz w:val="24"/>
          <w:szCs w:val="24"/>
          <w:lang w:eastAsia="zh-CN"/>
        </w:rPr>
        <w:t xml:space="preserve">, вкл. която не се ползва за целите на </w:t>
      </w:r>
      <w:r w:rsidRPr="00BE0EB1">
        <w:rPr>
          <w:rFonts w:ascii="Times New Roman" w:eastAsia="SimSun" w:hAnsi="Times New Roman" w:cs="Times New Roman"/>
          <w:sz w:val="24"/>
          <w:szCs w:val="24"/>
          <w:lang w:eastAsia="zh-CN"/>
        </w:rPr>
        <w:t xml:space="preserve">общежитие на </w:t>
      </w:r>
      <w:r w:rsidR="001971A7" w:rsidRPr="00BE0EB1">
        <w:rPr>
          <w:rFonts w:ascii="Times New Roman" w:eastAsia="SimSun" w:hAnsi="Times New Roman" w:cs="Times New Roman"/>
          <w:sz w:val="24"/>
          <w:szCs w:val="24"/>
          <w:lang w:eastAsia="zh-CN"/>
        </w:rPr>
        <w:t>образователната институция</w:t>
      </w:r>
      <w:r w:rsidR="00354A88">
        <w:rPr>
          <w:rFonts w:ascii="Times New Roman" w:eastAsia="SimSun" w:hAnsi="Times New Roman" w:cs="Times New Roman"/>
          <w:sz w:val="24"/>
          <w:szCs w:val="24"/>
          <w:lang w:eastAsia="zh-CN"/>
        </w:rPr>
        <w:t xml:space="preserve"> от</w:t>
      </w:r>
      <w:r w:rsidR="001971A7" w:rsidRPr="004726DA">
        <w:rPr>
          <w:rFonts w:ascii="Times New Roman" w:eastAsia="SimSun" w:hAnsi="Times New Roman" w:cs="Times New Roman"/>
          <w:sz w:val="24"/>
          <w:szCs w:val="24"/>
          <w:lang w:eastAsia="zh-CN"/>
        </w:rPr>
        <w:t xml:space="preserve"> </w:t>
      </w:r>
      <w:r w:rsidR="00354A88">
        <w:rPr>
          <w:rFonts w:ascii="Times New Roman" w:eastAsia="SimSun" w:hAnsi="Times New Roman" w:cs="Times New Roman"/>
          <w:sz w:val="24"/>
          <w:szCs w:val="24"/>
          <w:lang w:eastAsia="zh-CN"/>
        </w:rPr>
        <w:t>предложението за инвестиция</w:t>
      </w:r>
      <w:r w:rsidR="001971A7" w:rsidRPr="004726DA">
        <w:rPr>
          <w:rFonts w:ascii="Times New Roman" w:eastAsia="SimSun" w:hAnsi="Times New Roman" w:cs="Times New Roman"/>
          <w:sz w:val="24"/>
          <w:szCs w:val="24"/>
          <w:lang w:eastAsia="zh-CN"/>
        </w:rPr>
        <w:t>, следва да се финансира със средства извън средствата от</w:t>
      </w:r>
      <w:r w:rsidR="003A1F39" w:rsidRPr="004726DA">
        <w:t xml:space="preserve"> </w:t>
      </w:r>
      <w:r w:rsidR="003A1F39" w:rsidRPr="004726DA">
        <w:rPr>
          <w:rFonts w:ascii="Times New Roman" w:eastAsia="SimSun" w:hAnsi="Times New Roman" w:cs="Times New Roman"/>
          <w:sz w:val="24"/>
          <w:szCs w:val="24"/>
          <w:lang w:eastAsia="zh-CN"/>
        </w:rPr>
        <w:t>Механизма за възстановяване и устойчивост. За целта кандидатът следва да представи</w:t>
      </w:r>
      <w:r w:rsidR="000D77FE" w:rsidRPr="004726DA">
        <w:rPr>
          <w:rFonts w:ascii="Times New Roman" w:eastAsia="SimSun" w:hAnsi="Times New Roman" w:cs="Times New Roman"/>
          <w:sz w:val="24"/>
          <w:szCs w:val="24"/>
          <w:lang w:eastAsia="zh-CN"/>
        </w:rPr>
        <w:t xml:space="preserve"> </w:t>
      </w:r>
      <w:r w:rsidR="000D77FE" w:rsidRPr="004726DA">
        <w:rPr>
          <w:rFonts w:ascii="Times New Roman" w:eastAsia="SimSun" w:hAnsi="Times New Roman" w:cs="Times New Roman"/>
          <w:b/>
          <w:bCs/>
          <w:sz w:val="24"/>
          <w:szCs w:val="24"/>
          <w:lang w:eastAsia="zh-CN"/>
        </w:rPr>
        <w:t>Декларация за поемане на ангажимент</w:t>
      </w:r>
      <w:r w:rsidR="00BC48A8" w:rsidRPr="004726DA">
        <w:rPr>
          <w:rFonts w:ascii="Times New Roman" w:eastAsia="SimSun" w:hAnsi="Times New Roman" w:cs="Times New Roman"/>
          <w:b/>
          <w:bCs/>
          <w:sz w:val="24"/>
          <w:szCs w:val="24"/>
          <w:lang w:eastAsia="zh-CN"/>
        </w:rPr>
        <w:t xml:space="preserve"> за обекта на интервенция</w:t>
      </w:r>
      <w:r w:rsidR="000D77FE" w:rsidRPr="004726DA">
        <w:rPr>
          <w:rFonts w:ascii="Times New Roman" w:eastAsia="SimSun" w:hAnsi="Times New Roman" w:cs="Times New Roman"/>
          <w:b/>
          <w:bCs/>
          <w:sz w:val="24"/>
          <w:szCs w:val="24"/>
          <w:lang w:eastAsia="zh-CN"/>
        </w:rPr>
        <w:t xml:space="preserve"> </w:t>
      </w:r>
      <w:r w:rsidR="000D77FE" w:rsidRPr="004726DA">
        <w:rPr>
          <w:rFonts w:ascii="Times New Roman" w:eastAsia="SimSun" w:hAnsi="Times New Roman" w:cs="Times New Roman"/>
          <w:sz w:val="24"/>
          <w:szCs w:val="24"/>
          <w:lang w:eastAsia="zh-CN"/>
        </w:rPr>
        <w:t>(</w:t>
      </w:r>
      <w:r w:rsidR="000D77FE" w:rsidRPr="004726DA">
        <w:rPr>
          <w:rFonts w:ascii="Times New Roman" w:eastAsia="SimSun" w:hAnsi="Times New Roman" w:cs="Times New Roman"/>
          <w:i/>
          <w:iCs/>
          <w:sz w:val="24"/>
          <w:szCs w:val="24"/>
          <w:lang w:eastAsia="zh-CN"/>
        </w:rPr>
        <w:t>Приложение</w:t>
      </w:r>
      <w:r w:rsidR="009D7023" w:rsidRPr="004726DA">
        <w:rPr>
          <w:rFonts w:ascii="Times New Roman" w:eastAsia="SimSun" w:hAnsi="Times New Roman" w:cs="Times New Roman"/>
          <w:i/>
          <w:iCs/>
          <w:sz w:val="24"/>
          <w:szCs w:val="24"/>
          <w:lang w:eastAsia="zh-CN"/>
        </w:rPr>
        <w:t xml:space="preserve"> </w:t>
      </w:r>
      <w:r w:rsidR="009D7023" w:rsidRPr="004726DA">
        <w:rPr>
          <w:rFonts w:ascii="Times New Roman" w:eastAsia="SimSun" w:hAnsi="Times New Roman" w:cs="Times New Roman"/>
          <w:i/>
          <w:iCs/>
          <w:sz w:val="24"/>
          <w:szCs w:val="24"/>
          <w:lang w:val="en-US" w:eastAsia="zh-CN"/>
        </w:rPr>
        <w:t>IV</w:t>
      </w:r>
      <w:r w:rsidR="009D7023" w:rsidRPr="004726DA">
        <w:rPr>
          <w:rFonts w:ascii="Times New Roman" w:eastAsia="SimSun" w:hAnsi="Times New Roman" w:cs="Times New Roman"/>
          <w:i/>
          <w:iCs/>
          <w:sz w:val="24"/>
          <w:szCs w:val="24"/>
          <w:lang w:eastAsia="zh-CN"/>
        </w:rPr>
        <w:t xml:space="preserve"> към Условията за кандидатстване</w:t>
      </w:r>
      <w:r w:rsidR="000D77FE" w:rsidRPr="004726DA">
        <w:rPr>
          <w:rFonts w:ascii="Times New Roman" w:eastAsia="SimSun" w:hAnsi="Times New Roman" w:cs="Times New Roman"/>
          <w:sz w:val="24"/>
          <w:szCs w:val="24"/>
          <w:lang w:eastAsia="zh-CN"/>
        </w:rPr>
        <w:t>)</w:t>
      </w:r>
      <w:r w:rsidR="00286EC2" w:rsidRPr="004726DA">
        <w:rPr>
          <w:rFonts w:ascii="Times New Roman" w:eastAsia="SimSun" w:hAnsi="Times New Roman" w:cs="Times New Roman"/>
          <w:sz w:val="24"/>
          <w:szCs w:val="24"/>
          <w:lang w:eastAsia="zh-CN"/>
        </w:rPr>
        <w:t>,</w:t>
      </w:r>
      <w:r w:rsidR="000D77FE" w:rsidRPr="004726DA">
        <w:rPr>
          <w:rFonts w:ascii="Times New Roman" w:eastAsia="SimSun" w:hAnsi="Times New Roman" w:cs="Times New Roman"/>
          <w:sz w:val="24"/>
          <w:szCs w:val="24"/>
          <w:lang w:eastAsia="zh-CN"/>
        </w:rPr>
        <w:t xml:space="preserve"> както и</w:t>
      </w:r>
      <w:r w:rsidR="003A1F39" w:rsidRPr="004726DA">
        <w:rPr>
          <w:rFonts w:ascii="Times New Roman" w:eastAsia="SimSun" w:hAnsi="Times New Roman" w:cs="Times New Roman"/>
          <w:sz w:val="24"/>
          <w:szCs w:val="24"/>
          <w:lang w:eastAsia="zh-CN"/>
        </w:rPr>
        <w:t xml:space="preserve"> </w:t>
      </w:r>
      <w:r w:rsidR="003A1F39" w:rsidRPr="004726DA">
        <w:rPr>
          <w:rFonts w:ascii="Times New Roman" w:eastAsia="SimSun" w:hAnsi="Times New Roman" w:cs="Times New Roman"/>
          <w:b/>
          <w:bCs/>
          <w:sz w:val="24"/>
          <w:szCs w:val="24"/>
          <w:lang w:eastAsia="zh-CN"/>
        </w:rPr>
        <w:t>Решение на общинския съвет/Декларация на министъра на образованието и науката</w:t>
      </w:r>
      <w:r w:rsidR="003A1F39" w:rsidRPr="004726DA">
        <w:rPr>
          <w:rFonts w:ascii="Times New Roman" w:eastAsia="SimSun" w:hAnsi="Times New Roman" w:cs="Times New Roman"/>
          <w:sz w:val="24"/>
          <w:szCs w:val="24"/>
          <w:lang w:eastAsia="zh-CN"/>
        </w:rPr>
        <w:t xml:space="preserve"> за осигуряване на необходимите средства.</w:t>
      </w:r>
    </w:p>
    <w:p w14:paraId="7CBE27EC" w14:textId="77777777" w:rsidR="00F921F7" w:rsidRDefault="003C3ADF"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w:t>
      </w:r>
      <w:r w:rsidR="00C36212" w:rsidRPr="004726DA">
        <w:rPr>
          <w:rFonts w:ascii="Times New Roman" w:eastAsia="SimSun" w:hAnsi="Times New Roman" w:cs="Times New Roman"/>
          <w:sz w:val="24"/>
          <w:szCs w:val="24"/>
          <w:lang w:eastAsia="zh-CN"/>
        </w:rPr>
        <w:t xml:space="preserve">. </w:t>
      </w:r>
      <w:r w:rsidRPr="00C67D39">
        <w:rPr>
          <w:rFonts w:ascii="Times New Roman" w:eastAsia="SimSun" w:hAnsi="Times New Roman" w:cs="Times New Roman"/>
          <w:sz w:val="24"/>
          <w:szCs w:val="24"/>
          <w:u w:val="single"/>
          <w:lang w:eastAsia="zh-CN"/>
        </w:rPr>
        <w:t>За предложения, за които на етапа на кандидатстване няма разработен работен/технически проект в пълна проектна готовност (вкл. разрешение за строеж)</w:t>
      </w:r>
      <w:r>
        <w:rPr>
          <w:rFonts w:ascii="Times New Roman" w:eastAsia="SimSun" w:hAnsi="Times New Roman" w:cs="Times New Roman"/>
          <w:sz w:val="24"/>
          <w:szCs w:val="24"/>
          <w:u w:val="single"/>
          <w:lang w:eastAsia="zh-CN"/>
        </w:rPr>
        <w:t xml:space="preserve">, </w:t>
      </w:r>
      <w:r w:rsidR="00C36212" w:rsidRPr="004726DA">
        <w:rPr>
          <w:rFonts w:ascii="Times New Roman" w:eastAsia="SimSun" w:hAnsi="Times New Roman" w:cs="Times New Roman"/>
          <w:sz w:val="24"/>
          <w:szCs w:val="24"/>
          <w:lang w:eastAsia="zh-CN"/>
        </w:rPr>
        <w:t xml:space="preserve">Дейност 1 </w:t>
      </w:r>
      <w:r>
        <w:rPr>
          <w:rFonts w:ascii="Times New Roman" w:eastAsia="SimSun" w:hAnsi="Times New Roman" w:cs="Times New Roman"/>
          <w:sz w:val="24"/>
          <w:szCs w:val="24"/>
          <w:lang w:eastAsia="zh-CN"/>
        </w:rPr>
        <w:t xml:space="preserve">следва </w:t>
      </w:r>
      <w:r w:rsidR="00C36212" w:rsidRPr="004726DA">
        <w:rPr>
          <w:rFonts w:ascii="Times New Roman" w:eastAsia="SimSun" w:hAnsi="Times New Roman" w:cs="Times New Roman"/>
          <w:sz w:val="24"/>
          <w:szCs w:val="24"/>
          <w:lang w:eastAsia="zh-CN"/>
        </w:rPr>
        <w:t xml:space="preserve">да се изпълнява </w:t>
      </w:r>
      <w:r>
        <w:rPr>
          <w:rFonts w:ascii="Times New Roman" w:eastAsia="SimSun" w:hAnsi="Times New Roman" w:cs="Times New Roman"/>
          <w:b/>
          <w:bCs/>
          <w:sz w:val="24"/>
          <w:szCs w:val="24"/>
          <w:lang w:eastAsia="zh-CN"/>
        </w:rPr>
        <w:t xml:space="preserve">единствено </w:t>
      </w:r>
      <w:r w:rsidR="00C36212" w:rsidRPr="004726DA">
        <w:rPr>
          <w:rFonts w:ascii="Times New Roman" w:eastAsia="SimSun" w:hAnsi="Times New Roman" w:cs="Times New Roman"/>
          <w:b/>
          <w:bCs/>
          <w:sz w:val="24"/>
          <w:szCs w:val="24"/>
          <w:lang w:eastAsia="zh-CN"/>
        </w:rPr>
        <w:t>чрез инженеринг (проектиране, строителство и авторски надзор)</w:t>
      </w:r>
      <w:r w:rsidR="009F5171">
        <w:rPr>
          <w:rFonts w:ascii="Times New Roman" w:eastAsia="SimSun" w:hAnsi="Times New Roman" w:cs="Times New Roman"/>
          <w:b/>
          <w:bCs/>
          <w:sz w:val="24"/>
          <w:szCs w:val="24"/>
          <w:lang w:eastAsia="zh-CN"/>
        </w:rPr>
        <w:t xml:space="preserve"> </w:t>
      </w:r>
      <w:r>
        <w:rPr>
          <w:rFonts w:ascii="Times New Roman" w:eastAsia="SimSun" w:hAnsi="Times New Roman" w:cs="Times New Roman"/>
          <w:b/>
          <w:bCs/>
          <w:sz w:val="24"/>
          <w:szCs w:val="24"/>
          <w:lang w:eastAsia="zh-CN"/>
        </w:rPr>
        <w:t>като проектирането се извършва във фаза работен/технически проект</w:t>
      </w:r>
      <w:r w:rsidR="00C36212" w:rsidRPr="004726DA">
        <w:rPr>
          <w:rFonts w:ascii="Times New Roman" w:eastAsia="SimSun" w:hAnsi="Times New Roman" w:cs="Times New Roman"/>
          <w:b/>
          <w:bCs/>
          <w:sz w:val="24"/>
          <w:szCs w:val="24"/>
          <w:lang w:eastAsia="zh-CN"/>
        </w:rPr>
        <w:t>.</w:t>
      </w:r>
    </w:p>
    <w:p w14:paraId="0E4155FB" w14:textId="77777777" w:rsidR="00F921F7" w:rsidRDefault="003C3ADF"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6</w:t>
      </w:r>
      <w:r w:rsidR="003A1F39" w:rsidRPr="004726DA">
        <w:rPr>
          <w:rFonts w:ascii="Times New Roman" w:eastAsia="SimSun" w:hAnsi="Times New Roman" w:cs="Times New Roman"/>
          <w:sz w:val="24"/>
          <w:szCs w:val="24"/>
          <w:lang w:eastAsia="zh-CN"/>
        </w:rPr>
        <w:t xml:space="preserve">. Интервенции </w:t>
      </w:r>
      <w:r>
        <w:rPr>
          <w:rFonts w:ascii="Times New Roman" w:eastAsia="SimSun" w:hAnsi="Times New Roman" w:cs="Times New Roman"/>
          <w:sz w:val="24"/>
          <w:szCs w:val="24"/>
          <w:lang w:eastAsia="zh-CN"/>
        </w:rPr>
        <w:t xml:space="preserve">в </w:t>
      </w:r>
      <w:r w:rsidRPr="004726DA">
        <w:rPr>
          <w:rFonts w:ascii="Times New Roman" w:eastAsia="SimSun" w:hAnsi="Times New Roman" w:cs="Times New Roman"/>
          <w:sz w:val="24"/>
          <w:szCs w:val="24"/>
          <w:lang w:eastAsia="zh-CN"/>
        </w:rPr>
        <w:t>сграда</w:t>
      </w:r>
      <w:r>
        <w:rPr>
          <w:rFonts w:ascii="Times New Roman" w:eastAsia="SimSun" w:hAnsi="Times New Roman" w:cs="Times New Roman"/>
          <w:sz w:val="24"/>
          <w:szCs w:val="24"/>
          <w:lang w:eastAsia="zh-CN"/>
        </w:rPr>
        <w:t>та, обект на интервенция,</w:t>
      </w:r>
      <w:r w:rsidRPr="004726DA">
        <w:rPr>
          <w:rFonts w:ascii="Times New Roman" w:eastAsia="SimSun" w:hAnsi="Times New Roman" w:cs="Times New Roman"/>
          <w:sz w:val="24"/>
          <w:szCs w:val="24"/>
          <w:lang w:eastAsia="zh-CN"/>
        </w:rPr>
        <w:t xml:space="preserve"> </w:t>
      </w:r>
      <w:r w:rsidR="003A1F39" w:rsidRPr="004726DA">
        <w:rPr>
          <w:rFonts w:ascii="Times New Roman" w:eastAsia="SimSun" w:hAnsi="Times New Roman" w:cs="Times New Roman"/>
          <w:sz w:val="24"/>
          <w:szCs w:val="24"/>
          <w:lang w:eastAsia="zh-CN"/>
        </w:rPr>
        <w:t xml:space="preserve">ще бъдат осъществени, ако Обследването за енергийна ефективност на сградата е доказало, че избраният пакет енергоспестяващи мерки ще доведе </w:t>
      </w:r>
      <w:r w:rsidR="00A214F5" w:rsidRPr="004726DA">
        <w:rPr>
          <w:rFonts w:ascii="Times New Roman" w:eastAsia="SimSun" w:hAnsi="Times New Roman" w:cs="Times New Roman"/>
          <w:sz w:val="24"/>
          <w:szCs w:val="24"/>
          <w:lang w:eastAsia="zh-CN"/>
        </w:rPr>
        <w:t>до достигане на нормативно определения минимален клас на енергопотребление</w:t>
      </w:r>
      <w:r w:rsidR="001F3FE6" w:rsidRPr="004726DA">
        <w:rPr>
          <w:rFonts w:ascii="Times New Roman" w:eastAsia="SimSun" w:hAnsi="Times New Roman" w:cs="Times New Roman"/>
          <w:sz w:val="24"/>
          <w:szCs w:val="24"/>
          <w:lang w:eastAsia="zh-CN"/>
        </w:rPr>
        <w:t xml:space="preserve"> за съответния тип сграда, т.е.</w:t>
      </w:r>
      <w:r w:rsidR="00A214F5" w:rsidRPr="004726DA">
        <w:rPr>
          <w:rFonts w:ascii="Times New Roman" w:eastAsia="SimSun" w:hAnsi="Times New Roman" w:cs="Times New Roman"/>
          <w:sz w:val="24"/>
          <w:szCs w:val="24"/>
          <w:lang w:eastAsia="zh-CN"/>
        </w:rPr>
        <w:t xml:space="preserve"> </w:t>
      </w:r>
      <w:r w:rsidR="003A1F39" w:rsidRPr="004726DA">
        <w:rPr>
          <w:rFonts w:ascii="Times New Roman" w:eastAsia="SimSun" w:hAnsi="Times New Roman" w:cs="Times New Roman"/>
          <w:sz w:val="24"/>
          <w:szCs w:val="24"/>
          <w:lang w:eastAsia="zh-CN"/>
        </w:rPr>
        <w:t xml:space="preserve">поне до </w:t>
      </w:r>
      <w:r w:rsidR="003A1F39" w:rsidRPr="004726DA">
        <w:rPr>
          <w:rFonts w:ascii="Times New Roman" w:eastAsia="SimSun" w:hAnsi="Times New Roman" w:cs="Times New Roman"/>
          <w:b/>
          <w:bCs/>
          <w:sz w:val="24"/>
          <w:szCs w:val="24"/>
          <w:lang w:eastAsia="zh-CN"/>
        </w:rPr>
        <w:t>клас на енергопотребление „</w:t>
      </w:r>
      <w:r w:rsidR="00331410" w:rsidRPr="004726DA">
        <w:rPr>
          <w:rFonts w:ascii="Times New Roman" w:eastAsia="SimSun" w:hAnsi="Times New Roman" w:cs="Times New Roman"/>
          <w:b/>
          <w:bCs/>
          <w:sz w:val="24"/>
          <w:szCs w:val="24"/>
          <w:lang w:eastAsia="zh-CN"/>
        </w:rPr>
        <w:t>С</w:t>
      </w:r>
      <w:r w:rsidR="003A1F39" w:rsidRPr="004726DA">
        <w:rPr>
          <w:rFonts w:ascii="Times New Roman" w:eastAsia="SimSun" w:hAnsi="Times New Roman" w:cs="Times New Roman"/>
          <w:b/>
          <w:bCs/>
          <w:sz w:val="24"/>
          <w:szCs w:val="24"/>
          <w:lang w:eastAsia="zh-CN"/>
        </w:rPr>
        <w:t>“</w:t>
      </w:r>
      <w:r w:rsidR="00A214F5" w:rsidRPr="004726DA">
        <w:rPr>
          <w:rFonts w:ascii="Times New Roman" w:eastAsia="SimSun" w:hAnsi="Times New Roman" w:cs="Times New Roman"/>
          <w:sz w:val="24"/>
          <w:szCs w:val="24"/>
          <w:lang w:eastAsia="zh-CN"/>
        </w:rPr>
        <w:t xml:space="preserve"> </w:t>
      </w:r>
      <w:r w:rsidR="00A214F5" w:rsidRPr="004726DA">
        <w:rPr>
          <w:rStyle w:val="FootnoteReference"/>
          <w:rFonts w:ascii="Times New Roman" w:eastAsia="SimSun" w:hAnsi="Times New Roman" w:cs="Times New Roman"/>
          <w:sz w:val="24"/>
          <w:szCs w:val="24"/>
          <w:lang w:eastAsia="zh-CN"/>
        </w:rPr>
        <w:footnoteReference w:id="9"/>
      </w:r>
      <w:r w:rsidR="003A1F39" w:rsidRPr="004726DA">
        <w:rPr>
          <w:rFonts w:ascii="Times New Roman" w:eastAsia="SimSun" w:hAnsi="Times New Roman" w:cs="Times New Roman"/>
          <w:sz w:val="24"/>
          <w:szCs w:val="24"/>
          <w:lang w:eastAsia="zh-CN"/>
        </w:rPr>
        <w:t xml:space="preserve"> от скалата на класовете на енергопотребление от</w:t>
      </w:r>
      <w:r w:rsidR="001F3FE6" w:rsidRPr="004726DA">
        <w:rPr>
          <w:rFonts w:ascii="Times New Roman" w:eastAsia="SimSun" w:hAnsi="Times New Roman" w:cs="Times New Roman"/>
          <w:sz w:val="24"/>
          <w:szCs w:val="24"/>
          <w:lang w:eastAsia="zh-CN"/>
        </w:rPr>
        <w:t xml:space="preserve"> Наредба № 7 от 2004 г. за енергийна ефективност на сгради, издадена от министъра на регионалното развитие и благоустройството,</w:t>
      </w:r>
      <w:r w:rsidR="001F3FE6" w:rsidRPr="004726DA">
        <w:t xml:space="preserve"> </w:t>
      </w:r>
      <w:r w:rsidR="00C36212" w:rsidRPr="004726DA">
        <w:rPr>
          <w:rStyle w:val="CommentReference"/>
          <w:rFonts w:ascii="Times New Roman" w:hAnsi="Times New Roman" w:cs="Times New Roman"/>
          <w:sz w:val="24"/>
          <w:szCs w:val="24"/>
          <w:lang w:eastAsia="x-none"/>
        </w:rPr>
        <w:t>и</w:t>
      </w:r>
      <w:r w:rsidR="00C36212" w:rsidRPr="004726DA">
        <w:rPr>
          <w:rFonts w:ascii="Times New Roman" w:eastAsia="SimSun" w:hAnsi="Times New Roman" w:cs="Times New Roman"/>
          <w:sz w:val="24"/>
          <w:szCs w:val="24"/>
          <w:lang w:eastAsia="zh-CN"/>
        </w:rPr>
        <w:t xml:space="preserve"> информацията е посочена в Сертификата</w:t>
      </w:r>
      <w:r w:rsidR="00AA416F" w:rsidRPr="004726DA">
        <w:rPr>
          <w:rStyle w:val="FootnoteReference"/>
          <w:rFonts w:ascii="Times New Roman" w:eastAsia="SimSun" w:hAnsi="Times New Roman" w:cs="Times New Roman"/>
          <w:sz w:val="24"/>
          <w:szCs w:val="24"/>
          <w:lang w:eastAsia="zh-CN"/>
        </w:rPr>
        <w:footnoteReference w:id="10"/>
      </w:r>
      <w:r w:rsidR="00C36212" w:rsidRPr="004726DA">
        <w:rPr>
          <w:rFonts w:ascii="Times New Roman" w:eastAsia="SimSun" w:hAnsi="Times New Roman" w:cs="Times New Roman"/>
          <w:sz w:val="24"/>
          <w:szCs w:val="24"/>
          <w:lang w:eastAsia="zh-CN"/>
        </w:rPr>
        <w:t xml:space="preserve"> за енергийни характеристики на сградата.</w:t>
      </w:r>
    </w:p>
    <w:p w14:paraId="7C39EFD6" w14:textId="1796C647" w:rsidR="003A1F39" w:rsidRDefault="003C3ADF" w:rsidP="00F921F7">
      <w:pPr>
        <w:pBdr>
          <w:top w:val="single" w:sz="4" w:space="1" w:color="auto"/>
          <w:left w:val="single" w:sz="4" w:space="0"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7</w:t>
      </w:r>
      <w:r w:rsidR="003A1F39" w:rsidRPr="003A1F39">
        <w:rPr>
          <w:rFonts w:ascii="Times New Roman" w:eastAsia="SimSun" w:hAnsi="Times New Roman" w:cs="Times New Roman"/>
          <w:sz w:val="24"/>
          <w:szCs w:val="24"/>
          <w:lang w:eastAsia="zh-CN"/>
        </w:rPr>
        <w:t>.</w:t>
      </w:r>
      <w:r w:rsidR="003A1F39">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Работният/техническия проект, съответно з</w:t>
      </w:r>
      <w:r w:rsidR="003A1F39" w:rsidRPr="003A1F39">
        <w:rPr>
          <w:rFonts w:ascii="Times New Roman" w:eastAsia="SimSun" w:hAnsi="Times New Roman" w:cs="Times New Roman"/>
          <w:sz w:val="24"/>
          <w:szCs w:val="24"/>
          <w:lang w:eastAsia="zh-CN"/>
        </w:rPr>
        <w:t xml:space="preserve">аданието за проектиране </w:t>
      </w:r>
      <w:r w:rsidR="003A1F39" w:rsidRPr="003A1F39">
        <w:rPr>
          <w:rFonts w:ascii="Times New Roman" w:eastAsia="SimSun" w:hAnsi="Times New Roman" w:cs="Times New Roman"/>
          <w:b/>
          <w:bCs/>
          <w:sz w:val="24"/>
          <w:szCs w:val="24"/>
          <w:lang w:eastAsia="zh-CN"/>
        </w:rPr>
        <w:t xml:space="preserve">следва да включва </w:t>
      </w:r>
      <w:r w:rsidR="00DE5869">
        <w:rPr>
          <w:rFonts w:ascii="Times New Roman" w:eastAsia="SimSun" w:hAnsi="Times New Roman" w:cs="Times New Roman"/>
          <w:b/>
          <w:bCs/>
          <w:sz w:val="24"/>
          <w:szCs w:val="24"/>
          <w:lang w:eastAsia="zh-CN"/>
        </w:rPr>
        <w:t>избрания пакет</w:t>
      </w:r>
      <w:r w:rsidR="003A1F39" w:rsidRPr="003A1F39">
        <w:rPr>
          <w:rFonts w:ascii="Times New Roman" w:eastAsia="SimSun" w:hAnsi="Times New Roman" w:cs="Times New Roman"/>
          <w:b/>
          <w:bCs/>
          <w:sz w:val="24"/>
          <w:szCs w:val="24"/>
          <w:lang w:eastAsia="zh-CN"/>
        </w:rPr>
        <w:t xml:space="preserve"> енергоспестяващи мерки, предписани в Обследването за енергийна ефективност</w:t>
      </w:r>
      <w:r w:rsidR="003A1F39" w:rsidRPr="003A1F39">
        <w:rPr>
          <w:rFonts w:ascii="Times New Roman" w:eastAsia="SimSun" w:hAnsi="Times New Roman" w:cs="Times New Roman"/>
          <w:sz w:val="24"/>
          <w:szCs w:val="24"/>
          <w:lang w:eastAsia="zh-CN"/>
        </w:rPr>
        <w:t>, които водят до съответствие на сградата поне с клас на енергопотребление „</w:t>
      </w:r>
      <w:r w:rsidR="00331410">
        <w:rPr>
          <w:rFonts w:ascii="Times New Roman" w:eastAsia="SimSun" w:hAnsi="Times New Roman" w:cs="Times New Roman"/>
          <w:sz w:val="24"/>
          <w:szCs w:val="24"/>
          <w:lang w:eastAsia="zh-CN"/>
        </w:rPr>
        <w:t>С</w:t>
      </w:r>
      <w:r w:rsidR="003A1F39" w:rsidRPr="003A1F39">
        <w:rPr>
          <w:rFonts w:ascii="Times New Roman" w:eastAsia="SimSun" w:hAnsi="Times New Roman" w:cs="Times New Roman"/>
          <w:sz w:val="24"/>
          <w:szCs w:val="24"/>
          <w:lang w:eastAsia="zh-CN"/>
        </w:rPr>
        <w:t>“</w:t>
      </w:r>
      <w:r w:rsidR="00C36212">
        <w:rPr>
          <w:rFonts w:ascii="Times New Roman" w:eastAsia="SimSun" w:hAnsi="Times New Roman" w:cs="Times New Roman"/>
          <w:sz w:val="24"/>
          <w:szCs w:val="24"/>
          <w:lang w:eastAsia="zh-CN"/>
        </w:rPr>
        <w:t xml:space="preserve"> </w:t>
      </w:r>
      <w:r w:rsidR="00C36212" w:rsidRPr="00C36212">
        <w:rPr>
          <w:rFonts w:ascii="Times New Roman" w:eastAsia="SimSun" w:hAnsi="Times New Roman" w:cs="Times New Roman"/>
          <w:b/>
          <w:bCs/>
          <w:sz w:val="24"/>
          <w:szCs w:val="24"/>
          <w:lang w:eastAsia="zh-CN"/>
        </w:rPr>
        <w:t>(респективно избрания пакет енергоспестяващи мерки, посочен в Сертификата за енергийна ефективност)</w:t>
      </w:r>
      <w:r w:rsidR="003A1F39" w:rsidRPr="003A1F39">
        <w:rPr>
          <w:rFonts w:ascii="Times New Roman" w:eastAsia="SimSun" w:hAnsi="Times New Roman" w:cs="Times New Roman"/>
          <w:sz w:val="24"/>
          <w:szCs w:val="24"/>
          <w:lang w:eastAsia="zh-CN"/>
        </w:rPr>
        <w:t xml:space="preserve">, както и всички задължителни мерки, </w:t>
      </w:r>
      <w:r w:rsidR="003A1F39" w:rsidRPr="00C36212">
        <w:rPr>
          <w:rFonts w:ascii="Times New Roman" w:eastAsia="SimSun" w:hAnsi="Times New Roman" w:cs="Times New Roman"/>
          <w:b/>
          <w:bCs/>
          <w:sz w:val="24"/>
          <w:szCs w:val="24"/>
          <w:lang w:eastAsia="zh-CN"/>
        </w:rPr>
        <w:t>предписани в Техническото обследване и техническия паспорт</w:t>
      </w:r>
      <w:r w:rsidR="003A1F39" w:rsidRPr="003A1F39">
        <w:rPr>
          <w:rFonts w:ascii="Times New Roman" w:eastAsia="SimSun" w:hAnsi="Times New Roman" w:cs="Times New Roman"/>
          <w:sz w:val="24"/>
          <w:szCs w:val="24"/>
          <w:lang w:eastAsia="zh-CN"/>
        </w:rPr>
        <w:t xml:space="preserve">. </w:t>
      </w:r>
      <w:r w:rsidR="00C36212">
        <w:rPr>
          <w:rFonts w:ascii="Times New Roman" w:eastAsia="SimSun" w:hAnsi="Times New Roman" w:cs="Times New Roman"/>
          <w:sz w:val="24"/>
          <w:szCs w:val="24"/>
          <w:lang w:eastAsia="zh-CN"/>
        </w:rPr>
        <w:t>Предвидените мерки за енергийна ефективност следва да бъдат обособени в самостоятелна част „Енергийна ефективност“ на инвестиционния проект.</w:t>
      </w:r>
    </w:p>
    <w:p w14:paraId="667BAED8" w14:textId="77777777" w:rsidR="00A65946" w:rsidRPr="006F4A8A" w:rsidRDefault="00A65946" w:rsidP="00A65946">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lastRenderedPageBreak/>
        <w:t xml:space="preserve">В случай на инженеринг, съответствието на работния/техническия проект с избрания пакет енергоспестяващи мерки, посочен в Сертификата за енергийна ефективност следва да се декларира от кандидата в </w:t>
      </w:r>
      <w:r w:rsidRPr="006F4A8A">
        <w:rPr>
          <w:rFonts w:ascii="Times New Roman" w:eastAsia="SimSun" w:hAnsi="Times New Roman" w:cs="Times New Roman"/>
          <w:b/>
          <w:bCs/>
          <w:sz w:val="24"/>
          <w:szCs w:val="24"/>
          <w:lang w:eastAsia="zh-CN"/>
        </w:rPr>
        <w:t>Декларация</w:t>
      </w:r>
      <w:r w:rsidRPr="006F4A8A">
        <w:rPr>
          <w:rFonts w:ascii="Times New Roman" w:eastAsia="SimSun" w:hAnsi="Times New Roman" w:cs="Times New Roman"/>
          <w:i/>
          <w:iCs/>
          <w:sz w:val="24"/>
          <w:szCs w:val="24"/>
          <w:lang w:eastAsia="zh-CN"/>
        </w:rPr>
        <w:t xml:space="preserve"> </w:t>
      </w:r>
      <w:r w:rsidRPr="00246E34">
        <w:rPr>
          <w:rFonts w:ascii="Times New Roman" w:eastAsia="SimSun" w:hAnsi="Times New Roman" w:cs="Times New Roman"/>
          <w:b/>
          <w:bCs/>
          <w:sz w:val="24"/>
          <w:szCs w:val="24"/>
          <w:lang w:eastAsia="zh-CN"/>
        </w:rPr>
        <w:t>за енергийна ефективност</w:t>
      </w:r>
      <w:r>
        <w:rPr>
          <w:rFonts w:ascii="Times New Roman" w:eastAsia="SimSun" w:hAnsi="Times New Roman" w:cs="Times New Roman"/>
          <w:i/>
          <w:iCs/>
          <w:sz w:val="24"/>
          <w:szCs w:val="24"/>
          <w:lang w:eastAsia="zh-CN"/>
        </w:rPr>
        <w:t xml:space="preserve"> </w:t>
      </w:r>
      <w:r w:rsidRPr="006F4A8A">
        <w:rPr>
          <w:rFonts w:ascii="Times New Roman" w:eastAsia="SimSun" w:hAnsi="Times New Roman" w:cs="Times New Roman"/>
          <w:i/>
          <w:iCs/>
          <w:sz w:val="24"/>
          <w:szCs w:val="24"/>
          <w:lang w:eastAsia="zh-CN"/>
        </w:rPr>
        <w:t xml:space="preserve">(Приложение </w:t>
      </w:r>
      <w:proofErr w:type="spellStart"/>
      <w:r w:rsidRPr="006F4A8A">
        <w:rPr>
          <w:rFonts w:ascii="Times New Roman" w:eastAsia="SimSun" w:hAnsi="Times New Roman" w:cs="Times New Roman"/>
          <w:i/>
          <w:iCs/>
          <w:sz w:val="24"/>
          <w:szCs w:val="24"/>
          <w:lang w:eastAsia="zh-CN"/>
        </w:rPr>
        <w:t>Iа</w:t>
      </w:r>
      <w:proofErr w:type="spellEnd"/>
      <w:r w:rsidRPr="006F4A8A">
        <w:rPr>
          <w:rFonts w:ascii="Times New Roman" w:eastAsia="SimSun" w:hAnsi="Times New Roman" w:cs="Times New Roman"/>
          <w:i/>
          <w:iCs/>
          <w:sz w:val="24"/>
          <w:szCs w:val="24"/>
          <w:lang w:eastAsia="zh-CN"/>
        </w:rPr>
        <w:t xml:space="preserve"> към Условията за кандидатстване).</w:t>
      </w:r>
    </w:p>
    <w:p w14:paraId="55B2CD1E" w14:textId="2FF423A2" w:rsidR="003A1F39" w:rsidRPr="003A1F39" w:rsidRDefault="005B21C4"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8</w:t>
      </w:r>
      <w:r w:rsidR="003A1F39" w:rsidRPr="003A1F39">
        <w:rPr>
          <w:rFonts w:ascii="Times New Roman" w:eastAsia="SimSun" w:hAnsi="Times New Roman" w:cs="Times New Roman"/>
          <w:sz w:val="24"/>
          <w:szCs w:val="24"/>
          <w:lang w:eastAsia="zh-CN"/>
        </w:rPr>
        <w:t>.</w:t>
      </w:r>
      <w:r w:rsidR="003A1F39">
        <w:rPr>
          <w:rFonts w:ascii="Times New Roman" w:eastAsia="SimSun" w:hAnsi="Times New Roman" w:cs="Times New Roman"/>
          <w:sz w:val="24"/>
          <w:szCs w:val="24"/>
          <w:lang w:eastAsia="zh-CN"/>
        </w:rPr>
        <w:t xml:space="preserve"> </w:t>
      </w:r>
      <w:r w:rsidR="003A1F39" w:rsidRPr="003A1F39">
        <w:rPr>
          <w:rFonts w:ascii="Times New Roman" w:eastAsia="SimSun" w:hAnsi="Times New Roman" w:cs="Times New Roman"/>
          <w:sz w:val="24"/>
          <w:szCs w:val="24"/>
          <w:lang w:eastAsia="zh-CN"/>
        </w:rPr>
        <w:t xml:space="preserve">Всички проекти, свързани с внедряване на мерки за енергийна ефективност и оползотворяване на ВЕИ, </w:t>
      </w:r>
      <w:r w:rsidR="00BC2DC7" w:rsidRPr="00C623E6">
        <w:rPr>
          <w:rFonts w:ascii="Times New Roman" w:eastAsia="SimSun" w:hAnsi="Times New Roman" w:cs="Times New Roman"/>
          <w:sz w:val="24"/>
          <w:szCs w:val="24"/>
          <w:lang w:eastAsia="zh-CN"/>
        </w:rPr>
        <w:t xml:space="preserve">следва да са с доказана техническа осъществимост и икономическа целесъобразност в Обследването за енергийна ефективност и </w:t>
      </w:r>
      <w:r w:rsidR="003A1F39" w:rsidRPr="003A1F39">
        <w:rPr>
          <w:rFonts w:ascii="Times New Roman" w:eastAsia="SimSun" w:hAnsi="Times New Roman" w:cs="Times New Roman"/>
          <w:sz w:val="24"/>
          <w:szCs w:val="24"/>
          <w:lang w:eastAsia="zh-CN"/>
        </w:rPr>
        <w:t>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p>
    <w:p w14:paraId="4773D2C9" w14:textId="4407CEA0" w:rsidR="003A1F39" w:rsidRPr="003A1F39" w:rsidRDefault="005B21C4"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9</w:t>
      </w:r>
      <w:r w:rsidR="003A1F39" w:rsidRPr="003A1F39">
        <w:rPr>
          <w:rFonts w:ascii="Times New Roman" w:eastAsia="SimSun" w:hAnsi="Times New Roman" w:cs="Times New Roman"/>
          <w:sz w:val="24"/>
          <w:szCs w:val="24"/>
          <w:lang w:eastAsia="zh-CN"/>
        </w:rPr>
        <w:t>.</w:t>
      </w:r>
      <w:r w:rsidR="003A1F39">
        <w:rPr>
          <w:rFonts w:ascii="Times New Roman" w:eastAsia="SimSun" w:hAnsi="Times New Roman" w:cs="Times New Roman"/>
          <w:sz w:val="24"/>
          <w:szCs w:val="24"/>
          <w:lang w:eastAsia="zh-CN"/>
        </w:rPr>
        <w:t xml:space="preserve"> </w:t>
      </w:r>
      <w:r w:rsidR="000E1A12">
        <w:rPr>
          <w:rFonts w:ascii="Times New Roman" w:eastAsia="SimSun" w:hAnsi="Times New Roman" w:cs="Times New Roman"/>
          <w:sz w:val="24"/>
          <w:szCs w:val="24"/>
          <w:lang w:eastAsia="zh-CN"/>
        </w:rPr>
        <w:t>Р</w:t>
      </w:r>
      <w:r w:rsidR="005A3EAB">
        <w:rPr>
          <w:rFonts w:ascii="Times New Roman" w:eastAsia="SimSun" w:hAnsi="Times New Roman" w:cs="Times New Roman"/>
          <w:sz w:val="24"/>
          <w:szCs w:val="24"/>
          <w:lang w:eastAsia="zh-CN"/>
        </w:rPr>
        <w:t xml:space="preserve">аботният/техническият проект, </w:t>
      </w:r>
      <w:r w:rsidR="00BC2DC7">
        <w:rPr>
          <w:rFonts w:ascii="Times New Roman" w:eastAsia="SimSun" w:hAnsi="Times New Roman" w:cs="Times New Roman"/>
          <w:sz w:val="24"/>
          <w:szCs w:val="24"/>
          <w:lang w:eastAsia="zh-CN"/>
        </w:rPr>
        <w:t xml:space="preserve">съответно </w:t>
      </w:r>
      <w:r w:rsidR="005A3EAB">
        <w:rPr>
          <w:rFonts w:ascii="Times New Roman" w:eastAsia="SimSun" w:hAnsi="Times New Roman" w:cs="Times New Roman"/>
          <w:sz w:val="24"/>
          <w:szCs w:val="24"/>
          <w:lang w:eastAsia="zh-CN"/>
        </w:rPr>
        <w:t>д</w:t>
      </w:r>
      <w:r w:rsidR="003A1F39" w:rsidRPr="003A1F39">
        <w:rPr>
          <w:rFonts w:ascii="Times New Roman" w:eastAsia="SimSun" w:hAnsi="Times New Roman" w:cs="Times New Roman"/>
          <w:sz w:val="24"/>
          <w:szCs w:val="24"/>
          <w:lang w:eastAsia="zh-CN"/>
        </w:rPr>
        <w:t xml:space="preserve">ейностите за основен ремонт/реконструкция/основно обновяване на обектите следва </w:t>
      </w:r>
      <w:r w:rsidR="003A1F39" w:rsidRPr="00CB579D">
        <w:rPr>
          <w:rFonts w:ascii="Times New Roman" w:eastAsia="SimSun" w:hAnsi="Times New Roman" w:cs="Times New Roman"/>
          <w:b/>
          <w:bCs/>
          <w:sz w:val="24"/>
          <w:szCs w:val="24"/>
          <w:lang w:eastAsia="zh-CN"/>
        </w:rPr>
        <w:t xml:space="preserve">да </w:t>
      </w:r>
      <w:r w:rsidR="00C36212" w:rsidRPr="00CB579D">
        <w:rPr>
          <w:rFonts w:ascii="Times New Roman" w:eastAsia="SimSun" w:hAnsi="Times New Roman" w:cs="Times New Roman"/>
          <w:b/>
          <w:bCs/>
          <w:sz w:val="24"/>
          <w:szCs w:val="24"/>
          <w:lang w:eastAsia="zh-CN"/>
        </w:rPr>
        <w:t>осигуряват достъпна архитектурна среда</w:t>
      </w:r>
      <w:r w:rsidR="00C36212">
        <w:rPr>
          <w:rFonts w:ascii="Times New Roman" w:eastAsia="SimSun" w:hAnsi="Times New Roman" w:cs="Times New Roman"/>
          <w:sz w:val="24"/>
          <w:szCs w:val="24"/>
          <w:lang w:eastAsia="zh-CN"/>
        </w:rPr>
        <w:t xml:space="preserve"> и да </w:t>
      </w:r>
      <w:r w:rsidR="003A1F39" w:rsidRPr="003A1F39">
        <w:rPr>
          <w:rFonts w:ascii="Times New Roman" w:eastAsia="SimSun" w:hAnsi="Times New Roman" w:cs="Times New Roman"/>
          <w:sz w:val="24"/>
          <w:szCs w:val="24"/>
          <w:lang w:eastAsia="zh-CN"/>
        </w:rPr>
        <w:t xml:space="preserve">съответстват на изискванията на </w:t>
      </w:r>
      <w:r w:rsidR="0035266E" w:rsidRPr="0035266E">
        <w:rPr>
          <w:rFonts w:ascii="Times New Roman" w:eastAsia="SimSun" w:hAnsi="Times New Roman" w:cs="Times New Roman"/>
          <w:sz w:val="24"/>
          <w:szCs w:val="24"/>
          <w:lang w:eastAsia="zh-CN"/>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sidR="003A1F39" w:rsidRPr="003A1F39">
        <w:rPr>
          <w:rFonts w:ascii="Times New Roman" w:eastAsia="SimSun" w:hAnsi="Times New Roman" w:cs="Times New Roman"/>
          <w:sz w:val="24"/>
          <w:szCs w:val="24"/>
          <w:lang w:eastAsia="zh-CN"/>
        </w:rPr>
        <w:t xml:space="preserve"> и да отговарят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74C84188" w14:textId="7A8EA29E" w:rsidR="003A1F39" w:rsidRPr="00A01179" w:rsidRDefault="003A1F39"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3A1F39">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0</w:t>
      </w:r>
      <w:r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3A1F39">
        <w:rPr>
          <w:rFonts w:ascii="Times New Roman" w:eastAsia="SimSun" w:hAnsi="Times New Roman" w:cs="Times New Roman"/>
          <w:sz w:val="24"/>
          <w:szCs w:val="24"/>
          <w:lang w:eastAsia="zh-CN"/>
        </w:rPr>
        <w:t xml:space="preserve">В случаите на сгради </w:t>
      </w:r>
      <w:r w:rsidR="00D9469E">
        <w:rPr>
          <w:rFonts w:ascii="Times New Roman" w:eastAsia="SimSun" w:hAnsi="Times New Roman" w:cs="Times New Roman"/>
          <w:sz w:val="24"/>
          <w:szCs w:val="24"/>
          <w:lang w:eastAsia="zh-CN"/>
        </w:rPr>
        <w:t xml:space="preserve">недвижими </w:t>
      </w:r>
      <w:r w:rsidRPr="003A1F39">
        <w:rPr>
          <w:rFonts w:ascii="Times New Roman" w:eastAsia="SimSun" w:hAnsi="Times New Roman" w:cs="Times New Roman"/>
          <w:sz w:val="24"/>
          <w:szCs w:val="24"/>
          <w:lang w:eastAsia="zh-CN"/>
        </w:rPr>
        <w:t xml:space="preserve">културни ценности, включени в обхвата на Закона за културното наследство, проектната документация за посочените сгради се съгласува по реда на Закона за културното наследство, което се удостоверява със становище </w:t>
      </w:r>
      <w:r w:rsidRPr="00A01179">
        <w:rPr>
          <w:rFonts w:ascii="Times New Roman" w:eastAsia="SimSun" w:hAnsi="Times New Roman" w:cs="Times New Roman"/>
          <w:sz w:val="24"/>
          <w:szCs w:val="24"/>
          <w:lang w:eastAsia="zh-CN"/>
        </w:rPr>
        <w:t xml:space="preserve">от </w:t>
      </w:r>
      <w:r w:rsidR="00087224" w:rsidRPr="00A01179">
        <w:rPr>
          <w:rFonts w:ascii="Times New Roman" w:eastAsia="SimSun" w:hAnsi="Times New Roman" w:cs="Times New Roman"/>
          <w:sz w:val="24"/>
          <w:szCs w:val="24"/>
          <w:lang w:eastAsia="zh-CN"/>
        </w:rPr>
        <w:t>компетентен орган</w:t>
      </w:r>
      <w:r w:rsidRPr="00A01179">
        <w:rPr>
          <w:rFonts w:ascii="Times New Roman" w:eastAsia="SimSun" w:hAnsi="Times New Roman" w:cs="Times New Roman"/>
          <w:sz w:val="24"/>
          <w:szCs w:val="24"/>
          <w:lang w:eastAsia="zh-CN"/>
        </w:rPr>
        <w:t>.</w:t>
      </w:r>
    </w:p>
    <w:p w14:paraId="4186E61B" w14:textId="4D018713" w:rsidR="003A1F39" w:rsidRPr="001749AD" w:rsidRDefault="003A1F39"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749AD">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1</w:t>
      </w:r>
      <w:r w:rsidRPr="001749AD">
        <w:rPr>
          <w:rFonts w:ascii="Times New Roman" w:eastAsia="SimSun" w:hAnsi="Times New Roman" w:cs="Times New Roman"/>
          <w:sz w:val="24"/>
          <w:szCs w:val="24"/>
          <w:lang w:eastAsia="zh-CN"/>
        </w:rPr>
        <w:t>. В случай че разходите за СМР са разделени между средствата, предоставени по настоящата процедура (от МВУ)</w:t>
      </w:r>
      <w:r w:rsidR="00151307" w:rsidRPr="001749AD">
        <w:rPr>
          <w:rFonts w:ascii="Times New Roman" w:eastAsia="SimSun" w:hAnsi="Times New Roman" w:cs="Times New Roman"/>
          <w:sz w:val="24"/>
          <w:szCs w:val="24"/>
          <w:lang w:eastAsia="zh-CN"/>
        </w:rPr>
        <w:t>,</w:t>
      </w:r>
      <w:r w:rsidRPr="001749AD">
        <w:rPr>
          <w:rFonts w:ascii="Times New Roman" w:eastAsia="SimSun" w:hAnsi="Times New Roman" w:cs="Times New Roman"/>
          <w:sz w:val="24"/>
          <w:szCs w:val="24"/>
          <w:lang w:eastAsia="zh-CN"/>
        </w:rPr>
        <w:t xml:space="preserve"> и собствен принос по проекта, разходите, финансирани от средствата от МВУ</w:t>
      </w:r>
      <w:r w:rsidR="00151307" w:rsidRPr="001749AD">
        <w:rPr>
          <w:rFonts w:ascii="Times New Roman" w:eastAsia="SimSun" w:hAnsi="Times New Roman" w:cs="Times New Roman"/>
          <w:sz w:val="24"/>
          <w:szCs w:val="24"/>
          <w:lang w:eastAsia="zh-CN"/>
        </w:rPr>
        <w:t>,</w:t>
      </w:r>
      <w:r w:rsidRPr="001749AD">
        <w:rPr>
          <w:rFonts w:ascii="Times New Roman" w:eastAsia="SimSun" w:hAnsi="Times New Roman" w:cs="Times New Roman"/>
          <w:sz w:val="24"/>
          <w:szCs w:val="24"/>
          <w:lang w:eastAsia="zh-CN"/>
        </w:rPr>
        <w:t xml:space="preserve"> и тези, финансирани със собствен принос, следва да бъдат</w:t>
      </w:r>
      <w:r w:rsidR="0035266E" w:rsidRPr="001749AD">
        <w:rPr>
          <w:rFonts w:ascii="Times New Roman" w:eastAsia="SimSun" w:hAnsi="Times New Roman" w:cs="Times New Roman"/>
          <w:sz w:val="24"/>
          <w:szCs w:val="24"/>
          <w:lang w:eastAsia="zh-CN"/>
        </w:rPr>
        <w:t xml:space="preserve"> ясно обособени в отделни колони в КСС по окрупнени показатели</w:t>
      </w:r>
      <w:r w:rsidR="00BC2DC7" w:rsidRPr="001749AD">
        <w:rPr>
          <w:rFonts w:ascii="Times New Roman" w:eastAsia="SimSun" w:hAnsi="Times New Roman" w:cs="Times New Roman"/>
          <w:sz w:val="24"/>
          <w:szCs w:val="24"/>
          <w:lang w:eastAsia="zh-CN"/>
        </w:rPr>
        <w:t>, съответно в подробната КСС</w:t>
      </w:r>
      <w:r w:rsidR="0035266E" w:rsidRPr="001749AD">
        <w:rPr>
          <w:rFonts w:ascii="Times New Roman" w:eastAsia="SimSun" w:hAnsi="Times New Roman" w:cs="Times New Roman"/>
          <w:sz w:val="24"/>
          <w:szCs w:val="24"/>
          <w:lang w:eastAsia="zh-CN"/>
        </w:rPr>
        <w:t xml:space="preserve"> (на етапа на кандидатстване)</w:t>
      </w:r>
      <w:r w:rsidRPr="001749AD">
        <w:rPr>
          <w:rFonts w:ascii="Times New Roman" w:eastAsia="SimSun" w:hAnsi="Times New Roman" w:cs="Times New Roman"/>
          <w:sz w:val="24"/>
          <w:szCs w:val="24"/>
          <w:lang w:eastAsia="zh-CN"/>
        </w:rPr>
        <w:t>.</w:t>
      </w:r>
    </w:p>
    <w:p w14:paraId="6F3682A1" w14:textId="4EA7D186" w:rsidR="003A1F39" w:rsidRPr="00A01179" w:rsidRDefault="003A1F39"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1749AD">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2</w:t>
      </w:r>
      <w:r w:rsidRPr="001749AD">
        <w:rPr>
          <w:rFonts w:ascii="Times New Roman" w:eastAsia="SimSun" w:hAnsi="Times New Roman" w:cs="Times New Roman"/>
          <w:sz w:val="24"/>
          <w:szCs w:val="24"/>
          <w:lang w:eastAsia="zh-CN"/>
        </w:rPr>
        <w:t xml:space="preserve">. </w:t>
      </w:r>
      <w:r w:rsidR="005A3EAB" w:rsidRPr="001749AD">
        <w:rPr>
          <w:rFonts w:ascii="Times New Roman" w:eastAsia="SimSun" w:hAnsi="Times New Roman" w:cs="Times New Roman"/>
          <w:sz w:val="24"/>
          <w:szCs w:val="24"/>
          <w:lang w:eastAsia="zh-CN"/>
        </w:rPr>
        <w:t>При инженеринг, с</w:t>
      </w:r>
      <w:r w:rsidRPr="001749AD">
        <w:rPr>
          <w:rFonts w:ascii="Times New Roman" w:eastAsia="SimSun" w:hAnsi="Times New Roman" w:cs="Times New Roman"/>
          <w:sz w:val="24"/>
          <w:szCs w:val="24"/>
          <w:lang w:eastAsia="zh-CN"/>
        </w:rPr>
        <w:t>лед етапа на проектиране</w:t>
      </w:r>
      <w:r w:rsidR="00A31BE6" w:rsidRPr="001749AD">
        <w:rPr>
          <w:rFonts w:ascii="Times New Roman" w:eastAsia="SimSun" w:hAnsi="Times New Roman" w:cs="Times New Roman"/>
          <w:sz w:val="24"/>
          <w:szCs w:val="24"/>
          <w:lang w:eastAsia="zh-CN"/>
        </w:rPr>
        <w:t>,</w:t>
      </w:r>
      <w:r w:rsidRPr="001749AD">
        <w:rPr>
          <w:rFonts w:ascii="Times New Roman" w:eastAsia="SimSun" w:hAnsi="Times New Roman" w:cs="Times New Roman"/>
          <w:sz w:val="24"/>
          <w:szCs w:val="24"/>
          <w:lang w:eastAsia="zh-CN"/>
        </w:rPr>
        <w:t xml:space="preserve"> Крайният получател има задължение да обособи възникналите при проектирането разходи</w:t>
      </w:r>
      <w:r w:rsidR="00F23EB0" w:rsidRPr="001749AD">
        <w:rPr>
          <w:rFonts w:ascii="Times New Roman" w:eastAsia="SimSun" w:hAnsi="Times New Roman" w:cs="Times New Roman"/>
          <w:sz w:val="24"/>
          <w:szCs w:val="24"/>
          <w:lang w:eastAsia="zh-CN"/>
        </w:rPr>
        <w:t>, които не с</w:t>
      </w:r>
      <w:r w:rsidR="0057235E" w:rsidRPr="001749AD">
        <w:rPr>
          <w:rFonts w:ascii="Times New Roman" w:eastAsia="SimSun" w:hAnsi="Times New Roman" w:cs="Times New Roman"/>
          <w:sz w:val="24"/>
          <w:szCs w:val="24"/>
          <w:lang w:eastAsia="zh-CN"/>
        </w:rPr>
        <w:t>е</w:t>
      </w:r>
      <w:r w:rsidR="00F23EB0" w:rsidRPr="001749AD">
        <w:rPr>
          <w:rFonts w:ascii="Times New Roman" w:eastAsia="SimSun" w:hAnsi="Times New Roman" w:cs="Times New Roman"/>
          <w:sz w:val="24"/>
          <w:szCs w:val="24"/>
          <w:lang w:eastAsia="zh-CN"/>
        </w:rPr>
        <w:t xml:space="preserve"> финансира</w:t>
      </w:r>
      <w:r w:rsidR="0057235E" w:rsidRPr="001749AD">
        <w:rPr>
          <w:rFonts w:ascii="Times New Roman" w:eastAsia="SimSun" w:hAnsi="Times New Roman" w:cs="Times New Roman"/>
          <w:sz w:val="24"/>
          <w:szCs w:val="24"/>
          <w:lang w:eastAsia="zh-CN"/>
        </w:rPr>
        <w:t>т</w:t>
      </w:r>
      <w:r w:rsidR="00F23EB0" w:rsidRPr="001749AD">
        <w:rPr>
          <w:rFonts w:ascii="Times New Roman" w:eastAsia="SimSun" w:hAnsi="Times New Roman" w:cs="Times New Roman"/>
          <w:sz w:val="24"/>
          <w:szCs w:val="24"/>
          <w:lang w:eastAsia="zh-CN"/>
        </w:rPr>
        <w:t xml:space="preserve"> по процедурата</w:t>
      </w:r>
      <w:r w:rsidR="00151307" w:rsidRPr="001749AD">
        <w:rPr>
          <w:rFonts w:ascii="Times New Roman" w:eastAsia="SimSun" w:hAnsi="Times New Roman" w:cs="Times New Roman"/>
          <w:sz w:val="24"/>
          <w:szCs w:val="24"/>
          <w:lang w:eastAsia="zh-CN"/>
        </w:rPr>
        <w:t>,</w:t>
      </w:r>
      <w:r w:rsidRPr="001749AD">
        <w:rPr>
          <w:rFonts w:ascii="Times New Roman" w:eastAsia="SimSun" w:hAnsi="Times New Roman" w:cs="Times New Roman"/>
          <w:sz w:val="24"/>
          <w:szCs w:val="24"/>
          <w:lang w:eastAsia="zh-CN"/>
        </w:rPr>
        <w:t xml:space="preserve"> в отделна КСС и да я представи, заедно с основната КСС на Структурата за наблюдение и докладване (СНД) във формат Excel. Аналогично, в случай че разходите за СМР са разделени между средствата от МВУ и собствен принос по проекта, разходите, финансирани от средствата от МВУ и тези, финансирани със собствен принос, следва да бъдат представени в отделни КСС. </w:t>
      </w:r>
      <w:r w:rsidRPr="001749AD">
        <w:rPr>
          <w:rFonts w:ascii="Times New Roman" w:eastAsia="SimSun" w:hAnsi="Times New Roman" w:cs="Times New Roman"/>
          <w:b/>
          <w:bCs/>
          <w:sz w:val="24"/>
          <w:szCs w:val="24"/>
          <w:lang w:eastAsia="zh-CN"/>
        </w:rPr>
        <w:t xml:space="preserve">При възлагане </w:t>
      </w:r>
      <w:r w:rsidR="0035266E" w:rsidRPr="001749AD">
        <w:rPr>
          <w:rFonts w:ascii="Times New Roman" w:eastAsia="SimSun" w:hAnsi="Times New Roman" w:cs="Times New Roman"/>
          <w:b/>
          <w:bCs/>
          <w:sz w:val="24"/>
          <w:szCs w:val="24"/>
          <w:lang w:eastAsia="zh-CN"/>
        </w:rPr>
        <w:t xml:space="preserve">чрез процедура </w:t>
      </w:r>
      <w:r w:rsidRPr="001749AD">
        <w:rPr>
          <w:rFonts w:ascii="Times New Roman" w:eastAsia="SimSun" w:hAnsi="Times New Roman" w:cs="Times New Roman"/>
          <w:b/>
          <w:bCs/>
          <w:sz w:val="24"/>
          <w:szCs w:val="24"/>
          <w:lang w:eastAsia="zh-CN"/>
        </w:rPr>
        <w:t xml:space="preserve">на инженеринг </w:t>
      </w:r>
      <w:r w:rsidR="00587A2D" w:rsidRPr="001749AD">
        <w:rPr>
          <w:rFonts w:ascii="Times New Roman" w:eastAsia="SimSun" w:hAnsi="Times New Roman" w:cs="Times New Roman"/>
          <w:b/>
          <w:bCs/>
          <w:sz w:val="24"/>
          <w:szCs w:val="24"/>
          <w:lang w:eastAsia="zh-CN"/>
        </w:rPr>
        <w:t xml:space="preserve">по процедурата </w:t>
      </w:r>
      <w:r w:rsidRPr="001749AD">
        <w:rPr>
          <w:rFonts w:ascii="Times New Roman" w:eastAsia="SimSun" w:hAnsi="Times New Roman" w:cs="Times New Roman"/>
          <w:b/>
          <w:bCs/>
          <w:sz w:val="24"/>
          <w:szCs w:val="24"/>
          <w:lang w:eastAsia="zh-CN"/>
        </w:rPr>
        <w:t>не с</w:t>
      </w:r>
      <w:r w:rsidR="0057235E" w:rsidRPr="00F60C40">
        <w:rPr>
          <w:rFonts w:ascii="Times New Roman" w:eastAsia="SimSun" w:hAnsi="Times New Roman" w:cs="Times New Roman"/>
          <w:b/>
          <w:bCs/>
          <w:sz w:val="24"/>
          <w:szCs w:val="24"/>
          <w:lang w:eastAsia="zh-CN"/>
        </w:rPr>
        <w:t>е</w:t>
      </w:r>
      <w:r w:rsidR="00F23EB0" w:rsidRPr="001749AD">
        <w:rPr>
          <w:rFonts w:ascii="Times New Roman" w:eastAsia="SimSun" w:hAnsi="Times New Roman" w:cs="Times New Roman"/>
          <w:b/>
          <w:bCs/>
          <w:sz w:val="24"/>
          <w:szCs w:val="24"/>
          <w:lang w:eastAsia="zh-CN"/>
        </w:rPr>
        <w:t xml:space="preserve"> финансира</w:t>
      </w:r>
      <w:r w:rsidR="0057235E" w:rsidRPr="001749AD">
        <w:rPr>
          <w:rFonts w:ascii="Times New Roman" w:eastAsia="SimSun" w:hAnsi="Times New Roman" w:cs="Times New Roman"/>
          <w:b/>
          <w:bCs/>
          <w:sz w:val="24"/>
          <w:szCs w:val="24"/>
          <w:lang w:eastAsia="zh-CN"/>
        </w:rPr>
        <w:t>т</w:t>
      </w:r>
      <w:r w:rsidR="00F23EB0" w:rsidRPr="001749AD">
        <w:rPr>
          <w:rFonts w:ascii="Times New Roman" w:eastAsia="SimSun" w:hAnsi="Times New Roman" w:cs="Times New Roman"/>
          <w:b/>
          <w:bCs/>
          <w:sz w:val="24"/>
          <w:szCs w:val="24"/>
          <w:lang w:eastAsia="zh-CN"/>
        </w:rPr>
        <w:t xml:space="preserve"> </w:t>
      </w:r>
      <w:r w:rsidRPr="001749AD">
        <w:rPr>
          <w:rFonts w:ascii="Times New Roman" w:eastAsia="SimSun" w:hAnsi="Times New Roman" w:cs="Times New Roman"/>
          <w:b/>
          <w:bCs/>
          <w:sz w:val="24"/>
          <w:szCs w:val="24"/>
          <w:lang w:eastAsia="zh-CN"/>
        </w:rPr>
        <w:t>непредвидени разходи за СМР.</w:t>
      </w:r>
    </w:p>
    <w:p w14:paraId="193E5F1D" w14:textId="6DFD0030" w:rsidR="003A1F39" w:rsidRPr="003A1F39" w:rsidRDefault="003A1F39"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01179">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3</w:t>
      </w:r>
      <w:r w:rsidRPr="00A01179">
        <w:rPr>
          <w:rFonts w:ascii="Times New Roman" w:eastAsia="SimSun" w:hAnsi="Times New Roman" w:cs="Times New Roman"/>
          <w:sz w:val="24"/>
          <w:szCs w:val="24"/>
          <w:lang w:eastAsia="zh-CN"/>
        </w:rPr>
        <w:t xml:space="preserve">. Оригиналните документи на работния/техническия проект в целия му наличен обем (чертежи, количествени сметки и др.) и свързаната с него налична документация (съгласувания, одобрения и разрешения, </w:t>
      </w:r>
      <w:r w:rsidR="00D9469E">
        <w:rPr>
          <w:rFonts w:ascii="Times New Roman" w:eastAsia="SimSun" w:hAnsi="Times New Roman" w:cs="Times New Roman"/>
          <w:sz w:val="24"/>
          <w:szCs w:val="24"/>
          <w:lang w:eastAsia="zh-CN"/>
        </w:rPr>
        <w:t>подробна</w:t>
      </w:r>
      <w:r w:rsidRPr="00A01179">
        <w:rPr>
          <w:rFonts w:ascii="Times New Roman" w:eastAsia="SimSun" w:hAnsi="Times New Roman" w:cs="Times New Roman"/>
          <w:sz w:val="24"/>
          <w:szCs w:val="24"/>
          <w:lang w:eastAsia="zh-CN"/>
        </w:rPr>
        <w:t xml:space="preserve"> КСС и др.) за всеки обект на интервенция се съхраняват от Крайния получател. СНД проверява </w:t>
      </w:r>
      <w:r w:rsidR="00BF43C2" w:rsidRPr="00A01179">
        <w:rPr>
          <w:rFonts w:ascii="Times New Roman" w:eastAsia="SimSun" w:hAnsi="Times New Roman" w:cs="Times New Roman"/>
          <w:sz w:val="24"/>
          <w:szCs w:val="24"/>
          <w:lang w:eastAsia="zh-CN"/>
        </w:rPr>
        <w:t xml:space="preserve">осигурените от </w:t>
      </w:r>
      <w:r w:rsidR="002E3915" w:rsidRPr="00A01179">
        <w:rPr>
          <w:rFonts w:ascii="Times New Roman" w:eastAsia="SimSun" w:hAnsi="Times New Roman" w:cs="Times New Roman"/>
          <w:sz w:val="24"/>
          <w:szCs w:val="24"/>
          <w:lang w:eastAsia="zh-CN"/>
        </w:rPr>
        <w:t>крайния получател</w:t>
      </w:r>
      <w:r w:rsidR="00BF43C2" w:rsidRPr="00A01179">
        <w:rPr>
          <w:rFonts w:ascii="Times New Roman" w:eastAsia="SimSun" w:hAnsi="Times New Roman" w:cs="Times New Roman"/>
          <w:sz w:val="24"/>
          <w:szCs w:val="24"/>
          <w:lang w:eastAsia="zh-CN"/>
        </w:rPr>
        <w:t xml:space="preserve"> законосъобразни </w:t>
      </w:r>
      <w:proofErr w:type="spellStart"/>
      <w:r w:rsidR="00BF43C2" w:rsidRPr="00A01179">
        <w:rPr>
          <w:rFonts w:ascii="Times New Roman" w:eastAsia="SimSun" w:hAnsi="Times New Roman" w:cs="Times New Roman"/>
          <w:sz w:val="24"/>
          <w:szCs w:val="24"/>
          <w:lang w:eastAsia="zh-CN"/>
        </w:rPr>
        <w:t>разходооправдателни</w:t>
      </w:r>
      <w:proofErr w:type="spellEnd"/>
      <w:r w:rsidR="00BF43C2" w:rsidRPr="00A01179">
        <w:rPr>
          <w:rFonts w:ascii="Times New Roman" w:eastAsia="SimSun" w:hAnsi="Times New Roman" w:cs="Times New Roman"/>
          <w:sz w:val="24"/>
          <w:szCs w:val="24"/>
          <w:lang w:eastAsia="zh-CN"/>
        </w:rPr>
        <w:t xml:space="preserve"> документи в искането за плащане за МВУ преди изготвянето на всеки платежен документ</w:t>
      </w:r>
      <w:r w:rsidRPr="00A01179">
        <w:rPr>
          <w:rFonts w:ascii="Times New Roman" w:eastAsia="SimSun" w:hAnsi="Times New Roman" w:cs="Times New Roman"/>
          <w:sz w:val="24"/>
          <w:szCs w:val="24"/>
          <w:lang w:eastAsia="zh-CN"/>
        </w:rPr>
        <w:t>.</w:t>
      </w:r>
    </w:p>
    <w:p w14:paraId="08D3A27F" w14:textId="1DFD15D8" w:rsidR="003A1F39" w:rsidRPr="003A1F39" w:rsidRDefault="003A1F39"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EC328D">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4</w:t>
      </w:r>
      <w:r w:rsidRPr="00EC328D">
        <w:rPr>
          <w:rFonts w:ascii="Times New Roman" w:eastAsia="SimSun" w:hAnsi="Times New Roman" w:cs="Times New Roman"/>
          <w:sz w:val="24"/>
          <w:szCs w:val="24"/>
          <w:lang w:eastAsia="zh-CN"/>
        </w:rPr>
        <w:t xml:space="preserve">. </w:t>
      </w:r>
      <w:r w:rsidR="009A407A" w:rsidRPr="00EC328D">
        <w:rPr>
          <w:rFonts w:ascii="Times New Roman" w:eastAsia="SimSun" w:hAnsi="Times New Roman" w:cs="Times New Roman"/>
          <w:sz w:val="24"/>
          <w:szCs w:val="24"/>
          <w:lang w:eastAsia="zh-CN"/>
        </w:rPr>
        <w:t>Крайният получател трябва да предвиди строителен надзор по чл. 168 от ЗУТ от лицензирана фирма-консултант съгласно чл. 166 от ЗУТ за интервенции върху строежи от първа до четвърта категория</w:t>
      </w:r>
      <w:r w:rsidRPr="00EC328D">
        <w:rPr>
          <w:rFonts w:ascii="Times New Roman" w:eastAsia="SimSun" w:hAnsi="Times New Roman" w:cs="Times New Roman"/>
          <w:sz w:val="24"/>
          <w:szCs w:val="24"/>
          <w:lang w:eastAsia="zh-CN"/>
        </w:rPr>
        <w:t>.</w:t>
      </w:r>
    </w:p>
    <w:p w14:paraId="3A0D9623" w14:textId="3C972534" w:rsidR="003A1F39" w:rsidRPr="003A1F39" w:rsidRDefault="003A1F39"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3A1F39">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5</w:t>
      </w:r>
      <w:r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3A1F39">
        <w:rPr>
          <w:rFonts w:ascii="Times New Roman" w:eastAsia="SimSun" w:hAnsi="Times New Roman" w:cs="Times New Roman"/>
          <w:sz w:val="24"/>
          <w:szCs w:val="24"/>
          <w:lang w:eastAsia="zh-CN"/>
        </w:rPr>
        <w:t>Завършването на строител</w:t>
      </w:r>
      <w:r w:rsidR="004210FE">
        <w:rPr>
          <w:rFonts w:ascii="Times New Roman" w:eastAsia="SimSun" w:hAnsi="Times New Roman" w:cs="Times New Roman"/>
          <w:sz w:val="24"/>
          <w:szCs w:val="24"/>
          <w:lang w:eastAsia="zh-CN"/>
        </w:rPr>
        <w:t>но-монтажните работи</w:t>
      </w:r>
      <w:r w:rsidRPr="003A1F39">
        <w:rPr>
          <w:rFonts w:ascii="Times New Roman" w:eastAsia="SimSun" w:hAnsi="Times New Roman" w:cs="Times New Roman"/>
          <w:sz w:val="24"/>
          <w:szCs w:val="24"/>
          <w:lang w:eastAsia="zh-CN"/>
        </w:rPr>
        <w:t xml:space="preserve"> и въвеждането на обекта в експлоатация се извършва по реда на ЗУТ</w:t>
      </w:r>
      <w:r w:rsidR="009A407A" w:rsidRPr="009A407A">
        <w:t xml:space="preserve"> </w:t>
      </w:r>
      <w:r w:rsidR="009A407A" w:rsidRPr="009A407A">
        <w:rPr>
          <w:rFonts w:ascii="Times New Roman" w:eastAsia="SimSun" w:hAnsi="Times New Roman" w:cs="Times New Roman"/>
          <w:sz w:val="24"/>
          <w:szCs w:val="24"/>
          <w:lang w:eastAsia="zh-CN"/>
        </w:rPr>
        <w:t xml:space="preserve">съгласно условията на договора за инженеринг </w:t>
      </w:r>
      <w:r w:rsidR="00BC2DC7">
        <w:rPr>
          <w:rFonts w:ascii="Times New Roman" w:eastAsia="SimSun" w:hAnsi="Times New Roman" w:cs="Times New Roman"/>
          <w:sz w:val="24"/>
          <w:szCs w:val="24"/>
          <w:lang w:eastAsia="zh-CN"/>
        </w:rPr>
        <w:t xml:space="preserve">/ </w:t>
      </w:r>
      <w:r w:rsidR="009A407A" w:rsidRPr="009A407A">
        <w:rPr>
          <w:rFonts w:ascii="Times New Roman" w:eastAsia="SimSun" w:hAnsi="Times New Roman" w:cs="Times New Roman"/>
          <w:sz w:val="24"/>
          <w:szCs w:val="24"/>
          <w:lang w:eastAsia="zh-CN"/>
        </w:rPr>
        <w:t>изпълнение и</w:t>
      </w:r>
      <w:r w:rsidRPr="003A1F39">
        <w:rPr>
          <w:rFonts w:ascii="Times New Roman" w:eastAsia="SimSun" w:hAnsi="Times New Roman" w:cs="Times New Roman"/>
          <w:sz w:val="24"/>
          <w:szCs w:val="24"/>
          <w:lang w:eastAsia="zh-CN"/>
        </w:rPr>
        <w:t xml:space="preserve"> в </w:t>
      </w:r>
      <w:r w:rsidRPr="003A1F39">
        <w:rPr>
          <w:rFonts w:ascii="Times New Roman" w:eastAsia="SimSun" w:hAnsi="Times New Roman" w:cs="Times New Roman"/>
          <w:sz w:val="24"/>
          <w:szCs w:val="24"/>
          <w:lang w:eastAsia="zh-CN"/>
        </w:rPr>
        <w:lastRenderedPageBreak/>
        <w:t xml:space="preserve">рамките на </w:t>
      </w:r>
      <w:r w:rsidR="009A407A" w:rsidRPr="009A407A">
        <w:rPr>
          <w:rFonts w:ascii="Times New Roman" w:eastAsia="SimSun" w:hAnsi="Times New Roman" w:cs="Times New Roman"/>
          <w:sz w:val="24"/>
          <w:szCs w:val="24"/>
          <w:lang w:eastAsia="zh-CN"/>
        </w:rPr>
        <w:t>срока на договора за финансиране</w:t>
      </w:r>
      <w:r w:rsidRPr="003A1F39">
        <w:rPr>
          <w:rFonts w:ascii="Times New Roman" w:eastAsia="SimSun" w:hAnsi="Times New Roman" w:cs="Times New Roman"/>
          <w:sz w:val="24"/>
          <w:szCs w:val="24"/>
          <w:lang w:eastAsia="zh-CN"/>
        </w:rPr>
        <w:t>.</w:t>
      </w:r>
      <w:r w:rsidR="00D10F6F">
        <w:rPr>
          <w:rFonts w:ascii="Times New Roman" w:eastAsia="SimSun" w:hAnsi="Times New Roman" w:cs="Times New Roman"/>
          <w:sz w:val="24"/>
          <w:szCs w:val="24"/>
          <w:lang w:eastAsia="zh-CN"/>
        </w:rPr>
        <w:t xml:space="preserve"> В същия срок следва да бъде доставено и монтирано предвиденото оборудване и обзавеждане.</w:t>
      </w:r>
    </w:p>
    <w:p w14:paraId="71B66692" w14:textId="0D7B1895" w:rsidR="008D445B" w:rsidRPr="008D445B" w:rsidRDefault="003A1F39"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bookmarkStart w:id="17" w:name="_Hlk115768612"/>
      <w:r w:rsidRPr="003A1F39">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6</w:t>
      </w:r>
      <w:r w:rsidRPr="003A1F39">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sidRPr="003A1F39">
        <w:rPr>
          <w:rFonts w:ascii="Times New Roman" w:eastAsia="SimSun" w:hAnsi="Times New Roman" w:cs="Times New Roman"/>
          <w:sz w:val="24"/>
          <w:szCs w:val="24"/>
          <w:lang w:eastAsia="zh-CN"/>
        </w:rPr>
        <w:t>Всички предложения</w:t>
      </w:r>
      <w:r w:rsidR="00307E8E">
        <w:rPr>
          <w:rFonts w:ascii="Times New Roman" w:eastAsia="SimSun" w:hAnsi="Times New Roman" w:cs="Times New Roman"/>
          <w:sz w:val="24"/>
          <w:szCs w:val="24"/>
          <w:lang w:eastAsia="zh-CN"/>
        </w:rPr>
        <w:t xml:space="preserve"> за изпълнение на инвестиция</w:t>
      </w:r>
      <w:r w:rsidRPr="003A1F39">
        <w:rPr>
          <w:rFonts w:ascii="Times New Roman" w:eastAsia="SimSun" w:hAnsi="Times New Roman" w:cs="Times New Roman"/>
          <w:sz w:val="24"/>
          <w:szCs w:val="24"/>
          <w:lang w:eastAsia="zh-CN"/>
        </w:rPr>
        <w:t xml:space="preserve"> </w:t>
      </w:r>
      <w:r w:rsidR="001B1AF9">
        <w:rPr>
          <w:rFonts w:ascii="Times New Roman" w:eastAsia="SimSun" w:hAnsi="Times New Roman" w:cs="Times New Roman"/>
          <w:sz w:val="24"/>
          <w:szCs w:val="24"/>
          <w:lang w:eastAsia="zh-CN"/>
        </w:rPr>
        <w:t xml:space="preserve">на кандидати-общини </w:t>
      </w:r>
      <w:r w:rsidRPr="003A1F39">
        <w:rPr>
          <w:rFonts w:ascii="Times New Roman" w:eastAsia="SimSun" w:hAnsi="Times New Roman" w:cs="Times New Roman"/>
          <w:sz w:val="24"/>
          <w:szCs w:val="24"/>
          <w:lang w:eastAsia="zh-CN"/>
        </w:rPr>
        <w:t xml:space="preserve">следва да бъдат придружени от </w:t>
      </w:r>
      <w:r w:rsidRPr="008D445B">
        <w:rPr>
          <w:rFonts w:ascii="Times New Roman" w:eastAsia="SimSun" w:hAnsi="Times New Roman" w:cs="Times New Roman"/>
          <w:b/>
          <w:bCs/>
          <w:sz w:val="24"/>
          <w:szCs w:val="24"/>
          <w:lang w:eastAsia="zh-CN"/>
        </w:rPr>
        <w:t xml:space="preserve">декларация от </w:t>
      </w:r>
      <w:r w:rsidR="00550C5D">
        <w:rPr>
          <w:rFonts w:ascii="Times New Roman" w:eastAsia="SimSun" w:hAnsi="Times New Roman" w:cs="Times New Roman"/>
          <w:b/>
          <w:bCs/>
          <w:sz w:val="24"/>
          <w:szCs w:val="24"/>
          <w:lang w:eastAsia="zh-CN"/>
        </w:rPr>
        <w:t>представляващия</w:t>
      </w:r>
      <w:r w:rsidRPr="008D445B">
        <w:rPr>
          <w:rFonts w:ascii="Times New Roman" w:eastAsia="SimSun" w:hAnsi="Times New Roman" w:cs="Times New Roman"/>
          <w:b/>
          <w:bCs/>
          <w:sz w:val="24"/>
          <w:szCs w:val="24"/>
          <w:lang w:eastAsia="zh-CN"/>
        </w:rPr>
        <w:t xml:space="preserve"> съответната </w:t>
      </w:r>
      <w:r w:rsidR="001B1AF9">
        <w:rPr>
          <w:rFonts w:ascii="Times New Roman" w:eastAsia="SimSun" w:hAnsi="Times New Roman" w:cs="Times New Roman"/>
          <w:b/>
          <w:bCs/>
          <w:sz w:val="24"/>
          <w:szCs w:val="24"/>
          <w:lang w:eastAsia="zh-CN"/>
        </w:rPr>
        <w:t xml:space="preserve">общинска </w:t>
      </w:r>
      <w:r w:rsidRPr="008D445B">
        <w:rPr>
          <w:rFonts w:ascii="Times New Roman" w:eastAsia="SimSun" w:hAnsi="Times New Roman" w:cs="Times New Roman"/>
          <w:b/>
          <w:bCs/>
          <w:sz w:val="24"/>
          <w:szCs w:val="24"/>
          <w:lang w:eastAsia="zh-CN"/>
        </w:rPr>
        <w:t>образователна институция, обект на интервенция</w:t>
      </w:r>
      <w:r w:rsidRPr="003A1F39">
        <w:rPr>
          <w:rFonts w:ascii="Times New Roman" w:eastAsia="SimSun" w:hAnsi="Times New Roman" w:cs="Times New Roman"/>
          <w:sz w:val="24"/>
          <w:szCs w:val="24"/>
          <w:lang w:eastAsia="zh-CN"/>
        </w:rPr>
        <w:t>, че е съглас</w:t>
      </w:r>
      <w:r w:rsidR="00550C5D">
        <w:rPr>
          <w:rFonts w:ascii="Times New Roman" w:eastAsia="SimSun" w:hAnsi="Times New Roman" w:cs="Times New Roman"/>
          <w:sz w:val="24"/>
          <w:szCs w:val="24"/>
          <w:lang w:eastAsia="zh-CN"/>
        </w:rPr>
        <w:t>е</w:t>
      </w:r>
      <w:r w:rsidRPr="003A1F39">
        <w:rPr>
          <w:rFonts w:ascii="Times New Roman" w:eastAsia="SimSun" w:hAnsi="Times New Roman" w:cs="Times New Roman"/>
          <w:sz w:val="24"/>
          <w:szCs w:val="24"/>
          <w:lang w:eastAsia="zh-CN"/>
        </w:rPr>
        <w:t>н с</w:t>
      </w:r>
      <w:r w:rsidR="008D445B">
        <w:rPr>
          <w:rFonts w:ascii="Times New Roman" w:eastAsia="SimSun" w:hAnsi="Times New Roman" w:cs="Times New Roman"/>
          <w:sz w:val="24"/>
          <w:szCs w:val="24"/>
          <w:lang w:eastAsia="zh-CN"/>
        </w:rPr>
        <w:t xml:space="preserve"> </w:t>
      </w:r>
      <w:r w:rsidR="008D445B" w:rsidRPr="008D445B">
        <w:rPr>
          <w:rFonts w:ascii="Times New Roman" w:eastAsia="SimSun" w:hAnsi="Times New Roman" w:cs="Times New Roman"/>
          <w:sz w:val="24"/>
          <w:szCs w:val="24"/>
          <w:lang w:eastAsia="zh-CN"/>
        </w:rPr>
        <w:t>предложени</w:t>
      </w:r>
      <w:r w:rsidR="001B1AF9">
        <w:rPr>
          <w:rFonts w:ascii="Times New Roman" w:eastAsia="SimSun" w:hAnsi="Times New Roman" w:cs="Times New Roman"/>
          <w:sz w:val="24"/>
          <w:szCs w:val="24"/>
          <w:lang w:eastAsia="zh-CN"/>
        </w:rPr>
        <w:t>ето за изпълнение на инвестиция, вкл. с техническия/работен</w:t>
      </w:r>
      <w:r w:rsidR="008D445B" w:rsidRPr="008D445B">
        <w:rPr>
          <w:rFonts w:ascii="Times New Roman" w:eastAsia="SimSun" w:hAnsi="Times New Roman" w:cs="Times New Roman"/>
          <w:sz w:val="24"/>
          <w:szCs w:val="24"/>
          <w:lang w:eastAsia="zh-CN"/>
        </w:rPr>
        <w:t xml:space="preserve"> проект и</w:t>
      </w:r>
      <w:r w:rsidR="001B1AF9">
        <w:rPr>
          <w:rFonts w:ascii="Times New Roman" w:eastAsia="SimSun" w:hAnsi="Times New Roman" w:cs="Times New Roman"/>
          <w:sz w:val="24"/>
          <w:szCs w:val="24"/>
          <w:lang w:eastAsia="zh-CN"/>
        </w:rPr>
        <w:t>ли</w:t>
      </w:r>
      <w:r w:rsidR="008D445B" w:rsidRPr="008D445B">
        <w:rPr>
          <w:rFonts w:ascii="Times New Roman" w:eastAsia="SimSun" w:hAnsi="Times New Roman" w:cs="Times New Roman"/>
          <w:sz w:val="24"/>
          <w:szCs w:val="24"/>
          <w:lang w:eastAsia="zh-CN"/>
        </w:rPr>
        <w:t xml:space="preserve"> с конкретното задание за проектиране</w:t>
      </w:r>
      <w:r w:rsidR="0035266E">
        <w:rPr>
          <w:rFonts w:ascii="Times New Roman" w:eastAsia="SimSun" w:hAnsi="Times New Roman" w:cs="Times New Roman"/>
          <w:sz w:val="24"/>
          <w:szCs w:val="24"/>
          <w:lang w:eastAsia="zh-CN"/>
        </w:rPr>
        <w:t xml:space="preserve"> и списъка с предвиденото оборудване/обзавеждане</w:t>
      </w:r>
      <w:r w:rsidR="008D445B" w:rsidRPr="008D445B">
        <w:rPr>
          <w:rFonts w:ascii="Times New Roman" w:eastAsia="SimSun" w:hAnsi="Times New Roman" w:cs="Times New Roman"/>
          <w:sz w:val="24"/>
          <w:szCs w:val="24"/>
          <w:lang w:eastAsia="zh-CN"/>
        </w:rPr>
        <w:t>, както и че ще съдейства за реализиране на проекта в съответствие със своите задължения и компетенции, вкл. и по отношение на гарантиране на устойчивостта на инвестициите и опазване на обекта</w:t>
      </w:r>
      <w:r w:rsidR="00431200">
        <w:rPr>
          <w:rFonts w:ascii="Times New Roman" w:eastAsia="SimSun" w:hAnsi="Times New Roman" w:cs="Times New Roman"/>
          <w:sz w:val="24"/>
          <w:szCs w:val="24"/>
          <w:lang w:eastAsia="zh-CN"/>
        </w:rPr>
        <w:t xml:space="preserve"> (</w:t>
      </w:r>
      <w:r w:rsidR="00431200" w:rsidRPr="00431200">
        <w:rPr>
          <w:rFonts w:ascii="Times New Roman" w:hAnsi="Times New Roman" w:cs="Times New Roman"/>
          <w:b/>
          <w:i/>
          <w:iCs/>
          <w:sz w:val="24"/>
          <w:szCs w:val="24"/>
        </w:rPr>
        <w:t>Приложение III към Условията за кандидатстване</w:t>
      </w:r>
      <w:r w:rsidR="00431200">
        <w:rPr>
          <w:rFonts w:ascii="Times New Roman" w:hAnsi="Times New Roman" w:cs="Times New Roman"/>
          <w:bCs/>
          <w:sz w:val="24"/>
          <w:szCs w:val="24"/>
        </w:rPr>
        <w:t>)</w:t>
      </w:r>
      <w:r w:rsidR="008D445B" w:rsidRPr="008D445B">
        <w:rPr>
          <w:rFonts w:ascii="Times New Roman" w:eastAsia="SimSun" w:hAnsi="Times New Roman" w:cs="Times New Roman"/>
          <w:sz w:val="24"/>
          <w:szCs w:val="24"/>
          <w:lang w:eastAsia="zh-CN"/>
        </w:rPr>
        <w:t>.</w:t>
      </w:r>
    </w:p>
    <w:bookmarkEnd w:id="17"/>
    <w:p w14:paraId="7D89DB75" w14:textId="2FE96C79" w:rsidR="008D445B" w:rsidRPr="008D445B" w:rsidRDefault="00D2201B"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7</w:t>
      </w:r>
      <w:r w:rsidR="008D445B" w:rsidRPr="008D445B">
        <w:rPr>
          <w:rFonts w:ascii="Times New Roman" w:eastAsia="SimSun" w:hAnsi="Times New Roman" w:cs="Times New Roman"/>
          <w:sz w:val="24"/>
          <w:szCs w:val="24"/>
          <w:lang w:eastAsia="zh-CN"/>
        </w:rPr>
        <w:t>.</w:t>
      </w:r>
      <w:r w:rsidR="008D445B">
        <w:rPr>
          <w:rFonts w:ascii="Times New Roman" w:eastAsia="SimSun" w:hAnsi="Times New Roman" w:cs="Times New Roman"/>
          <w:sz w:val="24"/>
          <w:szCs w:val="24"/>
          <w:lang w:eastAsia="zh-CN"/>
        </w:rPr>
        <w:t xml:space="preserve"> </w:t>
      </w:r>
      <w:r w:rsidR="008D445B" w:rsidRPr="008D445B">
        <w:rPr>
          <w:rFonts w:ascii="Times New Roman" w:eastAsia="SimSun" w:hAnsi="Times New Roman" w:cs="Times New Roman"/>
          <w:sz w:val="24"/>
          <w:szCs w:val="24"/>
          <w:lang w:eastAsia="zh-CN"/>
        </w:rPr>
        <w:t xml:space="preserve">Всички </w:t>
      </w:r>
      <w:r w:rsidR="00550C5D">
        <w:rPr>
          <w:rFonts w:ascii="Times New Roman" w:eastAsia="SimSun" w:hAnsi="Times New Roman" w:cs="Times New Roman"/>
          <w:sz w:val="24"/>
          <w:szCs w:val="24"/>
          <w:lang w:eastAsia="zh-CN"/>
        </w:rPr>
        <w:t>предложения</w:t>
      </w:r>
      <w:r w:rsidR="00307E8E">
        <w:rPr>
          <w:rFonts w:ascii="Times New Roman" w:eastAsia="SimSun" w:hAnsi="Times New Roman" w:cs="Times New Roman"/>
          <w:sz w:val="24"/>
          <w:szCs w:val="24"/>
          <w:lang w:eastAsia="zh-CN"/>
        </w:rPr>
        <w:t xml:space="preserve"> за изпълнение на инвестиция</w:t>
      </w:r>
      <w:r w:rsidR="00550C5D">
        <w:rPr>
          <w:rFonts w:ascii="Times New Roman" w:eastAsia="SimSun" w:hAnsi="Times New Roman" w:cs="Times New Roman"/>
          <w:sz w:val="24"/>
          <w:szCs w:val="24"/>
          <w:lang w:eastAsia="zh-CN"/>
        </w:rPr>
        <w:t xml:space="preserve"> </w:t>
      </w:r>
      <w:r w:rsidR="008D445B" w:rsidRPr="008D445B">
        <w:rPr>
          <w:rFonts w:ascii="Times New Roman" w:eastAsia="SimSun" w:hAnsi="Times New Roman" w:cs="Times New Roman"/>
          <w:sz w:val="24"/>
          <w:szCs w:val="24"/>
          <w:lang w:eastAsia="zh-CN"/>
        </w:rPr>
        <w:t xml:space="preserve">следва да бъдат придружени от </w:t>
      </w:r>
      <w:r w:rsidR="008D445B" w:rsidRPr="008D445B">
        <w:rPr>
          <w:rFonts w:ascii="Times New Roman" w:eastAsia="SimSun" w:hAnsi="Times New Roman" w:cs="Times New Roman"/>
          <w:b/>
          <w:bCs/>
          <w:sz w:val="24"/>
          <w:szCs w:val="24"/>
          <w:lang w:eastAsia="zh-CN"/>
        </w:rPr>
        <w:t xml:space="preserve">Решение на Общинския съвет/Декларация на </w:t>
      </w:r>
      <w:r w:rsidR="008D445B">
        <w:rPr>
          <w:rFonts w:ascii="Times New Roman" w:eastAsia="SimSun" w:hAnsi="Times New Roman" w:cs="Times New Roman"/>
          <w:b/>
          <w:bCs/>
          <w:sz w:val="24"/>
          <w:szCs w:val="24"/>
          <w:lang w:eastAsia="zh-CN"/>
        </w:rPr>
        <w:t>м</w:t>
      </w:r>
      <w:r w:rsidR="008D445B" w:rsidRPr="008D445B">
        <w:rPr>
          <w:rFonts w:ascii="Times New Roman" w:eastAsia="SimSun" w:hAnsi="Times New Roman" w:cs="Times New Roman"/>
          <w:b/>
          <w:bCs/>
          <w:sz w:val="24"/>
          <w:szCs w:val="24"/>
          <w:lang w:eastAsia="zh-CN"/>
        </w:rPr>
        <w:t>инистъра на образованието и науката</w:t>
      </w:r>
      <w:r w:rsidR="008D445B" w:rsidRPr="008D445B">
        <w:rPr>
          <w:rFonts w:ascii="Times New Roman" w:eastAsia="SimSun" w:hAnsi="Times New Roman" w:cs="Times New Roman"/>
          <w:sz w:val="24"/>
          <w:szCs w:val="24"/>
          <w:lang w:eastAsia="zh-CN"/>
        </w:rPr>
        <w:t>, с което се гарантира, че за предложения проект е осигурена неговата устойчивост</w:t>
      </w:r>
      <w:r w:rsidR="008D445B">
        <w:rPr>
          <w:rFonts w:ascii="Times New Roman" w:eastAsia="SimSun" w:hAnsi="Times New Roman" w:cs="Times New Roman"/>
          <w:sz w:val="24"/>
          <w:szCs w:val="24"/>
          <w:lang w:eastAsia="zh-CN"/>
        </w:rPr>
        <w:t>,</w:t>
      </w:r>
      <w:r w:rsidR="008D445B" w:rsidRPr="008D445B">
        <w:rPr>
          <w:rFonts w:ascii="Times New Roman" w:eastAsia="SimSun" w:hAnsi="Times New Roman" w:cs="Times New Roman"/>
          <w:sz w:val="24"/>
          <w:szCs w:val="24"/>
          <w:lang w:eastAsia="zh-CN"/>
        </w:rPr>
        <w:t xml:space="preserve"> и че съответн</w:t>
      </w:r>
      <w:r w:rsidR="005179E5">
        <w:rPr>
          <w:rFonts w:ascii="Times New Roman" w:eastAsia="SimSun" w:hAnsi="Times New Roman" w:cs="Times New Roman"/>
          <w:sz w:val="24"/>
          <w:szCs w:val="24"/>
          <w:lang w:eastAsia="zh-CN"/>
        </w:rPr>
        <w:t>ото</w:t>
      </w:r>
      <w:r w:rsidR="008D445B" w:rsidRPr="008D445B">
        <w:rPr>
          <w:rFonts w:ascii="Times New Roman" w:eastAsia="SimSun" w:hAnsi="Times New Roman" w:cs="Times New Roman"/>
          <w:sz w:val="24"/>
          <w:szCs w:val="24"/>
          <w:lang w:eastAsia="zh-CN"/>
        </w:rPr>
        <w:t xml:space="preserve"> об</w:t>
      </w:r>
      <w:r w:rsidR="005179E5">
        <w:rPr>
          <w:rFonts w:ascii="Times New Roman" w:eastAsia="SimSun" w:hAnsi="Times New Roman" w:cs="Times New Roman"/>
          <w:sz w:val="24"/>
          <w:szCs w:val="24"/>
          <w:lang w:eastAsia="zh-CN"/>
        </w:rPr>
        <w:t>щежитие</w:t>
      </w:r>
      <w:r w:rsidR="008D445B" w:rsidRPr="008D445B">
        <w:rPr>
          <w:rFonts w:ascii="Times New Roman" w:eastAsia="SimSun" w:hAnsi="Times New Roman" w:cs="Times New Roman"/>
          <w:sz w:val="24"/>
          <w:szCs w:val="24"/>
          <w:lang w:eastAsia="zh-CN"/>
        </w:rPr>
        <w:t xml:space="preserve"> </w:t>
      </w:r>
      <w:bookmarkStart w:id="18" w:name="_Hlk116459537"/>
      <w:r w:rsidR="00FA25D3">
        <w:rPr>
          <w:rFonts w:ascii="Times New Roman" w:eastAsia="SimSun" w:hAnsi="Times New Roman" w:cs="Times New Roman"/>
          <w:sz w:val="24"/>
          <w:szCs w:val="24"/>
          <w:lang w:eastAsia="zh-CN"/>
        </w:rPr>
        <w:t>ще продължи да функционира като такова, както и</w:t>
      </w:r>
      <w:bookmarkEnd w:id="18"/>
      <w:r w:rsidR="00FA25D3">
        <w:rPr>
          <w:rFonts w:ascii="Times New Roman" w:eastAsia="SimSun" w:hAnsi="Times New Roman" w:cs="Times New Roman"/>
          <w:sz w:val="24"/>
          <w:szCs w:val="24"/>
          <w:lang w:eastAsia="zh-CN"/>
        </w:rPr>
        <w:t xml:space="preserve"> че </w:t>
      </w:r>
      <w:r w:rsidR="008D445B" w:rsidRPr="008D445B">
        <w:rPr>
          <w:rFonts w:ascii="Times New Roman" w:eastAsia="SimSun" w:hAnsi="Times New Roman" w:cs="Times New Roman"/>
          <w:sz w:val="24"/>
          <w:szCs w:val="24"/>
          <w:lang w:eastAsia="zh-CN"/>
        </w:rPr>
        <w:t>няма да бъде закриван</w:t>
      </w:r>
      <w:r w:rsidR="005179E5">
        <w:rPr>
          <w:rFonts w:ascii="Times New Roman" w:eastAsia="SimSun" w:hAnsi="Times New Roman" w:cs="Times New Roman"/>
          <w:sz w:val="24"/>
          <w:szCs w:val="24"/>
          <w:lang w:eastAsia="zh-CN"/>
        </w:rPr>
        <w:t>о</w:t>
      </w:r>
      <w:r w:rsidR="008D445B" w:rsidRPr="008D445B">
        <w:rPr>
          <w:rFonts w:ascii="Times New Roman" w:eastAsia="SimSun" w:hAnsi="Times New Roman" w:cs="Times New Roman"/>
          <w:sz w:val="24"/>
          <w:szCs w:val="24"/>
          <w:lang w:eastAsia="zh-CN"/>
        </w:rPr>
        <w:t xml:space="preserve"> за период, не по-малък от 5 години след крайното плащане към Крайния получател.</w:t>
      </w:r>
    </w:p>
    <w:p w14:paraId="2CB5116A" w14:textId="28F3242B" w:rsidR="008D445B" w:rsidRPr="008D445B" w:rsidRDefault="0035266E" w:rsidP="00216D61">
      <w:pPr>
        <w:pBdr>
          <w:top w:val="single" w:sz="4" w:space="1" w:color="auto"/>
          <w:left w:val="single" w:sz="4" w:space="1" w:color="auto"/>
          <w:bottom w:val="single" w:sz="4" w:space="1" w:color="auto"/>
          <w:right w:val="single" w:sz="4" w:space="1" w:color="auto"/>
        </w:pBd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1</w:t>
      </w:r>
      <w:r w:rsidR="005B21C4">
        <w:rPr>
          <w:rFonts w:ascii="Times New Roman" w:eastAsia="SimSun" w:hAnsi="Times New Roman" w:cs="Times New Roman"/>
          <w:sz w:val="24"/>
          <w:szCs w:val="24"/>
          <w:lang w:eastAsia="zh-CN"/>
        </w:rPr>
        <w:t>8</w:t>
      </w:r>
      <w:r w:rsidR="008D445B" w:rsidRPr="008D445B">
        <w:rPr>
          <w:rFonts w:ascii="Times New Roman" w:eastAsia="SimSun" w:hAnsi="Times New Roman" w:cs="Times New Roman"/>
          <w:sz w:val="24"/>
          <w:szCs w:val="24"/>
          <w:lang w:eastAsia="zh-CN"/>
        </w:rPr>
        <w:t>.</w:t>
      </w:r>
      <w:r w:rsidR="008D445B">
        <w:rPr>
          <w:rFonts w:ascii="Times New Roman" w:eastAsia="SimSun" w:hAnsi="Times New Roman" w:cs="Times New Roman"/>
          <w:sz w:val="24"/>
          <w:szCs w:val="24"/>
          <w:lang w:eastAsia="zh-CN"/>
        </w:rPr>
        <w:t xml:space="preserve"> </w:t>
      </w:r>
      <w:r w:rsidR="001B1AF9" w:rsidRPr="007039D2">
        <w:rPr>
          <w:rFonts w:ascii="Times New Roman" w:eastAsia="SimSun" w:hAnsi="Times New Roman" w:cs="Times New Roman"/>
          <w:sz w:val="24"/>
          <w:szCs w:val="24"/>
          <w:lang w:eastAsia="zh-CN"/>
        </w:rPr>
        <w:t>За предложения, за които на етапа на кандидатстване няма разработен работен/технически проект в пълна проектна готовност (вкл. разрешение за строеж),</w:t>
      </w:r>
      <w:r w:rsidR="001B1AF9">
        <w:rPr>
          <w:rFonts w:ascii="Times New Roman" w:eastAsia="SimSun" w:hAnsi="Times New Roman" w:cs="Times New Roman"/>
          <w:sz w:val="24"/>
          <w:szCs w:val="24"/>
          <w:lang w:eastAsia="zh-CN"/>
        </w:rPr>
        <w:t xml:space="preserve"> </w:t>
      </w:r>
      <w:r w:rsidR="008D445B" w:rsidRPr="008D445B">
        <w:rPr>
          <w:rFonts w:ascii="Times New Roman" w:eastAsia="SimSun" w:hAnsi="Times New Roman" w:cs="Times New Roman"/>
          <w:b/>
          <w:bCs/>
          <w:sz w:val="24"/>
          <w:szCs w:val="24"/>
          <w:lang w:eastAsia="zh-CN"/>
        </w:rPr>
        <w:t>Крайният получател носи пълната отговорност за качеството и пълнотата на разработения инвестици</w:t>
      </w:r>
      <w:r w:rsidR="00B74054">
        <w:rPr>
          <w:rFonts w:ascii="Times New Roman" w:eastAsia="SimSun" w:hAnsi="Times New Roman" w:cs="Times New Roman"/>
          <w:b/>
          <w:bCs/>
          <w:sz w:val="24"/>
          <w:szCs w:val="24"/>
          <w:lang w:eastAsia="zh-CN"/>
        </w:rPr>
        <w:t>о</w:t>
      </w:r>
      <w:r w:rsidR="008D445B" w:rsidRPr="008D445B">
        <w:rPr>
          <w:rFonts w:ascii="Times New Roman" w:eastAsia="SimSun" w:hAnsi="Times New Roman" w:cs="Times New Roman"/>
          <w:b/>
          <w:bCs/>
          <w:sz w:val="24"/>
          <w:szCs w:val="24"/>
          <w:lang w:eastAsia="zh-CN"/>
        </w:rPr>
        <w:t>нен проект</w:t>
      </w:r>
      <w:r w:rsidR="008D445B" w:rsidRPr="008D445B">
        <w:rPr>
          <w:rFonts w:ascii="Times New Roman" w:eastAsia="SimSun" w:hAnsi="Times New Roman" w:cs="Times New Roman"/>
          <w:sz w:val="24"/>
          <w:szCs w:val="24"/>
          <w:lang w:eastAsia="zh-CN"/>
        </w:rPr>
        <w:t xml:space="preserve">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w:t>
      </w:r>
      <w:r w:rsidR="00E6782C">
        <w:rPr>
          <w:rFonts w:ascii="Times New Roman" w:eastAsia="SimSun" w:hAnsi="Times New Roman" w:cs="Times New Roman"/>
          <w:sz w:val="24"/>
          <w:szCs w:val="24"/>
          <w:lang w:eastAsia="zh-CN"/>
        </w:rPr>
        <w:t xml:space="preserve"> ЗУТ на</w:t>
      </w:r>
      <w:r w:rsidR="008D445B" w:rsidRPr="008D445B">
        <w:rPr>
          <w:rFonts w:ascii="Times New Roman" w:eastAsia="SimSun" w:hAnsi="Times New Roman" w:cs="Times New Roman"/>
          <w:sz w:val="24"/>
          <w:szCs w:val="24"/>
          <w:lang w:eastAsia="zh-CN"/>
        </w:rPr>
        <w:t xml:space="preserve"> проекта.</w:t>
      </w:r>
    </w:p>
    <w:p w14:paraId="164E7D96" w14:textId="77777777" w:rsidR="00E90FB8" w:rsidRDefault="00E90FB8" w:rsidP="00E90FB8">
      <w:pPr>
        <w:pBdr>
          <w:top w:val="single" w:sz="4" w:space="1" w:color="auto"/>
          <w:left w:val="single" w:sz="4" w:space="1" w:color="auto"/>
          <w:bottom w:val="single" w:sz="4" w:space="1" w:color="auto"/>
          <w:right w:val="single" w:sz="4" w:space="1" w:color="auto"/>
        </w:pBdr>
        <w:spacing w:before="240" w:after="120" w:line="240" w:lineRule="auto"/>
        <w:jc w:val="both"/>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 xml:space="preserve">ВАЖНО!!! </w:t>
      </w:r>
    </w:p>
    <w:p w14:paraId="4D8CE718" w14:textId="75487153" w:rsidR="006F5BC9" w:rsidRPr="001B1AF9" w:rsidRDefault="00070930"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1B1AF9">
        <w:rPr>
          <w:rFonts w:ascii="Times New Roman" w:eastAsia="SimSun" w:hAnsi="Times New Roman" w:cs="Times New Roman"/>
          <w:sz w:val="24"/>
          <w:szCs w:val="24"/>
          <w:lang w:eastAsia="zh-CN"/>
        </w:rPr>
        <w:t>В съответствие с етап</w:t>
      </w:r>
      <w:r w:rsidR="00FA45DA" w:rsidRPr="001B1AF9">
        <w:rPr>
          <w:rFonts w:ascii="Times New Roman" w:eastAsia="SimSun" w:hAnsi="Times New Roman" w:cs="Times New Roman"/>
          <w:sz w:val="24"/>
          <w:szCs w:val="24"/>
          <w:lang w:eastAsia="zh-CN"/>
        </w:rPr>
        <w:t>и</w:t>
      </w:r>
      <w:r w:rsidRPr="001B1AF9">
        <w:rPr>
          <w:rFonts w:ascii="Times New Roman" w:eastAsia="SimSun" w:hAnsi="Times New Roman" w:cs="Times New Roman"/>
          <w:sz w:val="24"/>
          <w:szCs w:val="24"/>
          <w:lang w:eastAsia="zh-CN"/>
        </w:rPr>
        <w:t xml:space="preserve">, заложени в </w:t>
      </w:r>
      <w:r w:rsidR="00D9469E">
        <w:rPr>
          <w:rFonts w:ascii="Times New Roman" w:eastAsia="SimSun" w:hAnsi="Times New Roman" w:cs="Times New Roman"/>
          <w:sz w:val="24"/>
          <w:szCs w:val="24"/>
          <w:lang w:eastAsia="zh-CN"/>
        </w:rPr>
        <w:t xml:space="preserve">Приложението към </w:t>
      </w:r>
      <w:r w:rsidRPr="001B1AF9">
        <w:rPr>
          <w:rFonts w:ascii="Times New Roman" w:eastAsia="SimSun" w:hAnsi="Times New Roman" w:cs="Times New Roman"/>
          <w:sz w:val="24"/>
          <w:szCs w:val="24"/>
          <w:lang w:eastAsia="zh-CN"/>
        </w:rPr>
        <w:t>Решението за изпълнение на Съвета за одобряване на оценка на плана за възстановяване и устойчивост на България,</w:t>
      </w:r>
      <w:r w:rsidRPr="001B1AF9">
        <w:rPr>
          <w:rFonts w:ascii="Times New Roman" w:eastAsia="SimSun" w:hAnsi="Times New Roman" w:cs="Times New Roman"/>
          <w:b/>
          <w:bCs/>
          <w:sz w:val="24"/>
          <w:szCs w:val="24"/>
          <w:lang w:eastAsia="zh-CN"/>
        </w:rPr>
        <w:t xml:space="preserve"> с</w:t>
      </w:r>
      <w:r w:rsidR="00DB7599" w:rsidRPr="001B1AF9">
        <w:rPr>
          <w:rFonts w:ascii="Times New Roman" w:eastAsia="SimSun" w:hAnsi="Times New Roman" w:cs="Times New Roman"/>
          <w:b/>
          <w:bCs/>
          <w:sz w:val="24"/>
          <w:szCs w:val="24"/>
          <w:lang w:eastAsia="zh-CN"/>
        </w:rPr>
        <w:t>е</w:t>
      </w:r>
      <w:r w:rsidRPr="001B1AF9">
        <w:rPr>
          <w:rFonts w:ascii="Times New Roman" w:eastAsia="SimSun" w:hAnsi="Times New Roman" w:cs="Times New Roman"/>
          <w:b/>
          <w:bCs/>
          <w:sz w:val="24"/>
          <w:szCs w:val="24"/>
          <w:lang w:eastAsia="zh-CN"/>
        </w:rPr>
        <w:t xml:space="preserve"> определ</w:t>
      </w:r>
      <w:r w:rsidR="00DB7599" w:rsidRPr="001B1AF9">
        <w:rPr>
          <w:rFonts w:ascii="Times New Roman" w:eastAsia="SimSun" w:hAnsi="Times New Roman" w:cs="Times New Roman"/>
          <w:b/>
          <w:bCs/>
          <w:sz w:val="24"/>
          <w:szCs w:val="24"/>
          <w:lang w:eastAsia="zh-CN"/>
        </w:rPr>
        <w:t>я</w:t>
      </w:r>
      <w:r w:rsidRPr="001B1AF9">
        <w:rPr>
          <w:rFonts w:ascii="Times New Roman" w:eastAsia="SimSun" w:hAnsi="Times New Roman" w:cs="Times New Roman"/>
          <w:b/>
          <w:bCs/>
          <w:sz w:val="24"/>
          <w:szCs w:val="24"/>
          <w:lang w:eastAsia="zh-CN"/>
        </w:rPr>
        <w:t xml:space="preserve"> следни</w:t>
      </w:r>
      <w:r w:rsidR="001B1AF9" w:rsidRPr="001B1AF9">
        <w:rPr>
          <w:rFonts w:ascii="Times New Roman" w:eastAsia="SimSun" w:hAnsi="Times New Roman" w:cs="Times New Roman"/>
          <w:b/>
          <w:bCs/>
          <w:sz w:val="24"/>
          <w:szCs w:val="24"/>
          <w:lang w:eastAsia="zh-CN"/>
        </w:rPr>
        <w:t>я</w:t>
      </w:r>
      <w:r w:rsidRPr="001B1AF9">
        <w:rPr>
          <w:rFonts w:ascii="Times New Roman" w:eastAsia="SimSun" w:hAnsi="Times New Roman" w:cs="Times New Roman"/>
          <w:b/>
          <w:bCs/>
          <w:sz w:val="24"/>
          <w:szCs w:val="24"/>
          <w:lang w:eastAsia="zh-CN"/>
        </w:rPr>
        <w:t>т етап за крайните получатели по всяко предложение за изпълнение на инвестиция:</w:t>
      </w:r>
    </w:p>
    <w:p w14:paraId="0D4E0B06" w14:textId="2185517F" w:rsidR="007C0FC4" w:rsidRPr="00785CDF" w:rsidRDefault="00DB7599"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B1AF9">
        <w:rPr>
          <w:rFonts w:ascii="Times New Roman" w:eastAsia="SimSun" w:hAnsi="Times New Roman" w:cs="Times New Roman"/>
          <w:b/>
          <w:bCs/>
          <w:sz w:val="24"/>
          <w:szCs w:val="24"/>
          <w:lang w:eastAsia="zh-CN"/>
        </w:rPr>
        <w:t xml:space="preserve">- до </w:t>
      </w:r>
      <w:r w:rsidR="00F56F6F" w:rsidRPr="001B1AF9">
        <w:rPr>
          <w:rFonts w:ascii="Times New Roman" w:eastAsia="SimSun" w:hAnsi="Times New Roman" w:cs="Times New Roman"/>
          <w:b/>
          <w:bCs/>
          <w:sz w:val="24"/>
          <w:szCs w:val="24"/>
          <w:lang w:eastAsia="zh-CN"/>
        </w:rPr>
        <w:t>края</w:t>
      </w:r>
      <w:r w:rsidRPr="001B1AF9">
        <w:rPr>
          <w:rFonts w:ascii="Times New Roman" w:eastAsia="SimSun" w:hAnsi="Times New Roman" w:cs="Times New Roman"/>
          <w:b/>
          <w:bCs/>
          <w:sz w:val="24"/>
          <w:szCs w:val="24"/>
          <w:lang w:eastAsia="zh-CN"/>
        </w:rPr>
        <w:t xml:space="preserve"> на третото тримесечие на 2023 г. </w:t>
      </w:r>
      <w:r w:rsidR="002E6470" w:rsidRPr="001B1AF9">
        <w:rPr>
          <w:rFonts w:ascii="Times New Roman" w:eastAsia="SimSun" w:hAnsi="Times New Roman" w:cs="Times New Roman"/>
          <w:sz w:val="24"/>
          <w:szCs w:val="24"/>
          <w:lang w:eastAsia="zh-CN"/>
        </w:rPr>
        <w:t>крайният получател следва да е сключил договор</w:t>
      </w:r>
      <w:r w:rsidR="006F5BC9" w:rsidRPr="001B1AF9">
        <w:rPr>
          <w:rFonts w:ascii="Times New Roman" w:eastAsia="SimSun" w:hAnsi="Times New Roman" w:cs="Times New Roman"/>
          <w:sz w:val="24"/>
          <w:szCs w:val="24"/>
          <w:lang w:eastAsia="zh-CN"/>
        </w:rPr>
        <w:t>а</w:t>
      </w:r>
      <w:r w:rsidR="002E6470" w:rsidRPr="001B1AF9">
        <w:rPr>
          <w:rFonts w:ascii="Times New Roman" w:eastAsia="SimSun" w:hAnsi="Times New Roman" w:cs="Times New Roman"/>
          <w:sz w:val="24"/>
          <w:szCs w:val="24"/>
          <w:lang w:eastAsia="zh-CN"/>
        </w:rPr>
        <w:t xml:space="preserve"> с изпълнител по обществената поръчка за инженеринг на сградите, обект на интервенция</w:t>
      </w:r>
      <w:r w:rsidR="001B1AF9" w:rsidRPr="001B1AF9">
        <w:rPr>
          <w:rFonts w:ascii="Times New Roman" w:eastAsia="SimSun" w:hAnsi="Times New Roman" w:cs="Times New Roman"/>
          <w:sz w:val="24"/>
          <w:szCs w:val="24"/>
          <w:lang w:eastAsia="zh-CN"/>
        </w:rPr>
        <w:t xml:space="preserve"> (за предложения, за които на етапа на кандидатстване няма разработен работен/технически проект в пълна проектна готовност (вкл. разрешение за строеж)</w:t>
      </w:r>
      <w:r w:rsidR="001B1AF9" w:rsidRPr="000568FC">
        <w:rPr>
          <w:rFonts w:ascii="Times New Roman" w:eastAsia="SimSun" w:hAnsi="Times New Roman" w:cs="Times New Roman"/>
          <w:sz w:val="24"/>
          <w:szCs w:val="24"/>
          <w:lang w:eastAsia="zh-CN"/>
        </w:rPr>
        <w:t xml:space="preserve"> или да е сключил договор за строителство (за предложения, за които на етапа на кандидатстване</w:t>
      </w:r>
      <w:r w:rsidR="001B1AF9" w:rsidRPr="00CD1050">
        <w:rPr>
          <w:rFonts w:ascii="Times New Roman" w:eastAsia="SimSun" w:hAnsi="Times New Roman" w:cs="Times New Roman"/>
          <w:sz w:val="24"/>
          <w:szCs w:val="24"/>
          <w:lang w:eastAsia="zh-CN"/>
        </w:rPr>
        <w:t xml:space="preserve"> са доказали</w:t>
      </w:r>
      <w:r w:rsidR="001B1AF9" w:rsidRPr="004A70BD">
        <w:rPr>
          <w:rFonts w:ascii="Times New Roman" w:eastAsia="SimSun" w:hAnsi="Times New Roman" w:cs="Times New Roman"/>
          <w:sz w:val="24"/>
          <w:szCs w:val="24"/>
          <w:lang w:eastAsia="zh-CN"/>
        </w:rPr>
        <w:t xml:space="preserve"> пълна степен на проектна готовност (с разрешение за строеж)</w:t>
      </w:r>
      <w:r w:rsidRPr="001B1AF9">
        <w:rPr>
          <w:rFonts w:ascii="Times New Roman" w:eastAsia="SimSun" w:hAnsi="Times New Roman" w:cs="Times New Roman"/>
          <w:sz w:val="24"/>
          <w:szCs w:val="24"/>
          <w:lang w:eastAsia="zh-CN"/>
        </w:rPr>
        <w:t>.</w:t>
      </w:r>
    </w:p>
    <w:p w14:paraId="65C31AB8" w14:textId="12BF40AB" w:rsidR="006F5BC9" w:rsidRDefault="00C3751A"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785CDF">
        <w:rPr>
          <w:rFonts w:ascii="Times New Roman" w:eastAsia="SimSun" w:hAnsi="Times New Roman" w:cs="Times New Roman"/>
          <w:b/>
          <w:bCs/>
          <w:sz w:val="24"/>
          <w:szCs w:val="24"/>
          <w:lang w:eastAsia="zh-CN"/>
        </w:rPr>
        <w:t xml:space="preserve">Договорът за финансиране с краен получател, който не е постигнал </w:t>
      </w:r>
      <w:r w:rsidR="00432710">
        <w:rPr>
          <w:rFonts w:ascii="Times New Roman" w:eastAsia="SimSun" w:hAnsi="Times New Roman" w:cs="Times New Roman"/>
          <w:b/>
          <w:bCs/>
          <w:sz w:val="24"/>
          <w:szCs w:val="24"/>
          <w:lang w:eastAsia="zh-CN"/>
        </w:rPr>
        <w:t xml:space="preserve"> </w:t>
      </w:r>
      <w:r w:rsidRPr="00785CDF">
        <w:rPr>
          <w:rFonts w:ascii="Times New Roman" w:eastAsia="SimSun" w:hAnsi="Times New Roman" w:cs="Times New Roman"/>
          <w:b/>
          <w:bCs/>
          <w:sz w:val="24"/>
          <w:szCs w:val="24"/>
          <w:lang w:eastAsia="zh-CN"/>
        </w:rPr>
        <w:t>гор</w:t>
      </w:r>
      <w:r w:rsidR="00432710">
        <w:rPr>
          <w:rFonts w:ascii="Times New Roman" w:eastAsia="SimSun" w:hAnsi="Times New Roman" w:cs="Times New Roman"/>
          <w:b/>
          <w:bCs/>
          <w:sz w:val="24"/>
          <w:szCs w:val="24"/>
          <w:lang w:eastAsia="zh-CN"/>
        </w:rPr>
        <w:t>ния</w:t>
      </w:r>
      <w:r w:rsidRPr="00785CDF">
        <w:rPr>
          <w:rFonts w:ascii="Times New Roman" w:eastAsia="SimSun" w:hAnsi="Times New Roman" w:cs="Times New Roman"/>
          <w:b/>
          <w:bCs/>
          <w:sz w:val="24"/>
          <w:szCs w:val="24"/>
          <w:lang w:eastAsia="zh-CN"/>
        </w:rPr>
        <w:t xml:space="preserve"> </w:t>
      </w:r>
      <w:r w:rsidR="00FA45DA">
        <w:rPr>
          <w:rFonts w:ascii="Times New Roman" w:eastAsia="SimSun" w:hAnsi="Times New Roman" w:cs="Times New Roman"/>
          <w:b/>
          <w:bCs/>
          <w:sz w:val="24"/>
          <w:szCs w:val="24"/>
          <w:lang w:eastAsia="zh-CN"/>
        </w:rPr>
        <w:t>етап</w:t>
      </w:r>
      <w:r w:rsidRPr="00785CDF">
        <w:rPr>
          <w:rFonts w:ascii="Times New Roman" w:eastAsia="SimSun" w:hAnsi="Times New Roman" w:cs="Times New Roman"/>
          <w:b/>
          <w:bCs/>
          <w:sz w:val="24"/>
          <w:szCs w:val="24"/>
          <w:lang w:eastAsia="zh-CN"/>
        </w:rPr>
        <w:t xml:space="preserve"> </w:t>
      </w:r>
      <w:r w:rsidR="009D7023" w:rsidRPr="00785CDF">
        <w:rPr>
          <w:rFonts w:ascii="Times New Roman" w:eastAsia="SimSun" w:hAnsi="Times New Roman" w:cs="Times New Roman"/>
          <w:b/>
          <w:bCs/>
          <w:sz w:val="24"/>
          <w:szCs w:val="24"/>
          <w:lang w:eastAsia="zh-CN"/>
        </w:rPr>
        <w:t xml:space="preserve">към </w:t>
      </w:r>
      <w:r w:rsidR="00D93C39" w:rsidRPr="00785CDF">
        <w:rPr>
          <w:rFonts w:ascii="Times New Roman" w:eastAsia="SimSun" w:hAnsi="Times New Roman" w:cs="Times New Roman"/>
          <w:b/>
          <w:bCs/>
          <w:sz w:val="24"/>
          <w:szCs w:val="24"/>
          <w:lang w:eastAsia="zh-CN"/>
        </w:rPr>
        <w:t xml:space="preserve">датата на изтичане на </w:t>
      </w:r>
      <w:r w:rsidR="00432710">
        <w:rPr>
          <w:rFonts w:ascii="Times New Roman" w:eastAsia="SimSun" w:hAnsi="Times New Roman" w:cs="Times New Roman"/>
          <w:b/>
          <w:bCs/>
          <w:sz w:val="24"/>
          <w:szCs w:val="24"/>
          <w:lang w:eastAsia="zh-CN"/>
        </w:rPr>
        <w:t>третото тримесечие на 2023 г.</w:t>
      </w:r>
      <w:r w:rsidR="00DF2600">
        <w:rPr>
          <w:rFonts w:ascii="Times New Roman" w:eastAsia="SimSun" w:hAnsi="Times New Roman" w:cs="Times New Roman"/>
          <w:b/>
          <w:bCs/>
          <w:sz w:val="24"/>
          <w:szCs w:val="24"/>
          <w:lang w:eastAsia="zh-CN"/>
        </w:rPr>
        <w:t>,</w:t>
      </w:r>
      <w:r w:rsidR="009D7023" w:rsidRPr="009119B2">
        <w:rPr>
          <w:rFonts w:ascii="Times New Roman" w:eastAsia="SimSun" w:hAnsi="Times New Roman" w:cs="Times New Roman"/>
          <w:b/>
          <w:bCs/>
          <w:sz w:val="24"/>
          <w:szCs w:val="24"/>
          <w:lang w:eastAsia="zh-CN"/>
        </w:rPr>
        <w:t xml:space="preserve"> </w:t>
      </w:r>
      <w:r w:rsidRPr="009119B2">
        <w:rPr>
          <w:rFonts w:ascii="Times New Roman" w:eastAsia="SimSun" w:hAnsi="Times New Roman" w:cs="Times New Roman"/>
          <w:b/>
          <w:bCs/>
          <w:sz w:val="24"/>
          <w:szCs w:val="24"/>
          <w:lang w:eastAsia="zh-CN"/>
        </w:rPr>
        <w:t>може да бъде прекратен</w:t>
      </w:r>
      <w:r w:rsidR="00587C40" w:rsidRPr="009119B2">
        <w:rPr>
          <w:rFonts w:ascii="Times New Roman" w:eastAsia="SimSun" w:hAnsi="Times New Roman" w:cs="Times New Roman"/>
          <w:b/>
          <w:bCs/>
          <w:sz w:val="24"/>
          <w:szCs w:val="24"/>
          <w:lang w:eastAsia="zh-CN"/>
        </w:rPr>
        <w:t xml:space="preserve"> едностранно</w:t>
      </w:r>
      <w:r w:rsidR="0018020E" w:rsidRPr="009119B2">
        <w:rPr>
          <w:rFonts w:ascii="Times New Roman" w:eastAsia="SimSun" w:hAnsi="Times New Roman" w:cs="Times New Roman"/>
          <w:b/>
          <w:bCs/>
          <w:sz w:val="24"/>
          <w:szCs w:val="24"/>
          <w:lang w:eastAsia="zh-CN"/>
        </w:rPr>
        <w:t xml:space="preserve"> </w:t>
      </w:r>
      <w:r w:rsidR="0018020E" w:rsidRPr="00785CDF">
        <w:rPr>
          <w:rFonts w:ascii="Times New Roman" w:eastAsia="SimSun" w:hAnsi="Times New Roman" w:cs="Times New Roman"/>
          <w:b/>
          <w:bCs/>
          <w:sz w:val="24"/>
          <w:szCs w:val="24"/>
          <w:lang w:eastAsia="zh-CN"/>
        </w:rPr>
        <w:t xml:space="preserve">от </w:t>
      </w:r>
      <w:r w:rsidR="00587C40" w:rsidRPr="00785CDF">
        <w:rPr>
          <w:rFonts w:ascii="Times New Roman" w:eastAsia="SimSun" w:hAnsi="Times New Roman" w:cs="Times New Roman"/>
          <w:b/>
          <w:bCs/>
          <w:sz w:val="24"/>
          <w:szCs w:val="24"/>
          <w:lang w:eastAsia="zh-CN"/>
        </w:rPr>
        <w:t xml:space="preserve">Ръководителя на </w:t>
      </w:r>
      <w:r w:rsidR="0018020E" w:rsidRPr="00785CDF">
        <w:rPr>
          <w:rFonts w:ascii="Times New Roman" w:eastAsia="SimSun" w:hAnsi="Times New Roman" w:cs="Times New Roman"/>
          <w:b/>
          <w:bCs/>
          <w:sz w:val="24"/>
          <w:szCs w:val="24"/>
          <w:lang w:eastAsia="zh-CN"/>
        </w:rPr>
        <w:t>СНД</w:t>
      </w:r>
      <w:r w:rsidRPr="00785CDF">
        <w:rPr>
          <w:rFonts w:ascii="Times New Roman" w:eastAsia="SimSun" w:hAnsi="Times New Roman" w:cs="Times New Roman"/>
          <w:b/>
          <w:bCs/>
          <w:sz w:val="24"/>
          <w:szCs w:val="24"/>
          <w:lang w:eastAsia="zh-CN"/>
        </w:rPr>
        <w:t>.</w:t>
      </w:r>
      <w:r w:rsidRPr="002E6470">
        <w:rPr>
          <w:rFonts w:ascii="Times New Roman" w:eastAsia="SimSun" w:hAnsi="Times New Roman" w:cs="Times New Roman"/>
          <w:b/>
          <w:bCs/>
          <w:sz w:val="24"/>
          <w:szCs w:val="24"/>
          <w:lang w:eastAsia="zh-CN"/>
        </w:rPr>
        <w:t xml:space="preserve"> </w:t>
      </w:r>
    </w:p>
    <w:p w14:paraId="38FAACA6" w14:textId="4A484C5E" w:rsidR="00587C40" w:rsidRPr="006F5BC9" w:rsidRDefault="00C3751A"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sidRPr="006F5BC9">
        <w:rPr>
          <w:rFonts w:ascii="Times New Roman" w:eastAsia="SimSun" w:hAnsi="Times New Roman" w:cs="Times New Roman"/>
          <w:b/>
          <w:bCs/>
          <w:sz w:val="24"/>
          <w:szCs w:val="24"/>
          <w:lang w:eastAsia="zh-CN"/>
        </w:rPr>
        <w:t xml:space="preserve">В този случай </w:t>
      </w:r>
      <w:r w:rsidR="009D7023" w:rsidRPr="006F5BC9">
        <w:rPr>
          <w:rFonts w:ascii="Times New Roman" w:eastAsia="SimSun" w:hAnsi="Times New Roman" w:cs="Times New Roman"/>
          <w:b/>
          <w:bCs/>
          <w:sz w:val="24"/>
          <w:szCs w:val="24"/>
          <w:lang w:eastAsia="zh-CN"/>
        </w:rPr>
        <w:t>СНД може</w:t>
      </w:r>
      <w:r w:rsidRPr="006F5BC9">
        <w:rPr>
          <w:rFonts w:ascii="Times New Roman" w:eastAsia="SimSun" w:hAnsi="Times New Roman" w:cs="Times New Roman"/>
          <w:b/>
          <w:bCs/>
          <w:sz w:val="24"/>
          <w:szCs w:val="24"/>
          <w:lang w:eastAsia="zh-CN"/>
        </w:rPr>
        <w:t xml:space="preserve"> да покан</w:t>
      </w:r>
      <w:r w:rsidR="009D7023" w:rsidRPr="006F5BC9">
        <w:rPr>
          <w:rFonts w:ascii="Times New Roman" w:eastAsia="SimSun" w:hAnsi="Times New Roman" w:cs="Times New Roman"/>
          <w:b/>
          <w:bCs/>
          <w:sz w:val="24"/>
          <w:szCs w:val="24"/>
          <w:lang w:eastAsia="zh-CN"/>
        </w:rPr>
        <w:t>и</w:t>
      </w:r>
      <w:r w:rsidRPr="006F5BC9">
        <w:rPr>
          <w:rFonts w:ascii="Times New Roman" w:eastAsia="SimSun" w:hAnsi="Times New Roman" w:cs="Times New Roman"/>
          <w:b/>
          <w:bCs/>
          <w:sz w:val="24"/>
          <w:szCs w:val="24"/>
          <w:lang w:eastAsia="zh-CN"/>
        </w:rPr>
        <w:t xml:space="preserve"> </w:t>
      </w:r>
      <w:r w:rsidR="00587C40" w:rsidRPr="006F5BC9">
        <w:rPr>
          <w:rFonts w:ascii="Times New Roman" w:eastAsia="SimSun" w:hAnsi="Times New Roman" w:cs="Times New Roman"/>
          <w:b/>
          <w:bCs/>
          <w:sz w:val="24"/>
          <w:szCs w:val="24"/>
          <w:lang w:eastAsia="zh-CN"/>
        </w:rPr>
        <w:t>к</w:t>
      </w:r>
      <w:r w:rsidR="00587C40" w:rsidRPr="006F5BC9">
        <w:rPr>
          <w:rFonts w:ascii="Times New Roman" w:hAnsi="Times New Roman" w:cs="Times New Roman"/>
          <w:b/>
          <w:bCs/>
          <w:sz w:val="24"/>
          <w:szCs w:val="24"/>
        </w:rPr>
        <w:t>андидатите от списъка по чл.</w:t>
      </w:r>
      <w:r w:rsidR="00D934D8">
        <w:rPr>
          <w:rFonts w:ascii="Times New Roman" w:hAnsi="Times New Roman" w:cs="Times New Roman"/>
          <w:b/>
          <w:bCs/>
          <w:sz w:val="24"/>
          <w:szCs w:val="24"/>
          <w:lang w:val="en-US"/>
        </w:rPr>
        <w:t xml:space="preserve"> </w:t>
      </w:r>
      <w:r w:rsidR="00587C40" w:rsidRPr="006F5BC9">
        <w:rPr>
          <w:rFonts w:ascii="Times New Roman" w:hAnsi="Times New Roman" w:cs="Times New Roman"/>
          <w:b/>
          <w:bCs/>
          <w:sz w:val="24"/>
          <w:szCs w:val="24"/>
        </w:rPr>
        <w:t>18, ал.</w:t>
      </w:r>
      <w:r w:rsidR="00D934D8">
        <w:rPr>
          <w:rFonts w:ascii="Times New Roman" w:hAnsi="Times New Roman" w:cs="Times New Roman"/>
          <w:b/>
          <w:bCs/>
          <w:sz w:val="24"/>
          <w:szCs w:val="24"/>
          <w:lang w:val="en-US"/>
        </w:rPr>
        <w:t xml:space="preserve"> </w:t>
      </w:r>
      <w:r w:rsidR="00587C40" w:rsidRPr="006F5BC9">
        <w:rPr>
          <w:rFonts w:ascii="Times New Roman" w:hAnsi="Times New Roman" w:cs="Times New Roman"/>
          <w:b/>
          <w:bCs/>
          <w:sz w:val="24"/>
          <w:szCs w:val="24"/>
        </w:rPr>
        <w:t>1, т.</w:t>
      </w:r>
      <w:r w:rsidR="00D934D8">
        <w:rPr>
          <w:rFonts w:ascii="Times New Roman" w:hAnsi="Times New Roman" w:cs="Times New Roman"/>
          <w:b/>
          <w:bCs/>
          <w:sz w:val="24"/>
          <w:szCs w:val="24"/>
          <w:lang w:val="en-US"/>
        </w:rPr>
        <w:t xml:space="preserve"> </w:t>
      </w:r>
      <w:r w:rsidR="00587C40" w:rsidRPr="006F5BC9">
        <w:rPr>
          <w:rFonts w:ascii="Times New Roman" w:hAnsi="Times New Roman" w:cs="Times New Roman"/>
          <w:b/>
          <w:bCs/>
          <w:sz w:val="24"/>
          <w:szCs w:val="24"/>
        </w:rPr>
        <w:t xml:space="preserve">3 от ПМС № 114/2022 г., по реда на тяхното класиране </w:t>
      </w:r>
      <w:r w:rsidR="00587C40" w:rsidRPr="006F5BC9">
        <w:rPr>
          <w:rFonts w:ascii="Times New Roman" w:hAnsi="Times New Roman" w:cs="Times New Roman"/>
          <w:sz w:val="24"/>
          <w:szCs w:val="24"/>
        </w:rPr>
        <w:t xml:space="preserve">да представят доказателства, че </w:t>
      </w:r>
      <w:r w:rsidR="00123B56" w:rsidRPr="006F5BC9">
        <w:rPr>
          <w:rFonts w:ascii="Times New Roman" w:hAnsi="Times New Roman" w:cs="Times New Roman"/>
          <w:sz w:val="24"/>
          <w:szCs w:val="24"/>
        </w:rPr>
        <w:t xml:space="preserve">са постигнали етапа </w:t>
      </w:r>
      <w:r w:rsidR="00432710">
        <w:rPr>
          <w:rFonts w:ascii="Times New Roman" w:hAnsi="Times New Roman" w:cs="Times New Roman"/>
          <w:sz w:val="24"/>
          <w:szCs w:val="24"/>
        </w:rPr>
        <w:t xml:space="preserve">за изпълнение </w:t>
      </w:r>
      <w:r w:rsidR="00432710" w:rsidRPr="006F5BC9">
        <w:rPr>
          <w:rFonts w:ascii="Times New Roman" w:hAnsi="Times New Roman" w:cs="Times New Roman"/>
          <w:sz w:val="24"/>
          <w:szCs w:val="24"/>
        </w:rPr>
        <w:t xml:space="preserve"> </w:t>
      </w:r>
      <w:r w:rsidR="00123B56" w:rsidRPr="006F5BC9">
        <w:rPr>
          <w:rFonts w:ascii="Times New Roman" w:hAnsi="Times New Roman" w:cs="Times New Roman"/>
          <w:sz w:val="24"/>
          <w:szCs w:val="24"/>
        </w:rPr>
        <w:t>към</w:t>
      </w:r>
      <w:r w:rsidR="00432710">
        <w:rPr>
          <w:rFonts w:ascii="Times New Roman" w:hAnsi="Times New Roman" w:cs="Times New Roman"/>
          <w:sz w:val="24"/>
          <w:szCs w:val="24"/>
        </w:rPr>
        <w:t xml:space="preserve"> </w:t>
      </w:r>
      <w:r w:rsidR="00123B56" w:rsidRPr="006F5BC9">
        <w:rPr>
          <w:rFonts w:ascii="Times New Roman" w:hAnsi="Times New Roman" w:cs="Times New Roman"/>
          <w:sz w:val="24"/>
          <w:szCs w:val="24"/>
        </w:rPr>
        <w:t xml:space="preserve">дадения момент и </w:t>
      </w:r>
      <w:r w:rsidR="00587C40" w:rsidRPr="006F5BC9">
        <w:rPr>
          <w:rFonts w:ascii="Times New Roman" w:hAnsi="Times New Roman" w:cs="Times New Roman"/>
          <w:sz w:val="24"/>
          <w:szCs w:val="24"/>
        </w:rPr>
        <w:t>отговарят на изискванията за краен получател на средства от Механизма.</w:t>
      </w:r>
    </w:p>
    <w:p w14:paraId="53E1A4F7" w14:textId="674DF75D" w:rsidR="00F27B08" w:rsidRPr="006F5BC9" w:rsidRDefault="00F27B08"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6F5BC9">
        <w:rPr>
          <w:rFonts w:ascii="Times New Roman" w:eastAsia="SimSun" w:hAnsi="Times New Roman" w:cs="Times New Roman"/>
          <w:sz w:val="24"/>
          <w:szCs w:val="24"/>
          <w:lang w:eastAsia="zh-CN"/>
        </w:rPr>
        <w:t xml:space="preserve">Поканените </w:t>
      </w:r>
      <w:r w:rsidR="006F5BC9" w:rsidRPr="006F5BC9">
        <w:rPr>
          <w:rFonts w:ascii="Times New Roman" w:eastAsia="SimSun" w:hAnsi="Times New Roman" w:cs="Times New Roman"/>
          <w:sz w:val="24"/>
          <w:szCs w:val="24"/>
          <w:lang w:eastAsia="zh-CN"/>
        </w:rPr>
        <w:t>к</w:t>
      </w:r>
      <w:r w:rsidRPr="006F5BC9">
        <w:rPr>
          <w:rFonts w:ascii="Times New Roman" w:eastAsia="SimSun" w:hAnsi="Times New Roman" w:cs="Times New Roman"/>
          <w:sz w:val="24"/>
          <w:szCs w:val="24"/>
          <w:lang w:eastAsia="zh-CN"/>
        </w:rPr>
        <w:t>андидати представят в 14-дневен срок доказателства, че</w:t>
      </w:r>
      <w:r w:rsidR="006F5BC9" w:rsidRPr="006F5BC9">
        <w:rPr>
          <w:rFonts w:ascii="Times New Roman" w:eastAsia="SimSun" w:hAnsi="Times New Roman" w:cs="Times New Roman"/>
          <w:sz w:val="24"/>
          <w:szCs w:val="24"/>
          <w:lang w:eastAsia="zh-CN"/>
        </w:rPr>
        <w:t xml:space="preserve"> </w:t>
      </w:r>
      <w:r w:rsidRPr="006F5BC9">
        <w:rPr>
          <w:rFonts w:ascii="Times New Roman" w:eastAsia="SimSun" w:hAnsi="Times New Roman" w:cs="Times New Roman"/>
          <w:sz w:val="24"/>
          <w:szCs w:val="24"/>
          <w:lang w:eastAsia="zh-CN"/>
        </w:rPr>
        <w:t>отговарят на изискванията за краен получател на средства от Механизма, включително на изискванията по чл. 6 от ПМС № 114</w:t>
      </w:r>
      <w:r w:rsidR="006F5BC9">
        <w:rPr>
          <w:rFonts w:ascii="Times New Roman" w:eastAsia="SimSun" w:hAnsi="Times New Roman" w:cs="Times New Roman"/>
          <w:sz w:val="24"/>
          <w:szCs w:val="24"/>
          <w:lang w:eastAsia="zh-CN"/>
        </w:rPr>
        <w:t>/</w:t>
      </w:r>
      <w:r w:rsidRPr="006F5BC9">
        <w:rPr>
          <w:rFonts w:ascii="Times New Roman" w:eastAsia="SimSun" w:hAnsi="Times New Roman" w:cs="Times New Roman"/>
          <w:sz w:val="24"/>
          <w:szCs w:val="24"/>
          <w:lang w:eastAsia="zh-CN"/>
        </w:rPr>
        <w:t xml:space="preserve">2022 г., посочени в </w:t>
      </w:r>
      <w:r w:rsidR="00D93C39">
        <w:rPr>
          <w:rFonts w:ascii="Times New Roman" w:eastAsia="SimSun" w:hAnsi="Times New Roman" w:cs="Times New Roman"/>
          <w:sz w:val="24"/>
          <w:szCs w:val="24"/>
          <w:lang w:eastAsia="zh-CN"/>
        </w:rPr>
        <w:t xml:space="preserve">настоящите </w:t>
      </w:r>
      <w:r w:rsidRPr="006F5BC9">
        <w:rPr>
          <w:rFonts w:ascii="Times New Roman" w:eastAsia="SimSun" w:hAnsi="Times New Roman" w:cs="Times New Roman"/>
          <w:sz w:val="24"/>
          <w:szCs w:val="24"/>
          <w:lang w:eastAsia="zh-CN"/>
        </w:rPr>
        <w:t xml:space="preserve">условия за кандидатстване, ако </w:t>
      </w:r>
      <w:r w:rsidRPr="006F5BC9">
        <w:rPr>
          <w:rFonts w:ascii="Times New Roman" w:eastAsia="SimSun" w:hAnsi="Times New Roman" w:cs="Times New Roman"/>
          <w:sz w:val="24"/>
          <w:szCs w:val="24"/>
          <w:lang w:eastAsia="zh-CN"/>
        </w:rPr>
        <w:lastRenderedPageBreak/>
        <w:t xml:space="preserve">същите не са приложени към формуляра за кандидатстване, както и документ, удостоверяващ </w:t>
      </w:r>
      <w:r w:rsidR="00B106B0">
        <w:rPr>
          <w:rFonts w:ascii="Times New Roman" w:eastAsia="SimSun" w:hAnsi="Times New Roman" w:cs="Times New Roman"/>
          <w:sz w:val="24"/>
          <w:szCs w:val="24"/>
          <w:lang w:eastAsia="zh-CN"/>
        </w:rPr>
        <w:t>постигането</w:t>
      </w:r>
      <w:r w:rsidR="00B106B0" w:rsidRPr="006F5BC9">
        <w:rPr>
          <w:rFonts w:ascii="Times New Roman" w:eastAsia="SimSun" w:hAnsi="Times New Roman" w:cs="Times New Roman"/>
          <w:sz w:val="24"/>
          <w:szCs w:val="24"/>
          <w:lang w:eastAsia="zh-CN"/>
        </w:rPr>
        <w:t xml:space="preserve"> </w:t>
      </w:r>
      <w:r w:rsidRPr="006F5BC9">
        <w:rPr>
          <w:rFonts w:ascii="Times New Roman" w:eastAsia="SimSun" w:hAnsi="Times New Roman" w:cs="Times New Roman"/>
          <w:sz w:val="24"/>
          <w:szCs w:val="24"/>
          <w:lang w:eastAsia="zh-CN"/>
        </w:rPr>
        <w:t xml:space="preserve">на </w:t>
      </w:r>
      <w:r w:rsidR="007F2D99">
        <w:rPr>
          <w:rFonts w:ascii="Times New Roman" w:eastAsia="SimSun" w:hAnsi="Times New Roman" w:cs="Times New Roman"/>
          <w:sz w:val="24"/>
          <w:szCs w:val="24"/>
          <w:lang w:eastAsia="zh-CN"/>
        </w:rPr>
        <w:t xml:space="preserve">етапа </w:t>
      </w:r>
      <w:r w:rsidR="00B106B0">
        <w:rPr>
          <w:rFonts w:ascii="Times New Roman" w:eastAsia="SimSun" w:hAnsi="Times New Roman" w:cs="Times New Roman"/>
          <w:sz w:val="24"/>
          <w:szCs w:val="24"/>
          <w:lang w:eastAsia="zh-CN"/>
        </w:rPr>
        <w:t>за изпълнение</w:t>
      </w:r>
      <w:r w:rsidRPr="006F5BC9">
        <w:rPr>
          <w:rFonts w:ascii="Times New Roman" w:eastAsia="SimSun" w:hAnsi="Times New Roman" w:cs="Times New Roman"/>
          <w:sz w:val="24"/>
          <w:szCs w:val="24"/>
          <w:lang w:eastAsia="zh-CN"/>
        </w:rPr>
        <w:t>.</w:t>
      </w:r>
    </w:p>
    <w:p w14:paraId="12826D60" w14:textId="57F09194" w:rsidR="00F27B08" w:rsidRPr="006F5BC9" w:rsidRDefault="00F27B08"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6F5BC9">
        <w:rPr>
          <w:rFonts w:ascii="Times New Roman" w:eastAsia="SimSun" w:hAnsi="Times New Roman" w:cs="Times New Roman"/>
          <w:sz w:val="24"/>
          <w:szCs w:val="24"/>
          <w:lang w:eastAsia="zh-CN"/>
        </w:rPr>
        <w:t>При установена обективна необходимост от предоставяне на разяснения и/или допълнителни документи на кандидатите може да се предостави еднократно допълнителен срок, но не по-дълъг от 14 дни.</w:t>
      </w:r>
    </w:p>
    <w:p w14:paraId="192B2B04" w14:textId="672FE748" w:rsidR="00070930" w:rsidRPr="006F5BC9" w:rsidRDefault="00F27B08"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6F5BC9">
        <w:rPr>
          <w:rFonts w:ascii="Times New Roman" w:eastAsia="SimSun" w:hAnsi="Times New Roman" w:cs="Times New Roman"/>
          <w:sz w:val="24"/>
          <w:szCs w:val="24"/>
          <w:lang w:eastAsia="zh-CN"/>
        </w:rPr>
        <w:t xml:space="preserve">Ръководителят на </w:t>
      </w:r>
      <w:r w:rsidR="006F5BC9">
        <w:rPr>
          <w:rFonts w:ascii="Times New Roman" w:eastAsia="SimSun" w:hAnsi="Times New Roman" w:cs="Times New Roman"/>
          <w:sz w:val="24"/>
          <w:szCs w:val="24"/>
          <w:lang w:eastAsia="zh-CN"/>
        </w:rPr>
        <w:t>СНД</w:t>
      </w:r>
      <w:r w:rsidRPr="006F5BC9">
        <w:rPr>
          <w:rFonts w:ascii="Times New Roman" w:eastAsia="SimSun" w:hAnsi="Times New Roman" w:cs="Times New Roman"/>
          <w:sz w:val="24"/>
          <w:szCs w:val="24"/>
          <w:lang w:eastAsia="zh-CN"/>
        </w:rPr>
        <w:t xml:space="preserve"> издава решение за предоставяне на средства от Механизма </w:t>
      </w:r>
      <w:r w:rsidR="00092692">
        <w:rPr>
          <w:rFonts w:ascii="Times New Roman" w:eastAsia="SimSun" w:hAnsi="Times New Roman" w:cs="Times New Roman"/>
          <w:sz w:val="24"/>
          <w:szCs w:val="24"/>
          <w:lang w:eastAsia="zh-CN"/>
        </w:rPr>
        <w:t xml:space="preserve">на </w:t>
      </w:r>
      <w:r w:rsidRPr="006F5BC9">
        <w:rPr>
          <w:rFonts w:ascii="Times New Roman" w:eastAsia="SimSun" w:hAnsi="Times New Roman" w:cs="Times New Roman"/>
          <w:sz w:val="24"/>
          <w:szCs w:val="24"/>
          <w:lang w:eastAsia="zh-CN"/>
        </w:rPr>
        <w:t>предложение, включено в списъка по чл. 18, ал. 1, т. 3 от ПМС № 114</w:t>
      </w:r>
      <w:r w:rsidR="006F5BC9">
        <w:rPr>
          <w:rFonts w:ascii="Times New Roman" w:eastAsia="SimSun" w:hAnsi="Times New Roman" w:cs="Times New Roman"/>
          <w:sz w:val="24"/>
          <w:szCs w:val="24"/>
          <w:lang w:eastAsia="zh-CN"/>
        </w:rPr>
        <w:t>/</w:t>
      </w:r>
      <w:r w:rsidRPr="006F5BC9">
        <w:rPr>
          <w:rFonts w:ascii="Times New Roman" w:eastAsia="SimSun" w:hAnsi="Times New Roman" w:cs="Times New Roman"/>
          <w:sz w:val="24"/>
          <w:szCs w:val="24"/>
          <w:lang w:eastAsia="zh-CN"/>
        </w:rPr>
        <w:t xml:space="preserve">2022 г., в 7-дневен срок от представянето на доказателствата, удостоверяващи, че </w:t>
      </w:r>
      <w:r w:rsidR="006F5BC9">
        <w:rPr>
          <w:rFonts w:ascii="Times New Roman" w:eastAsia="SimSun" w:hAnsi="Times New Roman" w:cs="Times New Roman"/>
          <w:sz w:val="24"/>
          <w:szCs w:val="24"/>
          <w:lang w:eastAsia="zh-CN"/>
        </w:rPr>
        <w:t>к</w:t>
      </w:r>
      <w:r w:rsidRPr="006F5BC9">
        <w:rPr>
          <w:rFonts w:ascii="Times New Roman" w:eastAsia="SimSun" w:hAnsi="Times New Roman" w:cs="Times New Roman"/>
          <w:sz w:val="24"/>
          <w:szCs w:val="24"/>
          <w:lang w:eastAsia="zh-CN"/>
        </w:rPr>
        <w:t>андидат</w:t>
      </w:r>
      <w:r w:rsidR="006F5BC9">
        <w:rPr>
          <w:rFonts w:ascii="Times New Roman" w:eastAsia="SimSun" w:hAnsi="Times New Roman" w:cs="Times New Roman"/>
          <w:sz w:val="24"/>
          <w:szCs w:val="24"/>
          <w:lang w:eastAsia="zh-CN"/>
        </w:rPr>
        <w:t>ът</w:t>
      </w:r>
      <w:r w:rsidRPr="006F5BC9">
        <w:rPr>
          <w:rFonts w:ascii="Times New Roman" w:eastAsia="SimSun" w:hAnsi="Times New Roman" w:cs="Times New Roman"/>
          <w:sz w:val="24"/>
          <w:szCs w:val="24"/>
          <w:lang w:eastAsia="zh-CN"/>
        </w:rPr>
        <w:t xml:space="preserve"> отговаря на изискванията за краен получател на средства от Механизма, </w:t>
      </w:r>
      <w:r w:rsidR="00092692" w:rsidRPr="00092692">
        <w:rPr>
          <w:rFonts w:ascii="Times New Roman" w:eastAsia="SimSun" w:hAnsi="Times New Roman" w:cs="Times New Roman"/>
          <w:sz w:val="24"/>
          <w:szCs w:val="24"/>
          <w:lang w:eastAsia="zh-CN"/>
        </w:rPr>
        <w:t>включително на изискванията по чл. 6 от ПМС № 114/2022 г., посочени в настоящите условията за кандидатстване</w:t>
      </w:r>
      <w:r w:rsidR="00092692">
        <w:rPr>
          <w:rFonts w:ascii="Times New Roman" w:eastAsia="SimSun" w:hAnsi="Times New Roman" w:cs="Times New Roman"/>
          <w:sz w:val="24"/>
          <w:szCs w:val="24"/>
          <w:lang w:eastAsia="zh-CN"/>
        </w:rPr>
        <w:t>,</w:t>
      </w:r>
      <w:r w:rsidR="00092692" w:rsidRPr="00092692">
        <w:rPr>
          <w:rFonts w:ascii="Times New Roman" w:eastAsia="SimSun" w:hAnsi="Times New Roman" w:cs="Times New Roman"/>
          <w:sz w:val="24"/>
          <w:szCs w:val="24"/>
          <w:lang w:eastAsia="zh-CN"/>
        </w:rPr>
        <w:t xml:space="preserve"> </w:t>
      </w:r>
      <w:r w:rsidRPr="006F5BC9">
        <w:rPr>
          <w:rFonts w:ascii="Times New Roman" w:eastAsia="SimSun" w:hAnsi="Times New Roman" w:cs="Times New Roman"/>
          <w:sz w:val="24"/>
          <w:szCs w:val="24"/>
          <w:lang w:eastAsia="zh-CN"/>
        </w:rPr>
        <w:t xml:space="preserve">както и че е </w:t>
      </w:r>
      <w:r w:rsidR="00B106B0">
        <w:rPr>
          <w:rFonts w:ascii="Times New Roman" w:eastAsia="SimSun" w:hAnsi="Times New Roman" w:cs="Times New Roman"/>
          <w:sz w:val="24"/>
          <w:szCs w:val="24"/>
          <w:lang w:eastAsia="zh-CN"/>
        </w:rPr>
        <w:t>постигнал</w:t>
      </w:r>
      <w:r w:rsidR="00B106B0" w:rsidRPr="006F5BC9">
        <w:rPr>
          <w:rFonts w:ascii="Times New Roman" w:eastAsia="SimSun" w:hAnsi="Times New Roman" w:cs="Times New Roman"/>
          <w:sz w:val="24"/>
          <w:szCs w:val="24"/>
          <w:lang w:eastAsia="zh-CN"/>
        </w:rPr>
        <w:t xml:space="preserve"> </w:t>
      </w:r>
      <w:r w:rsidRPr="006F5BC9">
        <w:rPr>
          <w:rFonts w:ascii="Times New Roman" w:eastAsia="SimSun" w:hAnsi="Times New Roman" w:cs="Times New Roman"/>
          <w:sz w:val="24"/>
          <w:szCs w:val="24"/>
          <w:lang w:eastAsia="zh-CN"/>
        </w:rPr>
        <w:t>етап</w:t>
      </w:r>
      <w:r w:rsidR="00B106B0">
        <w:rPr>
          <w:rFonts w:ascii="Times New Roman" w:eastAsia="SimSun" w:hAnsi="Times New Roman" w:cs="Times New Roman"/>
          <w:sz w:val="24"/>
          <w:szCs w:val="24"/>
          <w:lang w:eastAsia="zh-CN"/>
        </w:rPr>
        <w:t>а за изпълнение</w:t>
      </w:r>
      <w:r w:rsidR="00785CDF">
        <w:rPr>
          <w:rFonts w:ascii="Times New Roman" w:eastAsia="SimSun" w:hAnsi="Times New Roman" w:cs="Times New Roman"/>
          <w:sz w:val="24"/>
          <w:szCs w:val="24"/>
          <w:lang w:eastAsia="zh-CN"/>
        </w:rPr>
        <w:t>.</w:t>
      </w:r>
      <w:r w:rsidR="00092692">
        <w:rPr>
          <w:rFonts w:ascii="Times New Roman" w:eastAsia="SimSun" w:hAnsi="Times New Roman" w:cs="Times New Roman"/>
          <w:sz w:val="24"/>
          <w:szCs w:val="24"/>
          <w:lang w:eastAsia="zh-CN"/>
        </w:rPr>
        <w:t xml:space="preserve"> По отношение на поканени предложения от </w:t>
      </w:r>
      <w:r w:rsidR="00092692" w:rsidRPr="006F5BC9">
        <w:rPr>
          <w:rFonts w:ascii="Times New Roman" w:eastAsia="SimSun" w:hAnsi="Times New Roman" w:cs="Times New Roman"/>
          <w:sz w:val="24"/>
          <w:szCs w:val="24"/>
          <w:lang w:eastAsia="zh-CN"/>
        </w:rPr>
        <w:t>списъка по чл. 18, ал. 1, т. 3 от ПМС № 114</w:t>
      </w:r>
      <w:r w:rsidR="00092692">
        <w:rPr>
          <w:rFonts w:ascii="Times New Roman" w:eastAsia="SimSun" w:hAnsi="Times New Roman" w:cs="Times New Roman"/>
          <w:sz w:val="24"/>
          <w:szCs w:val="24"/>
          <w:lang w:eastAsia="zh-CN"/>
        </w:rPr>
        <w:t>/</w:t>
      </w:r>
      <w:r w:rsidR="00092692" w:rsidRPr="006F5BC9">
        <w:rPr>
          <w:rFonts w:ascii="Times New Roman" w:eastAsia="SimSun" w:hAnsi="Times New Roman" w:cs="Times New Roman"/>
          <w:sz w:val="24"/>
          <w:szCs w:val="24"/>
          <w:lang w:eastAsia="zh-CN"/>
        </w:rPr>
        <w:t>2022 г.</w:t>
      </w:r>
      <w:r w:rsidR="00092692">
        <w:rPr>
          <w:rFonts w:ascii="Times New Roman" w:eastAsia="SimSun" w:hAnsi="Times New Roman" w:cs="Times New Roman"/>
          <w:sz w:val="24"/>
          <w:szCs w:val="24"/>
          <w:lang w:eastAsia="zh-CN"/>
        </w:rPr>
        <w:t xml:space="preserve">, които не удостоверят съответствие с посочените изисквания </w:t>
      </w:r>
      <w:r w:rsidR="005B437D">
        <w:rPr>
          <w:rFonts w:ascii="Times New Roman" w:eastAsia="SimSun" w:hAnsi="Times New Roman" w:cs="Times New Roman"/>
          <w:sz w:val="24"/>
          <w:szCs w:val="24"/>
          <w:lang w:eastAsia="zh-CN"/>
        </w:rPr>
        <w:t>в настоящите Условия за кандидатстване</w:t>
      </w:r>
      <w:r w:rsidR="001A6FC5">
        <w:rPr>
          <w:rFonts w:ascii="Times New Roman" w:eastAsia="SimSun" w:hAnsi="Times New Roman" w:cs="Times New Roman"/>
          <w:sz w:val="24"/>
          <w:szCs w:val="24"/>
          <w:lang w:eastAsia="zh-CN"/>
        </w:rPr>
        <w:t>,</w:t>
      </w:r>
      <w:r w:rsidR="005B437D">
        <w:rPr>
          <w:rFonts w:ascii="Times New Roman" w:eastAsia="SimSun" w:hAnsi="Times New Roman" w:cs="Times New Roman"/>
          <w:sz w:val="24"/>
          <w:szCs w:val="24"/>
          <w:lang w:eastAsia="zh-CN"/>
        </w:rPr>
        <w:t xml:space="preserve"> </w:t>
      </w:r>
      <w:r w:rsidR="00092692">
        <w:rPr>
          <w:rFonts w:ascii="Times New Roman" w:eastAsia="SimSun" w:hAnsi="Times New Roman" w:cs="Times New Roman"/>
          <w:sz w:val="24"/>
          <w:szCs w:val="24"/>
          <w:lang w:eastAsia="zh-CN"/>
        </w:rPr>
        <w:t>ръководителят на СНД издава решение, с което мотивирано отказва предоставяне на средства от Механизма</w:t>
      </w:r>
      <w:r w:rsidRPr="006F5BC9">
        <w:rPr>
          <w:rFonts w:ascii="Times New Roman" w:eastAsia="SimSun" w:hAnsi="Times New Roman" w:cs="Times New Roman"/>
          <w:sz w:val="24"/>
          <w:szCs w:val="24"/>
          <w:lang w:eastAsia="zh-CN"/>
        </w:rPr>
        <w:t>.</w:t>
      </w:r>
    </w:p>
    <w:p w14:paraId="5E6E0816" w14:textId="74DE5DD8" w:rsidR="00070930" w:rsidRDefault="00070930" w:rsidP="00216D61">
      <w:pPr>
        <w:pBdr>
          <w:top w:val="single" w:sz="4" w:space="1" w:color="auto"/>
          <w:left w:val="single" w:sz="4" w:space="1" w:color="auto"/>
          <w:bottom w:val="single" w:sz="4" w:space="1" w:color="auto"/>
          <w:right w:val="single" w:sz="4" w:space="1" w:color="auto"/>
        </w:pBdr>
        <w:spacing w:before="240" w:after="120" w:line="240" w:lineRule="auto"/>
        <w:jc w:val="both"/>
        <w:rPr>
          <w:rFonts w:ascii="Times New Roman" w:eastAsia="SimSun" w:hAnsi="Times New Roman" w:cs="Times New Roman"/>
          <w:b/>
          <w:bCs/>
          <w:sz w:val="24"/>
          <w:szCs w:val="24"/>
          <w:lang w:eastAsia="zh-CN"/>
        </w:rPr>
      </w:pPr>
      <w:bookmarkStart w:id="19" w:name="_Hlk108082675"/>
      <w:r>
        <w:rPr>
          <w:rFonts w:ascii="Times New Roman" w:eastAsia="SimSun" w:hAnsi="Times New Roman" w:cs="Times New Roman"/>
          <w:b/>
          <w:bCs/>
          <w:sz w:val="24"/>
          <w:szCs w:val="24"/>
          <w:lang w:eastAsia="zh-CN"/>
        </w:rPr>
        <w:t xml:space="preserve">ВАЖНО!!! </w:t>
      </w:r>
    </w:p>
    <w:p w14:paraId="47720865" w14:textId="22C0EDC3" w:rsidR="004A5A28" w:rsidRDefault="004A5A28"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 xml:space="preserve">Дейностите в предложенията за изпълнение на инвестиция следва да се изпълняват в съответствие с </w:t>
      </w:r>
      <w:r w:rsidRPr="004A5A28">
        <w:rPr>
          <w:rFonts w:ascii="Times New Roman" w:eastAsia="SimSun" w:hAnsi="Times New Roman" w:cs="Times New Roman"/>
          <w:b/>
          <w:bCs/>
          <w:sz w:val="24"/>
          <w:szCs w:val="24"/>
          <w:lang w:eastAsia="zh-CN"/>
        </w:rPr>
        <w:t>Технически</w:t>
      </w:r>
      <w:r>
        <w:rPr>
          <w:rFonts w:ascii="Times New Roman" w:eastAsia="SimSun" w:hAnsi="Times New Roman" w:cs="Times New Roman"/>
          <w:b/>
          <w:bCs/>
          <w:sz w:val="24"/>
          <w:szCs w:val="24"/>
          <w:lang w:eastAsia="zh-CN"/>
        </w:rPr>
        <w:t>те</w:t>
      </w:r>
      <w:r w:rsidRPr="004A5A28">
        <w:rPr>
          <w:rFonts w:ascii="Times New Roman" w:eastAsia="SimSun" w:hAnsi="Times New Roman" w:cs="Times New Roman"/>
          <w:b/>
          <w:bCs/>
          <w:sz w:val="24"/>
          <w:szCs w:val="24"/>
          <w:lang w:eastAsia="zh-CN"/>
        </w:rPr>
        <w:t xml:space="preserve"> насоки за прилагането на принципа за „</w:t>
      </w:r>
      <w:proofErr w:type="spellStart"/>
      <w:r w:rsidRPr="004A5A28">
        <w:rPr>
          <w:rFonts w:ascii="Times New Roman" w:eastAsia="SimSun" w:hAnsi="Times New Roman" w:cs="Times New Roman"/>
          <w:b/>
          <w:bCs/>
          <w:sz w:val="24"/>
          <w:szCs w:val="24"/>
          <w:lang w:eastAsia="zh-CN"/>
        </w:rPr>
        <w:t>ненанасяне</w:t>
      </w:r>
      <w:proofErr w:type="spellEnd"/>
      <w:r w:rsidRPr="004A5A28">
        <w:rPr>
          <w:rFonts w:ascii="Times New Roman" w:eastAsia="SimSun" w:hAnsi="Times New Roman" w:cs="Times New Roman"/>
          <w:b/>
          <w:bCs/>
          <w:sz w:val="24"/>
          <w:szCs w:val="24"/>
          <w:lang w:eastAsia="zh-CN"/>
        </w:rPr>
        <w:t xml:space="preserve"> на значителни</w:t>
      </w:r>
      <w:r>
        <w:rPr>
          <w:rFonts w:ascii="Times New Roman" w:eastAsia="SimSun" w:hAnsi="Times New Roman" w:cs="Times New Roman"/>
          <w:b/>
          <w:bCs/>
          <w:sz w:val="24"/>
          <w:szCs w:val="24"/>
          <w:lang w:eastAsia="zh-CN"/>
        </w:rPr>
        <w:t xml:space="preserve"> </w:t>
      </w:r>
      <w:r w:rsidRPr="004A5A28">
        <w:rPr>
          <w:rFonts w:ascii="Times New Roman" w:eastAsia="SimSun" w:hAnsi="Times New Roman" w:cs="Times New Roman"/>
          <w:b/>
          <w:bCs/>
          <w:sz w:val="24"/>
          <w:szCs w:val="24"/>
          <w:lang w:eastAsia="zh-CN"/>
        </w:rPr>
        <w:t>вреди“ съгласно Регламента за Механизма за възстановяване и устойчивост</w:t>
      </w:r>
      <w:r>
        <w:rPr>
          <w:rFonts w:ascii="Times New Roman" w:eastAsia="SimSun" w:hAnsi="Times New Roman" w:cs="Times New Roman"/>
          <w:b/>
          <w:bCs/>
          <w:sz w:val="24"/>
          <w:szCs w:val="24"/>
          <w:lang w:eastAsia="zh-CN"/>
        </w:rPr>
        <w:t xml:space="preserve">, които са налични на следния интернет адрес: </w:t>
      </w:r>
      <w:hyperlink r:id="rId8" w:history="1">
        <w:r w:rsidRPr="00DF5312">
          <w:rPr>
            <w:rStyle w:val="Hyperlink"/>
            <w:rFonts w:ascii="Times New Roman" w:eastAsia="SimSun" w:hAnsi="Times New Roman" w:cs="Times New Roman"/>
            <w:b/>
            <w:bCs/>
            <w:sz w:val="24"/>
            <w:szCs w:val="24"/>
            <w:lang w:eastAsia="zh-CN"/>
          </w:rPr>
          <w:t>https://ec.eur</w:t>
        </w:r>
        <w:bookmarkStart w:id="20" w:name="_Hlt116027147"/>
        <w:bookmarkStart w:id="21" w:name="_Hlt116027148"/>
        <w:r w:rsidRPr="00DF5312">
          <w:rPr>
            <w:rStyle w:val="Hyperlink"/>
            <w:rFonts w:ascii="Times New Roman" w:eastAsia="SimSun" w:hAnsi="Times New Roman" w:cs="Times New Roman"/>
            <w:b/>
            <w:bCs/>
            <w:sz w:val="24"/>
            <w:szCs w:val="24"/>
            <w:lang w:eastAsia="zh-CN"/>
          </w:rPr>
          <w:t>o</w:t>
        </w:r>
        <w:bookmarkEnd w:id="20"/>
        <w:bookmarkEnd w:id="21"/>
        <w:r w:rsidRPr="00DF5312">
          <w:rPr>
            <w:rStyle w:val="Hyperlink"/>
            <w:rFonts w:ascii="Times New Roman" w:eastAsia="SimSun" w:hAnsi="Times New Roman" w:cs="Times New Roman"/>
            <w:b/>
            <w:bCs/>
            <w:sz w:val="24"/>
            <w:szCs w:val="24"/>
            <w:lang w:eastAsia="zh-CN"/>
          </w:rPr>
          <w:t>pa.eu/info/sites/default/files/c_2021_1054_bg_0.pdf</w:t>
        </w:r>
      </w:hyperlink>
      <w:r>
        <w:rPr>
          <w:rFonts w:ascii="Times New Roman" w:eastAsia="SimSun" w:hAnsi="Times New Roman" w:cs="Times New Roman"/>
          <w:b/>
          <w:bCs/>
          <w:sz w:val="24"/>
          <w:szCs w:val="24"/>
          <w:lang w:eastAsia="zh-CN"/>
        </w:rPr>
        <w:t>.</w:t>
      </w:r>
    </w:p>
    <w:p w14:paraId="47CEA1B6" w14:textId="08096E9F" w:rsidR="00E454AE" w:rsidRPr="00E454AE" w:rsidRDefault="00E454AE"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rsidRPr="00E454AE">
        <w:rPr>
          <w:rFonts w:ascii="Times New Roman" w:hAnsi="Times New Roman" w:cs="Times New Roman"/>
          <w:sz w:val="24"/>
          <w:szCs w:val="24"/>
        </w:rPr>
        <w:t>Пр</w:t>
      </w:r>
      <w:r>
        <w:rPr>
          <w:rFonts w:ascii="Times New Roman" w:hAnsi="Times New Roman" w:cs="Times New Roman"/>
          <w:sz w:val="24"/>
          <w:szCs w:val="24"/>
        </w:rPr>
        <w:t>едложенията за изпълнение на инвестиция следва да</w:t>
      </w:r>
      <w:r w:rsidRPr="00E454AE">
        <w:rPr>
          <w:rFonts w:ascii="Times New Roman" w:hAnsi="Times New Roman" w:cs="Times New Roman"/>
          <w:sz w:val="24"/>
          <w:szCs w:val="24"/>
        </w:rPr>
        <w:t xml:space="preserve"> се реализира</w:t>
      </w:r>
      <w:r>
        <w:rPr>
          <w:rFonts w:ascii="Times New Roman" w:hAnsi="Times New Roman" w:cs="Times New Roman"/>
          <w:sz w:val="24"/>
          <w:szCs w:val="24"/>
        </w:rPr>
        <w:t>т</w:t>
      </w:r>
      <w:r w:rsidRPr="00E454AE">
        <w:rPr>
          <w:rFonts w:ascii="Times New Roman" w:hAnsi="Times New Roman" w:cs="Times New Roman"/>
          <w:sz w:val="24"/>
          <w:szCs w:val="24"/>
        </w:rPr>
        <w:t xml:space="preserve"> </w:t>
      </w:r>
      <w:r w:rsidRPr="00E454AE">
        <w:rPr>
          <w:rFonts w:ascii="Times New Roman" w:hAnsi="Times New Roman" w:cs="Times New Roman"/>
          <w:b/>
          <w:bCs/>
          <w:sz w:val="24"/>
          <w:szCs w:val="24"/>
        </w:rPr>
        <w:t>при спазване на следн</w:t>
      </w:r>
      <w:r w:rsidR="006D7807">
        <w:rPr>
          <w:rFonts w:ascii="Times New Roman" w:hAnsi="Times New Roman" w:cs="Times New Roman"/>
          <w:b/>
          <w:bCs/>
          <w:sz w:val="24"/>
          <w:szCs w:val="24"/>
        </w:rPr>
        <w:t>ите изисквания</w:t>
      </w:r>
      <w:r w:rsidRPr="00E454AE">
        <w:rPr>
          <w:rFonts w:ascii="Times New Roman" w:hAnsi="Times New Roman" w:cs="Times New Roman"/>
          <w:sz w:val="24"/>
          <w:szCs w:val="24"/>
        </w:rPr>
        <w:t>:</w:t>
      </w:r>
    </w:p>
    <w:p w14:paraId="7853ADDD" w14:textId="1496E583" w:rsidR="00E454AE" w:rsidRPr="00E454AE" w:rsidRDefault="00C12C5F"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16D24">
        <w:rPr>
          <w:rFonts w:ascii="Times New Roman" w:hAnsi="Times New Roman" w:cs="Times New Roman"/>
          <w:sz w:val="24"/>
          <w:szCs w:val="24"/>
        </w:rPr>
        <w:t>С оглед избягване причиняването на значителни и дългосрочни вреди за околната среда във връзка с прехода към кръговата икономика, и</w:t>
      </w:r>
      <w:r w:rsidR="00331410" w:rsidRPr="00E454AE">
        <w:rPr>
          <w:rFonts w:ascii="Times New Roman" w:hAnsi="Times New Roman" w:cs="Times New Roman"/>
          <w:sz w:val="24"/>
          <w:szCs w:val="24"/>
        </w:rPr>
        <w:t>кономическите оператори, извършващи обновяване на сград</w:t>
      </w:r>
      <w:r w:rsidR="00C16D24">
        <w:rPr>
          <w:rFonts w:ascii="Times New Roman" w:hAnsi="Times New Roman" w:cs="Times New Roman"/>
          <w:sz w:val="24"/>
          <w:szCs w:val="24"/>
        </w:rPr>
        <w:t>ите</w:t>
      </w:r>
      <w:r w:rsidR="00331410" w:rsidRPr="00E454AE">
        <w:rPr>
          <w:rFonts w:ascii="Times New Roman" w:hAnsi="Times New Roman" w:cs="Times New Roman"/>
          <w:sz w:val="24"/>
          <w:szCs w:val="24"/>
        </w:rPr>
        <w:t xml:space="preserve">, </w:t>
      </w:r>
      <w:r w:rsidR="00C16D24">
        <w:rPr>
          <w:rFonts w:ascii="Times New Roman" w:hAnsi="Times New Roman" w:cs="Times New Roman"/>
          <w:sz w:val="24"/>
          <w:szCs w:val="24"/>
        </w:rPr>
        <w:t xml:space="preserve">трябва </w:t>
      </w:r>
      <w:r w:rsidR="00331410" w:rsidRPr="00E454AE">
        <w:rPr>
          <w:rFonts w:ascii="Times New Roman" w:hAnsi="Times New Roman" w:cs="Times New Roman"/>
          <w:sz w:val="24"/>
          <w:szCs w:val="24"/>
        </w:rPr>
        <w:t xml:space="preserve">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2000/532/ЕО), </w:t>
      </w:r>
      <w:r w:rsidR="00C16D24">
        <w:rPr>
          <w:rFonts w:ascii="Times New Roman" w:hAnsi="Times New Roman" w:cs="Times New Roman"/>
          <w:sz w:val="24"/>
          <w:szCs w:val="24"/>
        </w:rPr>
        <w:t xml:space="preserve">(вкл. </w:t>
      </w:r>
      <w:r w:rsidR="00331410" w:rsidRPr="00E454AE">
        <w:rPr>
          <w:rFonts w:ascii="Times New Roman" w:hAnsi="Times New Roman" w:cs="Times New Roman"/>
          <w:sz w:val="24"/>
          <w:szCs w:val="24"/>
        </w:rPr>
        <w:t>изгарянето или изхвърляне</w:t>
      </w:r>
      <w:r w:rsidR="00C16D24">
        <w:rPr>
          <w:rFonts w:ascii="Times New Roman" w:hAnsi="Times New Roman" w:cs="Times New Roman"/>
          <w:sz w:val="24"/>
          <w:szCs w:val="24"/>
        </w:rPr>
        <w:t>то</w:t>
      </w:r>
      <w:r w:rsidR="00331410" w:rsidRPr="00E454AE">
        <w:rPr>
          <w:rFonts w:ascii="Times New Roman" w:hAnsi="Times New Roman" w:cs="Times New Roman"/>
          <w:sz w:val="24"/>
          <w:szCs w:val="24"/>
        </w:rPr>
        <w:t xml:space="preserve"> на отпадъци, с изключение на изгарянето на </w:t>
      </w:r>
      <w:proofErr w:type="spellStart"/>
      <w:r w:rsidR="00331410" w:rsidRPr="00E454AE">
        <w:rPr>
          <w:rFonts w:ascii="Times New Roman" w:hAnsi="Times New Roman" w:cs="Times New Roman"/>
          <w:sz w:val="24"/>
          <w:szCs w:val="24"/>
        </w:rPr>
        <w:t>нерециклируем</w:t>
      </w:r>
      <w:r w:rsidR="00D934D8">
        <w:rPr>
          <w:rFonts w:ascii="Times New Roman" w:hAnsi="Times New Roman" w:cs="Times New Roman"/>
          <w:sz w:val="24"/>
          <w:szCs w:val="24"/>
        </w:rPr>
        <w:t>и</w:t>
      </w:r>
      <w:proofErr w:type="spellEnd"/>
      <w:r w:rsidR="00331410" w:rsidRPr="00E454AE">
        <w:rPr>
          <w:rFonts w:ascii="Times New Roman" w:hAnsi="Times New Roman" w:cs="Times New Roman"/>
          <w:sz w:val="24"/>
          <w:szCs w:val="24"/>
        </w:rPr>
        <w:t xml:space="preserve"> опасен отпадъ</w:t>
      </w:r>
      <w:r w:rsidR="00C16D24">
        <w:rPr>
          <w:rFonts w:ascii="Times New Roman" w:hAnsi="Times New Roman" w:cs="Times New Roman"/>
          <w:sz w:val="24"/>
          <w:szCs w:val="24"/>
        </w:rPr>
        <w:t>к),</w:t>
      </w:r>
      <w:r w:rsidR="00331410" w:rsidRPr="00E454AE">
        <w:rPr>
          <w:rFonts w:ascii="Times New Roman" w:hAnsi="Times New Roman" w:cs="Times New Roman"/>
          <w:sz w:val="24"/>
          <w:szCs w:val="24"/>
        </w:rPr>
        <w:t xml:space="preserve"> генерирани на строителн</w:t>
      </w:r>
      <w:r w:rsidR="00C16D24">
        <w:rPr>
          <w:rFonts w:ascii="Times New Roman" w:hAnsi="Times New Roman" w:cs="Times New Roman"/>
          <w:sz w:val="24"/>
          <w:szCs w:val="24"/>
        </w:rPr>
        <w:t>ия</w:t>
      </w:r>
      <w:r w:rsidR="00331410" w:rsidRPr="00E454AE">
        <w:rPr>
          <w:rFonts w:ascii="Times New Roman" w:hAnsi="Times New Roman" w:cs="Times New Roman"/>
          <w:sz w:val="24"/>
          <w:szCs w:val="24"/>
        </w:rPr>
        <w:t xml:space="preserve"> </w:t>
      </w:r>
      <w:r w:rsidR="00C16D24">
        <w:rPr>
          <w:rFonts w:ascii="Times New Roman" w:hAnsi="Times New Roman" w:cs="Times New Roman"/>
          <w:sz w:val="24"/>
          <w:szCs w:val="24"/>
        </w:rPr>
        <w:t>обект</w:t>
      </w:r>
      <w:r w:rsidR="00331410" w:rsidRPr="00E454AE">
        <w:rPr>
          <w:rFonts w:ascii="Times New Roman" w:hAnsi="Times New Roman" w:cs="Times New Roman"/>
          <w:sz w:val="24"/>
          <w:szCs w:val="24"/>
        </w:rPr>
        <w:t xml:space="preserve">, ще бъдат подготвени за повторна употреба, рециклиране и </w:t>
      </w:r>
      <w:r w:rsidR="00C16D24">
        <w:rPr>
          <w:rFonts w:ascii="Times New Roman" w:hAnsi="Times New Roman" w:cs="Times New Roman"/>
          <w:sz w:val="24"/>
          <w:szCs w:val="24"/>
        </w:rPr>
        <w:t xml:space="preserve">друго </w:t>
      </w:r>
      <w:r w:rsidR="00331410" w:rsidRPr="00E454AE">
        <w:rPr>
          <w:rFonts w:ascii="Times New Roman" w:hAnsi="Times New Roman" w:cs="Times New Roman"/>
          <w:sz w:val="24"/>
          <w:szCs w:val="24"/>
        </w:rPr>
        <w:t xml:space="preserve">оползотворяване на материали, включително </w:t>
      </w:r>
      <w:r w:rsidR="00C16D24">
        <w:rPr>
          <w:rFonts w:ascii="Times New Roman" w:hAnsi="Times New Roman" w:cs="Times New Roman"/>
          <w:sz w:val="24"/>
          <w:szCs w:val="24"/>
        </w:rPr>
        <w:t>на</w:t>
      </w:r>
      <w:r w:rsidR="00331410" w:rsidRPr="00E454AE">
        <w:rPr>
          <w:rFonts w:ascii="Times New Roman" w:hAnsi="Times New Roman" w:cs="Times New Roman"/>
          <w:sz w:val="24"/>
          <w:szCs w:val="24"/>
        </w:rPr>
        <w:t>сип</w:t>
      </w:r>
      <w:r w:rsidR="00C16D24">
        <w:rPr>
          <w:rFonts w:ascii="Times New Roman" w:hAnsi="Times New Roman" w:cs="Times New Roman"/>
          <w:sz w:val="24"/>
          <w:szCs w:val="24"/>
        </w:rPr>
        <w:t>ните дейности, при които се</w:t>
      </w:r>
      <w:r w:rsidR="00331410" w:rsidRPr="00E454AE">
        <w:rPr>
          <w:rFonts w:ascii="Times New Roman" w:hAnsi="Times New Roman" w:cs="Times New Roman"/>
          <w:sz w:val="24"/>
          <w:szCs w:val="24"/>
        </w:rPr>
        <w:t xml:space="preserve"> използва</w:t>
      </w:r>
      <w:r w:rsidR="00C16D24">
        <w:rPr>
          <w:rFonts w:ascii="Times New Roman" w:hAnsi="Times New Roman" w:cs="Times New Roman"/>
          <w:sz w:val="24"/>
          <w:szCs w:val="24"/>
        </w:rPr>
        <w:t>т</w:t>
      </w:r>
      <w:r w:rsidR="00331410" w:rsidRPr="00E454AE">
        <w:rPr>
          <w:rFonts w:ascii="Times New Roman" w:hAnsi="Times New Roman" w:cs="Times New Roman"/>
          <w:sz w:val="24"/>
          <w:szCs w:val="24"/>
        </w:rPr>
        <w:t xml:space="preserve"> отпадъци за заместване на други материали, в съответствие с йерархията на отпадъците </w:t>
      </w:r>
      <w:r w:rsidR="00C16D24">
        <w:rPr>
          <w:rFonts w:ascii="Times New Roman" w:hAnsi="Times New Roman" w:cs="Times New Roman"/>
          <w:sz w:val="24"/>
          <w:szCs w:val="24"/>
        </w:rPr>
        <w:t>и Протокола на ЕС за управление на</w:t>
      </w:r>
      <w:r w:rsidR="00331410" w:rsidRPr="00E454AE">
        <w:rPr>
          <w:rFonts w:ascii="Times New Roman" w:hAnsi="Times New Roman" w:cs="Times New Roman"/>
          <w:sz w:val="24"/>
          <w:szCs w:val="24"/>
        </w:rPr>
        <w:t xml:space="preserve"> </w:t>
      </w:r>
      <w:r w:rsidR="00C16D24">
        <w:rPr>
          <w:rFonts w:ascii="Times New Roman" w:hAnsi="Times New Roman" w:cs="Times New Roman"/>
          <w:sz w:val="24"/>
          <w:szCs w:val="24"/>
        </w:rPr>
        <w:t xml:space="preserve">отпадъците от </w:t>
      </w:r>
      <w:r w:rsidR="00331410" w:rsidRPr="00E454AE">
        <w:rPr>
          <w:rFonts w:ascii="Times New Roman" w:hAnsi="Times New Roman" w:cs="Times New Roman"/>
          <w:sz w:val="24"/>
          <w:szCs w:val="24"/>
        </w:rPr>
        <w:t xml:space="preserve">строителство и разрушаване. </w:t>
      </w:r>
    </w:p>
    <w:p w14:paraId="371FD950" w14:textId="33B35696" w:rsidR="004A5A28" w:rsidRDefault="00C12C5F"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31410" w:rsidRPr="00E454AE">
        <w:rPr>
          <w:rFonts w:ascii="Times New Roman" w:hAnsi="Times New Roman" w:cs="Times New Roman"/>
          <w:sz w:val="24"/>
          <w:szCs w:val="24"/>
        </w:rPr>
        <w:t>„План за управление на строителните отпадъци“ ще бъде неразделна част от всеки инвестиционен проект</w:t>
      </w:r>
      <w:r w:rsidR="00E454AE" w:rsidRPr="00E454AE">
        <w:rPr>
          <w:rFonts w:ascii="Times New Roman" w:hAnsi="Times New Roman" w:cs="Times New Roman"/>
          <w:sz w:val="24"/>
          <w:szCs w:val="24"/>
        </w:rPr>
        <w:t>, с</w:t>
      </w:r>
      <w:r w:rsidR="00331410" w:rsidRPr="00E454AE">
        <w:rPr>
          <w:rFonts w:ascii="Times New Roman" w:hAnsi="Times New Roman" w:cs="Times New Roman"/>
          <w:sz w:val="24"/>
          <w:szCs w:val="24"/>
        </w:rPr>
        <w:t xml:space="preserve">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w:t>
      </w:r>
      <w:r w:rsidR="00D934D8">
        <w:rPr>
          <w:rFonts w:ascii="Times New Roman" w:hAnsi="Times New Roman" w:cs="Times New Roman"/>
          <w:sz w:val="24"/>
          <w:szCs w:val="24"/>
        </w:rPr>
        <w:t xml:space="preserve">Постановление на </w:t>
      </w:r>
      <w:r w:rsidR="00331410" w:rsidRPr="00E454AE">
        <w:rPr>
          <w:rFonts w:ascii="Times New Roman" w:hAnsi="Times New Roman" w:cs="Times New Roman"/>
          <w:sz w:val="24"/>
          <w:szCs w:val="24"/>
        </w:rPr>
        <w:t>Министерски</w:t>
      </w:r>
      <w:r w:rsidR="00D934D8">
        <w:rPr>
          <w:rFonts w:ascii="Times New Roman" w:hAnsi="Times New Roman" w:cs="Times New Roman"/>
          <w:sz w:val="24"/>
          <w:szCs w:val="24"/>
        </w:rPr>
        <w:t>я</w:t>
      </w:r>
      <w:r w:rsidR="00331410" w:rsidRPr="00E454AE">
        <w:rPr>
          <w:rFonts w:ascii="Times New Roman" w:hAnsi="Times New Roman" w:cs="Times New Roman"/>
          <w:sz w:val="24"/>
          <w:szCs w:val="24"/>
        </w:rPr>
        <w:t xml:space="preserve"> съвет № 277 от 2012 г. Опазването на околната среда ще бъде приоритет при изпълнението на обществените поръчки. Всички строително-монтажни дейности </w:t>
      </w:r>
      <w:r w:rsidR="00C16D24">
        <w:rPr>
          <w:rFonts w:ascii="Times New Roman" w:hAnsi="Times New Roman" w:cs="Times New Roman"/>
          <w:sz w:val="24"/>
          <w:szCs w:val="24"/>
        </w:rPr>
        <w:t xml:space="preserve">следва да </w:t>
      </w:r>
      <w:r w:rsidR="00331410" w:rsidRPr="00E454AE">
        <w:rPr>
          <w:rFonts w:ascii="Times New Roman" w:hAnsi="Times New Roman" w:cs="Times New Roman"/>
          <w:sz w:val="24"/>
          <w:szCs w:val="24"/>
        </w:rPr>
        <w:t>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14001:2015.</w:t>
      </w:r>
    </w:p>
    <w:p w14:paraId="1AD65498" w14:textId="77777777" w:rsidR="00297C2B" w:rsidRDefault="00297C2B"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t xml:space="preserve">- </w:t>
      </w:r>
      <w:r w:rsidRPr="00C12C5F">
        <w:rPr>
          <w:rFonts w:ascii="Times New Roman" w:hAnsi="Times New Roman" w:cs="Times New Roman"/>
          <w:sz w:val="24"/>
          <w:szCs w:val="24"/>
        </w:rPr>
        <w:t xml:space="preserve">Операторите, извършващи обновяването, са длъжни да гарантират, че строителните компоненти и материалите, използвани при обновяването на сградата, не съдържат азбест, нито вещества, които предизвикват много голямо безпокойство, както е определено въз </w:t>
      </w:r>
      <w:r w:rsidRPr="00C12C5F">
        <w:rPr>
          <w:rFonts w:ascii="Times New Roman" w:hAnsi="Times New Roman" w:cs="Times New Roman"/>
          <w:sz w:val="24"/>
          <w:szCs w:val="24"/>
        </w:rPr>
        <w:lastRenderedPageBreak/>
        <w:t xml:space="preserve">основа на списъка на веществата, подлежащи на разрешение, посочен в приложение XIV Регламент (ЕО) № 1907/2006. </w:t>
      </w:r>
    </w:p>
    <w:p w14:paraId="50E9F020" w14:textId="554955FB" w:rsidR="00297C2B" w:rsidRDefault="00297C2B"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2C5F">
        <w:rPr>
          <w:rFonts w:ascii="Times New Roman" w:hAnsi="Times New Roman" w:cs="Times New Roman"/>
          <w:sz w:val="24"/>
          <w:szCs w:val="24"/>
        </w:rPr>
        <w:t>По време на ремонтните дейности ще бъдат взети мерки за намаляване на емисиите на шум, прах и замърсители</w:t>
      </w:r>
      <w:r w:rsidR="00C12C5F">
        <w:rPr>
          <w:rFonts w:ascii="Times New Roman" w:hAnsi="Times New Roman" w:cs="Times New Roman"/>
          <w:sz w:val="24"/>
          <w:szCs w:val="24"/>
        </w:rPr>
        <w:t>.</w:t>
      </w:r>
    </w:p>
    <w:bookmarkEnd w:id="19"/>
    <w:p w14:paraId="7A45CFAA" w14:textId="6E19EA09" w:rsidR="00F5769D" w:rsidRPr="00A772A3" w:rsidRDefault="00F5769D"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b/>
          <w:sz w:val="24"/>
          <w:szCs w:val="24"/>
          <w:lang w:eastAsia="zh-CN"/>
        </w:rPr>
      </w:pPr>
      <w:r w:rsidRPr="00A772A3">
        <w:rPr>
          <w:rFonts w:ascii="Times New Roman" w:eastAsia="SimSun" w:hAnsi="Times New Roman" w:cs="Times New Roman"/>
          <w:sz w:val="24"/>
          <w:szCs w:val="24"/>
          <w:lang w:eastAsia="zh-CN"/>
        </w:rPr>
        <w:t>Освен описаните по-горе допустими преки дейности, предложение</w:t>
      </w:r>
      <w:r w:rsidR="003717BB">
        <w:rPr>
          <w:rFonts w:ascii="Times New Roman" w:eastAsia="SimSun" w:hAnsi="Times New Roman" w:cs="Times New Roman"/>
          <w:sz w:val="24"/>
          <w:szCs w:val="24"/>
          <w:lang w:eastAsia="zh-CN"/>
        </w:rPr>
        <w:t>то за изпълнение на инвестиция</w:t>
      </w:r>
      <w:r w:rsidRPr="00A772A3">
        <w:rPr>
          <w:rFonts w:ascii="Times New Roman" w:eastAsia="SimSun" w:hAnsi="Times New Roman" w:cs="Times New Roman"/>
          <w:sz w:val="24"/>
          <w:szCs w:val="24"/>
          <w:lang w:eastAsia="zh-CN"/>
        </w:rPr>
        <w:t xml:space="preserve"> </w:t>
      </w:r>
      <w:r w:rsidRPr="00A772A3">
        <w:rPr>
          <w:rFonts w:ascii="Times New Roman" w:eastAsia="SimSun" w:hAnsi="Times New Roman" w:cs="Times New Roman"/>
          <w:b/>
          <w:sz w:val="24"/>
          <w:szCs w:val="24"/>
          <w:lang w:eastAsia="zh-CN"/>
        </w:rPr>
        <w:t xml:space="preserve">задължително трябва да включва и </w:t>
      </w:r>
      <w:r w:rsidR="00C16D24">
        <w:rPr>
          <w:rFonts w:ascii="Times New Roman" w:eastAsia="SimSun" w:hAnsi="Times New Roman" w:cs="Times New Roman"/>
          <w:b/>
          <w:sz w:val="24"/>
          <w:szCs w:val="24"/>
          <w:lang w:eastAsia="zh-CN"/>
        </w:rPr>
        <w:t xml:space="preserve">следните </w:t>
      </w:r>
      <w:r w:rsidRPr="00A772A3">
        <w:rPr>
          <w:rFonts w:ascii="Times New Roman" w:eastAsia="SimSun" w:hAnsi="Times New Roman" w:cs="Times New Roman"/>
          <w:b/>
          <w:sz w:val="24"/>
          <w:szCs w:val="24"/>
          <w:lang w:eastAsia="zh-CN"/>
        </w:rPr>
        <w:t xml:space="preserve">непреки дейности: </w:t>
      </w:r>
    </w:p>
    <w:p w14:paraId="2B90166C" w14:textId="0E40E22B" w:rsidR="00F5769D" w:rsidRPr="00A772A3" w:rsidRDefault="00F5769D"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772A3">
        <w:rPr>
          <w:rFonts w:ascii="Times New Roman" w:eastAsia="SimSun" w:hAnsi="Times New Roman" w:cs="Times New Roman"/>
          <w:sz w:val="24"/>
          <w:szCs w:val="24"/>
          <w:lang w:eastAsia="zh-CN"/>
        </w:rPr>
        <w:t>- Дейности за организация и управление;</w:t>
      </w:r>
    </w:p>
    <w:p w14:paraId="51B90666" w14:textId="120BC1E5" w:rsidR="00F5769D" w:rsidRPr="00A772A3" w:rsidRDefault="00F5769D"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A772A3">
        <w:rPr>
          <w:rFonts w:ascii="Times New Roman" w:eastAsia="SimSun" w:hAnsi="Times New Roman" w:cs="Times New Roman"/>
          <w:sz w:val="24"/>
          <w:szCs w:val="24"/>
          <w:lang w:eastAsia="zh-CN"/>
        </w:rPr>
        <w:t>- Дейности за информация</w:t>
      </w:r>
      <w:r w:rsidR="00BF713B">
        <w:rPr>
          <w:rFonts w:ascii="Times New Roman" w:eastAsia="SimSun" w:hAnsi="Times New Roman" w:cs="Times New Roman"/>
          <w:sz w:val="24"/>
          <w:szCs w:val="24"/>
          <w:lang w:eastAsia="zh-CN"/>
        </w:rPr>
        <w:t>,</w:t>
      </w:r>
      <w:r w:rsidRPr="00A772A3">
        <w:rPr>
          <w:rFonts w:ascii="Times New Roman" w:eastAsia="SimSun" w:hAnsi="Times New Roman" w:cs="Times New Roman"/>
          <w:sz w:val="24"/>
          <w:szCs w:val="24"/>
          <w:lang w:eastAsia="zh-CN"/>
        </w:rPr>
        <w:t xml:space="preserve"> комуникация</w:t>
      </w:r>
      <w:r w:rsidR="00BF713B">
        <w:rPr>
          <w:rFonts w:ascii="Times New Roman" w:eastAsia="SimSun" w:hAnsi="Times New Roman" w:cs="Times New Roman"/>
          <w:sz w:val="24"/>
          <w:szCs w:val="24"/>
          <w:lang w:eastAsia="zh-CN"/>
        </w:rPr>
        <w:t xml:space="preserve"> и публичност</w:t>
      </w:r>
      <w:r w:rsidRPr="00A772A3">
        <w:rPr>
          <w:rFonts w:ascii="Times New Roman" w:eastAsia="SimSun" w:hAnsi="Times New Roman" w:cs="Times New Roman"/>
          <w:sz w:val="24"/>
          <w:szCs w:val="24"/>
          <w:lang w:eastAsia="zh-CN"/>
        </w:rPr>
        <w:t xml:space="preserve">. </w:t>
      </w:r>
    </w:p>
    <w:p w14:paraId="79E75870" w14:textId="58CEE9F5" w:rsidR="00F5769D" w:rsidRDefault="00F5769D"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E1543">
        <w:rPr>
          <w:rFonts w:ascii="Times New Roman" w:hAnsi="Times New Roman" w:cs="Times New Roman"/>
          <w:sz w:val="24"/>
          <w:szCs w:val="24"/>
        </w:rPr>
        <w:t xml:space="preserve">При описание на дейностите във Формуляра за кандидатстване, следва да се има предвид, че </w:t>
      </w:r>
      <w:r w:rsidRPr="000E1543">
        <w:rPr>
          <w:rFonts w:ascii="Times New Roman" w:hAnsi="Times New Roman" w:cs="Times New Roman"/>
          <w:b/>
          <w:sz w:val="24"/>
          <w:szCs w:val="24"/>
        </w:rPr>
        <w:t xml:space="preserve">непреките дейности </w:t>
      </w:r>
      <w:r w:rsidRPr="000E1543">
        <w:rPr>
          <w:rFonts w:ascii="Times New Roman" w:hAnsi="Times New Roman" w:cs="Times New Roman"/>
          <w:b/>
          <w:sz w:val="24"/>
          <w:szCs w:val="24"/>
          <w:u w:val="single"/>
        </w:rPr>
        <w:t xml:space="preserve">не представляват отделни дейности в секция </w:t>
      </w:r>
      <w:r w:rsidR="005564F0" w:rsidRPr="000E1543">
        <w:rPr>
          <w:rFonts w:ascii="Times New Roman" w:hAnsi="Times New Roman" w:cs="Times New Roman"/>
          <w:b/>
          <w:sz w:val="24"/>
          <w:szCs w:val="24"/>
          <w:u w:val="single"/>
        </w:rPr>
        <w:t xml:space="preserve">3 </w:t>
      </w:r>
      <w:r w:rsidRPr="000E1543">
        <w:rPr>
          <w:rFonts w:ascii="Times New Roman" w:hAnsi="Times New Roman" w:cs="Times New Roman"/>
          <w:b/>
          <w:sz w:val="24"/>
          <w:szCs w:val="24"/>
          <w:u w:val="single"/>
        </w:rPr>
        <w:t>„План за изпълнение/Дейности по проекта”</w:t>
      </w:r>
      <w:r w:rsidR="00066D4A" w:rsidRPr="000E1543">
        <w:rPr>
          <w:rFonts w:ascii="Times New Roman" w:hAnsi="Times New Roman" w:cs="Times New Roman"/>
          <w:b/>
          <w:sz w:val="24"/>
          <w:szCs w:val="24"/>
          <w:u w:val="single"/>
        </w:rPr>
        <w:t xml:space="preserve">. </w:t>
      </w:r>
      <w:r w:rsidR="00650946">
        <w:rPr>
          <w:rFonts w:ascii="Times New Roman" w:hAnsi="Times New Roman" w:cs="Times New Roman"/>
          <w:b/>
          <w:sz w:val="24"/>
          <w:szCs w:val="24"/>
          <w:u w:val="single"/>
        </w:rPr>
        <w:t>Те трябва да се опишат в</w:t>
      </w:r>
      <w:r w:rsidR="000E1543">
        <w:rPr>
          <w:rFonts w:ascii="Times New Roman" w:hAnsi="Times New Roman" w:cs="Times New Roman"/>
          <w:b/>
          <w:sz w:val="24"/>
          <w:szCs w:val="24"/>
          <w:u w:val="single"/>
        </w:rPr>
        <w:t xml:space="preserve"> секция 9. „Допълнителна информация, необходима за оценка на проектното предложение“</w:t>
      </w:r>
      <w:r w:rsidR="00650946">
        <w:rPr>
          <w:rFonts w:ascii="Times New Roman" w:hAnsi="Times New Roman" w:cs="Times New Roman"/>
          <w:b/>
          <w:sz w:val="24"/>
          <w:szCs w:val="24"/>
          <w:u w:val="single"/>
        </w:rPr>
        <w:t>, поле „Непреки дейности“</w:t>
      </w:r>
      <w:r w:rsidR="000E1543">
        <w:rPr>
          <w:rFonts w:ascii="Times New Roman" w:hAnsi="Times New Roman" w:cs="Times New Roman"/>
          <w:b/>
          <w:sz w:val="24"/>
          <w:szCs w:val="24"/>
          <w:u w:val="single"/>
        </w:rPr>
        <w:t xml:space="preserve"> на Формуляра за кандидатстване</w:t>
      </w:r>
      <w:r w:rsidRPr="000E1543">
        <w:rPr>
          <w:rFonts w:ascii="Times New Roman" w:hAnsi="Times New Roman" w:cs="Times New Roman"/>
          <w:b/>
          <w:sz w:val="24"/>
          <w:szCs w:val="24"/>
          <w:u w:val="single"/>
        </w:rPr>
        <w:t>.</w:t>
      </w:r>
    </w:p>
    <w:p w14:paraId="66AEF636" w14:textId="5E12D61C" w:rsidR="00194BC6" w:rsidRPr="00194BC6" w:rsidRDefault="00194BC6" w:rsidP="00216D61">
      <w:pPr>
        <w:pBdr>
          <w:top w:val="single" w:sz="4" w:space="1" w:color="auto"/>
          <w:left w:val="single" w:sz="4" w:space="1" w:color="auto"/>
          <w:bottom w:val="single" w:sz="4" w:space="1" w:color="auto"/>
          <w:right w:val="single" w:sz="4" w:space="1" w:color="auto"/>
        </w:pBdr>
        <w:spacing w:before="240" w:after="120" w:line="240" w:lineRule="auto"/>
        <w:jc w:val="both"/>
        <w:rPr>
          <w:rFonts w:ascii="Times New Roman" w:eastAsia="SimSun" w:hAnsi="Times New Roman" w:cs="Times New Roman"/>
          <w:b/>
          <w:bCs/>
          <w:sz w:val="24"/>
          <w:szCs w:val="24"/>
          <w:lang w:eastAsia="zh-CN"/>
        </w:rPr>
      </w:pPr>
      <w:bookmarkStart w:id="22" w:name="_Hlk108082784"/>
      <w:r w:rsidRPr="00194BC6">
        <w:rPr>
          <w:rFonts w:ascii="Times New Roman" w:eastAsia="SimSun" w:hAnsi="Times New Roman" w:cs="Times New Roman"/>
          <w:b/>
          <w:bCs/>
          <w:sz w:val="24"/>
          <w:szCs w:val="24"/>
          <w:lang w:eastAsia="zh-CN"/>
        </w:rPr>
        <w:t>ВАЖНО!!</w:t>
      </w:r>
      <w:r w:rsidR="00D934D8">
        <w:rPr>
          <w:rFonts w:ascii="Times New Roman" w:eastAsia="SimSun" w:hAnsi="Times New Roman" w:cs="Times New Roman"/>
          <w:b/>
          <w:bCs/>
          <w:sz w:val="24"/>
          <w:szCs w:val="24"/>
          <w:lang w:eastAsia="zh-CN"/>
        </w:rPr>
        <w:t>!</w:t>
      </w:r>
    </w:p>
    <w:p w14:paraId="2BF00AA1" w14:textId="452D290A" w:rsidR="000303E7" w:rsidRPr="000303E7" w:rsidRDefault="00194BC6"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194BC6">
        <w:rPr>
          <w:rFonts w:ascii="Times New Roman" w:eastAsia="SimSun" w:hAnsi="Times New Roman" w:cs="Times New Roman"/>
          <w:sz w:val="24"/>
          <w:szCs w:val="24"/>
          <w:lang w:eastAsia="zh-CN"/>
        </w:rPr>
        <w:t>Съгласно чл. 34, ал. 2 от  РЕГЛАМЕНТ (ЕС) 2021/241 за създаване на Механизъм за възстановяване и устойчивост, получателите на финансиране от Съюза следва да посочват неговия произход и</w:t>
      </w:r>
      <w:r w:rsidRPr="00194BC6">
        <w:rPr>
          <w:rFonts w:ascii="Times New Roman" w:eastAsia="SimSun" w:hAnsi="Times New Roman" w:cs="Times New Roman"/>
          <w:b/>
          <w:bCs/>
          <w:sz w:val="24"/>
          <w:szCs w:val="24"/>
          <w:lang w:eastAsia="zh-CN"/>
        </w:rPr>
        <w:t xml:space="preserve"> осигуряват видимост на финансирането от Съюза</w:t>
      </w:r>
      <w:r w:rsidRPr="00194BC6">
        <w:rPr>
          <w:rFonts w:ascii="Times New Roman" w:eastAsia="SimSun" w:hAnsi="Times New Roman" w:cs="Times New Roman"/>
          <w:sz w:val="24"/>
          <w:szCs w:val="24"/>
          <w:lang w:eastAsia="zh-CN"/>
        </w:rPr>
        <w:t>.</w:t>
      </w:r>
      <w:r w:rsidR="00013546">
        <w:rPr>
          <w:rFonts w:ascii="Times New Roman" w:eastAsia="SimSun" w:hAnsi="Times New Roman" w:cs="Times New Roman"/>
          <w:sz w:val="24"/>
          <w:szCs w:val="24"/>
          <w:lang w:eastAsia="zh-CN"/>
        </w:rPr>
        <w:t xml:space="preserve"> </w:t>
      </w:r>
      <w:r w:rsidR="000303E7" w:rsidRPr="000303E7">
        <w:rPr>
          <w:rFonts w:ascii="Times New Roman" w:eastAsia="SimSun" w:hAnsi="Times New Roman" w:cs="Times New Roman"/>
          <w:sz w:val="24"/>
          <w:szCs w:val="24"/>
          <w:lang w:eastAsia="zh-CN"/>
        </w:rPr>
        <w:t>В тази връзка те имат следните задължения:</w:t>
      </w:r>
    </w:p>
    <w:p w14:paraId="1D08E788" w14:textId="57C3E0D7" w:rsidR="000303E7" w:rsidRPr="000303E7" w:rsidRDefault="000303E7"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1.</w:t>
      </w:r>
      <w:r w:rsidR="00740D0C">
        <w:rPr>
          <w:rFonts w:ascii="Times New Roman" w:eastAsia="SimSun" w:hAnsi="Times New Roman" w:cs="Times New Roman"/>
          <w:sz w:val="24"/>
          <w:szCs w:val="24"/>
          <w:lang w:eastAsia="zh-CN"/>
        </w:rPr>
        <w:t xml:space="preserve"> </w:t>
      </w:r>
      <w:r w:rsidRPr="000303E7">
        <w:rPr>
          <w:rFonts w:ascii="Times New Roman" w:eastAsia="SimSun" w:hAnsi="Times New Roman" w:cs="Times New Roman"/>
          <w:sz w:val="24"/>
          <w:szCs w:val="24"/>
          <w:lang w:eastAsia="zh-CN"/>
        </w:rPr>
        <w:t xml:space="preserve">При всички мерки за информация, комуникация и публичност, предприети от </w:t>
      </w:r>
      <w:r w:rsidR="00013546">
        <w:rPr>
          <w:rFonts w:ascii="Times New Roman" w:eastAsia="SimSun" w:hAnsi="Times New Roman" w:cs="Times New Roman"/>
          <w:sz w:val="24"/>
          <w:szCs w:val="24"/>
          <w:lang w:eastAsia="zh-CN"/>
        </w:rPr>
        <w:t>крайния получател</w:t>
      </w:r>
      <w:r w:rsidRPr="000303E7">
        <w:rPr>
          <w:rFonts w:ascii="Times New Roman" w:eastAsia="SimSun" w:hAnsi="Times New Roman" w:cs="Times New Roman"/>
          <w:sz w:val="24"/>
          <w:szCs w:val="24"/>
          <w:lang w:eastAsia="zh-CN"/>
        </w:rPr>
        <w:t>, изрично се указва произходът на финансиране чрез поставяне на</w:t>
      </w:r>
      <w:r w:rsidR="000E1543">
        <w:rPr>
          <w:rFonts w:ascii="Times New Roman" w:eastAsia="SimSun" w:hAnsi="Times New Roman" w:cs="Times New Roman"/>
          <w:sz w:val="24"/>
          <w:szCs w:val="24"/>
          <w:lang w:eastAsia="zh-CN"/>
        </w:rPr>
        <w:t xml:space="preserve"> е</w:t>
      </w:r>
      <w:r w:rsidRPr="000303E7">
        <w:rPr>
          <w:rFonts w:ascii="Times New Roman" w:eastAsia="SimSun" w:hAnsi="Times New Roman" w:cs="Times New Roman"/>
          <w:sz w:val="24"/>
          <w:szCs w:val="24"/>
          <w:lang w:eastAsia="zh-CN"/>
        </w:rPr>
        <w:t>мблемата на ЕС в съответствие с посочените технически характеристики с упоменаване</w:t>
      </w:r>
      <w:r w:rsidR="000E1543">
        <w:rPr>
          <w:rFonts w:ascii="Times New Roman" w:eastAsia="SimSun" w:hAnsi="Times New Roman" w:cs="Times New Roman"/>
          <w:sz w:val="24"/>
          <w:szCs w:val="24"/>
          <w:lang w:eastAsia="zh-CN"/>
        </w:rPr>
        <w:t xml:space="preserve"> на</w:t>
      </w:r>
      <w:r w:rsidRPr="000303E7">
        <w:rPr>
          <w:rFonts w:ascii="Times New Roman" w:eastAsia="SimSun" w:hAnsi="Times New Roman" w:cs="Times New Roman"/>
          <w:sz w:val="24"/>
          <w:szCs w:val="24"/>
          <w:lang w:eastAsia="zh-CN"/>
        </w:rPr>
        <w:t xml:space="preserve"> „</w:t>
      </w:r>
      <w:r w:rsidR="000E1543">
        <w:rPr>
          <w:rFonts w:ascii="Times New Roman" w:eastAsia="SimSun" w:hAnsi="Times New Roman" w:cs="Times New Roman"/>
          <w:sz w:val="24"/>
          <w:szCs w:val="24"/>
          <w:lang w:eastAsia="zh-CN"/>
        </w:rPr>
        <w:t>Ф</w:t>
      </w:r>
      <w:r w:rsidRPr="000303E7">
        <w:rPr>
          <w:rFonts w:ascii="Times New Roman" w:eastAsia="SimSun" w:hAnsi="Times New Roman" w:cs="Times New Roman"/>
          <w:sz w:val="24"/>
          <w:szCs w:val="24"/>
          <w:lang w:eastAsia="zh-CN"/>
        </w:rPr>
        <w:t xml:space="preserve">инансирано от Европейския съюз – </w:t>
      </w:r>
      <w:proofErr w:type="spellStart"/>
      <w:r w:rsidRPr="000303E7">
        <w:rPr>
          <w:rFonts w:ascii="Times New Roman" w:eastAsia="SimSun" w:hAnsi="Times New Roman" w:cs="Times New Roman"/>
          <w:sz w:val="24"/>
          <w:szCs w:val="24"/>
          <w:lang w:eastAsia="zh-CN"/>
        </w:rPr>
        <w:t>NextGenerationEU</w:t>
      </w:r>
      <w:proofErr w:type="spellEnd"/>
      <w:r w:rsidRPr="000303E7">
        <w:rPr>
          <w:rFonts w:ascii="Times New Roman" w:eastAsia="SimSun" w:hAnsi="Times New Roman" w:cs="Times New Roman"/>
          <w:sz w:val="24"/>
          <w:szCs w:val="24"/>
          <w:lang w:eastAsia="zh-CN"/>
        </w:rPr>
        <w:t>“.</w:t>
      </w:r>
    </w:p>
    <w:p w14:paraId="178C1A1F" w14:textId="77777777" w:rsidR="00740D0C" w:rsidRDefault="000303E7"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Логата са налични тук:</w:t>
      </w:r>
      <w:r w:rsidR="00740D0C">
        <w:rPr>
          <w:rFonts w:ascii="Times New Roman" w:eastAsia="SimSun" w:hAnsi="Times New Roman" w:cs="Times New Roman"/>
          <w:sz w:val="24"/>
          <w:szCs w:val="24"/>
          <w:lang w:eastAsia="zh-CN"/>
        </w:rPr>
        <w:t xml:space="preserve"> </w:t>
      </w:r>
    </w:p>
    <w:p w14:paraId="73CC686B" w14:textId="5BE1438B" w:rsidR="00740D0C" w:rsidRPr="000303E7" w:rsidRDefault="00354726"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hyperlink r:id="rId9" w:history="1">
        <w:r w:rsidR="00785CDF" w:rsidRPr="00461E42">
          <w:rPr>
            <w:rStyle w:val="Hyperlink"/>
            <w:rFonts w:ascii="Times New Roman" w:eastAsia="SimSun" w:hAnsi="Times New Roman" w:cs="Times New Roman"/>
            <w:sz w:val="24"/>
            <w:szCs w:val="24"/>
            <w:lang w:eastAsia="zh-CN"/>
          </w:rPr>
          <w:t>https://ec.europa.eu/regional_policy/en/information/logos_downloadcenter/</w:t>
        </w:r>
      </w:hyperlink>
      <w:r w:rsidR="000303E7" w:rsidRPr="000303E7">
        <w:rPr>
          <w:rFonts w:ascii="Times New Roman" w:eastAsia="SimSun" w:hAnsi="Times New Roman" w:cs="Times New Roman"/>
          <w:sz w:val="24"/>
          <w:szCs w:val="24"/>
          <w:lang w:eastAsia="zh-CN"/>
        </w:rPr>
        <w:t>.</w:t>
      </w:r>
    </w:p>
    <w:p w14:paraId="1A5988BF" w14:textId="4CF7386D" w:rsidR="000303E7" w:rsidRPr="000303E7" w:rsidRDefault="000303E7"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 xml:space="preserve">Оперативни насоки за използване на емблемата на ЕС за периода 2021-2027 г. можете да намерите тук: </w:t>
      </w:r>
      <w:hyperlink r:id="rId10" w:history="1">
        <w:r w:rsidR="00785CDF" w:rsidRPr="00461E42">
          <w:rPr>
            <w:rStyle w:val="Hyperlink"/>
            <w:rFonts w:ascii="Times New Roman" w:eastAsia="SimSun" w:hAnsi="Times New Roman" w:cs="Times New Roman"/>
            <w:sz w:val="24"/>
            <w:szCs w:val="24"/>
            <w:lang w:eastAsia="zh-CN"/>
          </w:rPr>
          <w:t>https://ec.europa.eu/info/sites/default/files/eu-emblem-rules_en.pdf</w:t>
        </w:r>
      </w:hyperlink>
      <w:r w:rsidRPr="000303E7">
        <w:rPr>
          <w:rFonts w:ascii="Times New Roman" w:eastAsia="SimSun" w:hAnsi="Times New Roman" w:cs="Times New Roman"/>
          <w:sz w:val="24"/>
          <w:szCs w:val="24"/>
          <w:lang w:eastAsia="zh-CN"/>
        </w:rPr>
        <w:t xml:space="preserve">. </w:t>
      </w:r>
    </w:p>
    <w:p w14:paraId="77DFBDDB" w14:textId="60AEF02C" w:rsidR="000303E7" w:rsidRDefault="000303E7" w:rsidP="00216D61">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SimSun" w:hAnsi="Times New Roman" w:cs="Times New Roman"/>
          <w:sz w:val="24"/>
          <w:szCs w:val="24"/>
          <w:lang w:eastAsia="zh-CN"/>
        </w:rPr>
      </w:pPr>
      <w:r w:rsidRPr="000303E7">
        <w:rPr>
          <w:rFonts w:ascii="Times New Roman" w:eastAsia="SimSun" w:hAnsi="Times New Roman" w:cs="Times New Roman"/>
          <w:sz w:val="24"/>
          <w:szCs w:val="24"/>
          <w:lang w:eastAsia="zh-CN"/>
        </w:rPr>
        <w:t>2.</w:t>
      </w:r>
      <w:r w:rsidR="00740D0C">
        <w:rPr>
          <w:rFonts w:ascii="Times New Roman" w:eastAsia="SimSun" w:hAnsi="Times New Roman" w:cs="Times New Roman"/>
          <w:sz w:val="24"/>
          <w:szCs w:val="24"/>
          <w:lang w:eastAsia="zh-CN"/>
        </w:rPr>
        <w:t xml:space="preserve"> </w:t>
      </w:r>
      <w:r w:rsidRPr="000303E7">
        <w:rPr>
          <w:rFonts w:ascii="Times New Roman" w:eastAsia="SimSun" w:hAnsi="Times New Roman" w:cs="Times New Roman"/>
          <w:sz w:val="24"/>
          <w:szCs w:val="24"/>
          <w:lang w:eastAsia="zh-CN"/>
        </w:rPr>
        <w:t xml:space="preserve">По време на </w:t>
      </w:r>
      <w:r w:rsidR="00740D0C">
        <w:rPr>
          <w:rFonts w:ascii="Times New Roman" w:eastAsia="SimSun" w:hAnsi="Times New Roman" w:cs="Times New Roman"/>
          <w:sz w:val="24"/>
          <w:szCs w:val="24"/>
          <w:lang w:eastAsia="zh-CN"/>
        </w:rPr>
        <w:t>изпълнението на</w:t>
      </w:r>
      <w:r w:rsidRPr="000303E7">
        <w:rPr>
          <w:rFonts w:ascii="Times New Roman" w:eastAsia="SimSun" w:hAnsi="Times New Roman" w:cs="Times New Roman"/>
          <w:sz w:val="24"/>
          <w:szCs w:val="24"/>
          <w:lang w:eastAsia="zh-CN"/>
        </w:rPr>
        <w:t xml:space="preserve"> проект</w:t>
      </w:r>
      <w:r w:rsidR="00740D0C">
        <w:rPr>
          <w:rFonts w:ascii="Times New Roman" w:eastAsia="SimSun" w:hAnsi="Times New Roman" w:cs="Times New Roman"/>
          <w:sz w:val="24"/>
          <w:szCs w:val="24"/>
          <w:lang w:eastAsia="zh-CN"/>
        </w:rPr>
        <w:t>а</w:t>
      </w:r>
      <w:r w:rsidRPr="000303E7">
        <w:rPr>
          <w:rFonts w:ascii="Times New Roman" w:eastAsia="SimSun" w:hAnsi="Times New Roman" w:cs="Times New Roman"/>
          <w:sz w:val="24"/>
          <w:szCs w:val="24"/>
          <w:lang w:eastAsia="zh-CN"/>
        </w:rPr>
        <w:t xml:space="preserve"> </w:t>
      </w:r>
      <w:r w:rsidR="00740D0C">
        <w:rPr>
          <w:rFonts w:ascii="Times New Roman" w:eastAsia="SimSun" w:hAnsi="Times New Roman" w:cs="Times New Roman"/>
          <w:sz w:val="24"/>
          <w:szCs w:val="24"/>
          <w:lang w:eastAsia="zh-CN"/>
        </w:rPr>
        <w:t>крайният получател</w:t>
      </w:r>
      <w:r w:rsidRPr="000303E7">
        <w:rPr>
          <w:rFonts w:ascii="Times New Roman" w:eastAsia="SimSun" w:hAnsi="Times New Roman" w:cs="Times New Roman"/>
          <w:sz w:val="24"/>
          <w:szCs w:val="24"/>
          <w:lang w:eastAsia="zh-CN"/>
        </w:rPr>
        <w:t xml:space="preserve"> информира обществеността за получената подкрепа, като:</w:t>
      </w:r>
    </w:p>
    <w:p w14:paraId="355762A0" w14:textId="2B677EF9" w:rsidR="004726DA" w:rsidRPr="004726DA" w:rsidRDefault="004726DA" w:rsidP="00216D61">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 xml:space="preserve">Включва на </w:t>
      </w:r>
      <w:r w:rsidR="005A3EAB">
        <w:rPr>
          <w:rFonts w:ascii="Times New Roman" w:eastAsia="SimSun" w:hAnsi="Times New Roman" w:cs="Times New Roman"/>
          <w:sz w:val="24"/>
          <w:szCs w:val="24"/>
          <w:lang w:eastAsia="zh-CN"/>
        </w:rPr>
        <w:t xml:space="preserve">своя </w:t>
      </w:r>
      <w:r w:rsidRPr="004726DA">
        <w:rPr>
          <w:rFonts w:ascii="Times New Roman" w:eastAsia="SimSun" w:hAnsi="Times New Roman" w:cs="Times New Roman"/>
          <w:sz w:val="24"/>
          <w:szCs w:val="24"/>
          <w:lang w:eastAsia="zh-CN"/>
        </w:rPr>
        <w:t>уебсайт</w:t>
      </w:r>
      <w:r w:rsidR="000E1543">
        <w:rPr>
          <w:rFonts w:ascii="Times New Roman" w:eastAsia="SimSun" w:hAnsi="Times New Roman" w:cs="Times New Roman"/>
          <w:sz w:val="24"/>
          <w:szCs w:val="24"/>
          <w:lang w:eastAsia="zh-CN"/>
        </w:rPr>
        <w:t xml:space="preserve"> (</w:t>
      </w:r>
      <w:r w:rsidRPr="004726DA">
        <w:rPr>
          <w:rFonts w:ascii="Times New Roman" w:eastAsia="SimSun" w:hAnsi="Times New Roman" w:cs="Times New Roman"/>
          <w:sz w:val="24"/>
          <w:szCs w:val="24"/>
          <w:lang w:eastAsia="zh-CN"/>
        </w:rPr>
        <w:t>когато такъв съществува</w:t>
      </w:r>
      <w:r w:rsidR="000E1543">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 xml:space="preserve"> кратко описание на проекта, неговите цели и резултати, като откроява финансовата подкрепа от ЕС;</w:t>
      </w:r>
    </w:p>
    <w:p w14:paraId="746F5B14" w14:textId="4ACFF3E4" w:rsidR="004726DA" w:rsidRPr="004726DA" w:rsidRDefault="004726DA" w:rsidP="00216D61">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Във всеки документ, свързан с изпълнението на проекта, се посочва финансовата подкрепа от ЕС</w:t>
      </w:r>
      <w:r w:rsidR="00D934D8">
        <w:rPr>
          <w:rFonts w:ascii="Times New Roman" w:eastAsia="SimSun" w:hAnsi="Times New Roman" w:cs="Times New Roman"/>
          <w:sz w:val="24"/>
          <w:szCs w:val="24"/>
          <w:lang w:eastAsia="zh-CN"/>
        </w:rPr>
        <w:t>;</w:t>
      </w:r>
    </w:p>
    <w:p w14:paraId="6F060EFD" w14:textId="4E2098B1" w:rsidR="004726DA" w:rsidRPr="004726DA" w:rsidRDefault="004726DA" w:rsidP="00216D61">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 xml:space="preserve">По време на изпълнението на инфраструктурен проект или строителни дейности на видимо място се поставя временен билборд с големи размери за дейности, които отговарят едновременно </w:t>
      </w:r>
      <w:r w:rsidR="00D934D8">
        <w:rPr>
          <w:rFonts w:ascii="Times New Roman" w:eastAsia="SimSun" w:hAnsi="Times New Roman" w:cs="Times New Roman"/>
          <w:sz w:val="24"/>
          <w:szCs w:val="24"/>
          <w:lang w:eastAsia="zh-CN"/>
        </w:rPr>
        <w:t>н</w:t>
      </w:r>
      <w:r w:rsidRPr="004726DA">
        <w:rPr>
          <w:rFonts w:ascii="Times New Roman" w:eastAsia="SimSun" w:hAnsi="Times New Roman" w:cs="Times New Roman"/>
          <w:sz w:val="24"/>
          <w:szCs w:val="24"/>
          <w:lang w:eastAsia="zh-CN"/>
        </w:rPr>
        <w:t xml:space="preserve">а следните условия: (1) общата финансова подкрепа надхвърля 500 000 евро и (2) се състоят в закупуване на физически обект, изграждане на инфраструктура или строителни дейности. Допустимо е на билборда да бъде визуализирано логото/емблемата/гербът на </w:t>
      </w:r>
      <w:r w:rsidR="00D9469E">
        <w:rPr>
          <w:rFonts w:ascii="Times New Roman" w:eastAsia="SimSun" w:hAnsi="Times New Roman" w:cs="Times New Roman"/>
          <w:sz w:val="24"/>
          <w:szCs w:val="24"/>
          <w:lang w:eastAsia="zh-CN"/>
        </w:rPr>
        <w:t>Крайния получател (</w:t>
      </w:r>
      <w:r w:rsidR="00650946">
        <w:rPr>
          <w:rFonts w:ascii="Times New Roman" w:eastAsia="SimSun" w:hAnsi="Times New Roman" w:cs="Times New Roman"/>
          <w:sz w:val="24"/>
          <w:szCs w:val="24"/>
          <w:lang w:eastAsia="zh-CN"/>
        </w:rPr>
        <w:t>КП</w:t>
      </w:r>
      <w:r w:rsidR="00D9469E">
        <w:rPr>
          <w:rFonts w:ascii="Times New Roman" w:eastAsia="SimSun" w:hAnsi="Times New Roman" w:cs="Times New Roman"/>
          <w:sz w:val="24"/>
          <w:szCs w:val="24"/>
          <w:lang w:eastAsia="zh-CN"/>
        </w:rPr>
        <w:t>)</w:t>
      </w:r>
      <w:r w:rsidR="00650946">
        <w:rPr>
          <w:rFonts w:ascii="Times New Roman" w:eastAsia="SimSun" w:hAnsi="Times New Roman" w:cs="Times New Roman"/>
          <w:sz w:val="24"/>
          <w:szCs w:val="24"/>
          <w:lang w:eastAsia="zh-CN"/>
        </w:rPr>
        <w:t xml:space="preserve"> на средства от МВУ</w:t>
      </w:r>
      <w:r w:rsidRPr="004726DA">
        <w:rPr>
          <w:rFonts w:ascii="Times New Roman" w:eastAsia="SimSun" w:hAnsi="Times New Roman" w:cs="Times New Roman"/>
          <w:sz w:val="24"/>
          <w:szCs w:val="24"/>
          <w:lang w:eastAsia="zh-CN"/>
        </w:rPr>
        <w:t>, както и стойността на съфинансирането, в случай че има такова</w:t>
      </w:r>
      <w:r w:rsidR="00650946">
        <w:rPr>
          <w:rFonts w:ascii="Times New Roman" w:eastAsia="SimSun" w:hAnsi="Times New Roman" w:cs="Times New Roman"/>
          <w:sz w:val="24"/>
          <w:szCs w:val="24"/>
          <w:lang w:eastAsia="zh-CN"/>
        </w:rPr>
        <w:t xml:space="preserve">. </w:t>
      </w:r>
      <w:r w:rsidR="00650946" w:rsidRPr="00BB53D2">
        <w:rPr>
          <w:rFonts w:ascii="Times New Roman" w:eastAsia="SimSun" w:hAnsi="Times New Roman" w:cs="Times New Roman"/>
          <w:sz w:val="24"/>
          <w:szCs w:val="24"/>
          <w:lang w:eastAsia="zh-CN"/>
        </w:rPr>
        <w:t>Постоянна обяснителна табела (плака) се поставя до една седмица след отстраняване на билборда. Табелата съдържа същите основни елементи като билборда</w:t>
      </w:r>
      <w:r w:rsidR="00650946">
        <w:rPr>
          <w:rFonts w:ascii="Times New Roman" w:eastAsia="SimSun" w:hAnsi="Times New Roman" w:cs="Times New Roman"/>
          <w:sz w:val="24"/>
          <w:szCs w:val="24"/>
          <w:lang w:eastAsia="zh-CN"/>
        </w:rPr>
        <w:t>.</w:t>
      </w:r>
      <w:r w:rsidR="00650946" w:rsidRPr="00CC7204">
        <w:t xml:space="preserve"> </w:t>
      </w:r>
      <w:r w:rsidR="00650946" w:rsidRPr="00CC7204">
        <w:rPr>
          <w:rFonts w:ascii="Times New Roman" w:eastAsia="SimSun" w:hAnsi="Times New Roman" w:cs="Times New Roman"/>
          <w:sz w:val="24"/>
          <w:szCs w:val="24"/>
          <w:lang w:eastAsia="zh-CN"/>
        </w:rPr>
        <w:t>Произходът на финансиране от НП</w:t>
      </w:r>
      <w:r w:rsidR="00650946">
        <w:rPr>
          <w:rFonts w:ascii="Times New Roman" w:eastAsia="SimSun" w:hAnsi="Times New Roman" w:cs="Times New Roman"/>
          <w:sz w:val="24"/>
          <w:szCs w:val="24"/>
          <w:lang w:eastAsia="zh-CN"/>
        </w:rPr>
        <w:t>В</w:t>
      </w:r>
      <w:r w:rsidR="00650946" w:rsidRPr="00CC7204">
        <w:rPr>
          <w:rFonts w:ascii="Times New Roman" w:eastAsia="SimSun" w:hAnsi="Times New Roman" w:cs="Times New Roman"/>
          <w:sz w:val="24"/>
          <w:szCs w:val="24"/>
          <w:lang w:eastAsia="zh-CN"/>
        </w:rPr>
        <w:t xml:space="preserve">У чрез поставяне на емблемата на ЕС в съответствие с техническите характеристики с упоменаването „Финансирано от Европейския съюз – </w:t>
      </w:r>
      <w:proofErr w:type="spellStart"/>
      <w:r w:rsidR="00650946" w:rsidRPr="00CC7204">
        <w:rPr>
          <w:rFonts w:ascii="Times New Roman" w:eastAsia="SimSun" w:hAnsi="Times New Roman" w:cs="Times New Roman"/>
          <w:sz w:val="24"/>
          <w:szCs w:val="24"/>
          <w:lang w:eastAsia="zh-CN"/>
        </w:rPr>
        <w:t>NextGenerationEU</w:t>
      </w:r>
      <w:proofErr w:type="spellEnd"/>
      <w:r w:rsidR="00650946" w:rsidRPr="00CC7204">
        <w:rPr>
          <w:rFonts w:ascii="Times New Roman" w:eastAsia="SimSun" w:hAnsi="Times New Roman" w:cs="Times New Roman"/>
          <w:sz w:val="24"/>
          <w:szCs w:val="24"/>
          <w:lang w:eastAsia="zh-CN"/>
        </w:rPr>
        <w:t xml:space="preserve">“ може да се </w:t>
      </w:r>
      <w:r w:rsidR="00650946" w:rsidRPr="00CC7204">
        <w:rPr>
          <w:rFonts w:ascii="Times New Roman" w:eastAsia="SimSun" w:hAnsi="Times New Roman" w:cs="Times New Roman"/>
          <w:sz w:val="24"/>
          <w:szCs w:val="24"/>
          <w:lang w:eastAsia="zh-CN"/>
        </w:rPr>
        <w:lastRenderedPageBreak/>
        <w:t>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sidR="00D934D8">
        <w:rPr>
          <w:rFonts w:ascii="Times New Roman" w:eastAsia="SimSun" w:hAnsi="Times New Roman" w:cs="Times New Roman"/>
          <w:sz w:val="24"/>
          <w:szCs w:val="24"/>
          <w:lang w:eastAsia="zh-CN"/>
        </w:rPr>
        <w:t>;</w:t>
      </w:r>
    </w:p>
    <w:p w14:paraId="018D94DD" w14:textId="213B8592" w:rsidR="000303E7" w:rsidRPr="00400BF1" w:rsidRDefault="004726DA" w:rsidP="00D9469E">
      <w:pPr>
        <w:pBdr>
          <w:top w:val="single" w:sz="4" w:space="1" w:color="auto"/>
          <w:left w:val="single" w:sz="4" w:space="1" w:color="auto"/>
          <w:bottom w:val="single" w:sz="4" w:space="1" w:color="auto"/>
          <w:right w:val="single" w:sz="4" w:space="1" w:color="auto"/>
        </w:pBdr>
        <w:spacing w:after="120" w:line="240" w:lineRule="auto"/>
        <w:ind w:left="284" w:hanging="284"/>
        <w:jc w:val="both"/>
        <w:rPr>
          <w:rFonts w:ascii="Times New Roman" w:eastAsia="SimSun" w:hAnsi="Times New Roman" w:cs="Times New Roman"/>
          <w:sz w:val="24"/>
          <w:szCs w:val="24"/>
          <w:lang w:eastAsia="zh-CN"/>
        </w:rPr>
      </w:pPr>
      <w:r w:rsidRPr="004726DA">
        <w:rPr>
          <w:rFonts w:ascii="Times New Roman" w:eastAsia="SimSun" w:hAnsi="Times New Roman" w:cs="Times New Roman"/>
          <w:sz w:val="24"/>
          <w:szCs w:val="24"/>
          <w:lang w:eastAsia="zh-CN"/>
        </w:rPr>
        <w:t>•</w:t>
      </w:r>
      <w:r w:rsidRPr="004726DA">
        <w:rPr>
          <w:rFonts w:ascii="Times New Roman" w:eastAsia="SimSun" w:hAnsi="Times New Roman" w:cs="Times New Roman"/>
          <w:sz w:val="24"/>
          <w:szCs w:val="24"/>
          <w:lang w:eastAsia="zh-CN"/>
        </w:rPr>
        <w:tab/>
        <w:t>Организира минимум две публични събития в процеса на изпълнение на проекта</w:t>
      </w:r>
      <w:r w:rsidR="005A3EAB">
        <w:rPr>
          <w:rFonts w:ascii="Times New Roman" w:eastAsia="SimSun" w:hAnsi="Times New Roman" w:cs="Times New Roman"/>
          <w:sz w:val="24"/>
          <w:szCs w:val="24"/>
          <w:lang w:eastAsia="zh-CN"/>
        </w:rPr>
        <w:t>.</w:t>
      </w:r>
    </w:p>
    <w:p w14:paraId="4B9A85BF" w14:textId="3FB2AC84" w:rsidR="00EE50D1" w:rsidRPr="000A2B65" w:rsidRDefault="00CB14EE" w:rsidP="0089248D">
      <w:pPr>
        <w:pStyle w:val="Heading1"/>
        <w:rPr>
          <w:rFonts w:ascii="Times New Roman" w:hAnsi="Times New Roman" w:cs="Times New Roman"/>
          <w:b/>
          <w:color w:val="auto"/>
          <w:sz w:val="24"/>
          <w:szCs w:val="24"/>
        </w:rPr>
      </w:pPr>
      <w:bookmarkStart w:id="23" w:name="_Toc112940132"/>
      <w:bookmarkEnd w:id="22"/>
      <w:r w:rsidRPr="003B03FF">
        <w:rPr>
          <w:rFonts w:ascii="Times New Roman" w:hAnsi="Times New Roman" w:cs="Times New Roman"/>
          <w:b/>
          <w:color w:val="auto"/>
          <w:sz w:val="24"/>
          <w:szCs w:val="24"/>
        </w:rPr>
        <w:t>1</w:t>
      </w:r>
      <w:r w:rsidR="00DE714F" w:rsidRPr="003B03FF">
        <w:rPr>
          <w:rFonts w:ascii="Times New Roman" w:hAnsi="Times New Roman" w:cs="Times New Roman"/>
          <w:b/>
          <w:color w:val="auto"/>
          <w:sz w:val="24"/>
          <w:szCs w:val="24"/>
        </w:rPr>
        <w:t>2</w:t>
      </w:r>
      <w:r w:rsidR="002325A3" w:rsidRPr="003B03FF">
        <w:rPr>
          <w:rFonts w:ascii="Times New Roman" w:hAnsi="Times New Roman" w:cs="Times New Roman"/>
          <w:b/>
          <w:color w:val="auto"/>
          <w:sz w:val="24"/>
          <w:szCs w:val="24"/>
        </w:rPr>
        <w:t xml:space="preserve">. </w:t>
      </w:r>
      <w:r w:rsidR="003D562F" w:rsidRPr="003B03FF">
        <w:rPr>
          <w:rFonts w:ascii="Times New Roman" w:hAnsi="Times New Roman" w:cs="Times New Roman"/>
          <w:b/>
          <w:color w:val="auto"/>
          <w:sz w:val="24"/>
          <w:szCs w:val="24"/>
        </w:rPr>
        <w:t>Категории р</w:t>
      </w:r>
      <w:r w:rsidR="002325A3" w:rsidRPr="003B03FF">
        <w:rPr>
          <w:rFonts w:ascii="Times New Roman" w:hAnsi="Times New Roman" w:cs="Times New Roman"/>
          <w:b/>
          <w:color w:val="auto"/>
          <w:sz w:val="24"/>
          <w:szCs w:val="24"/>
        </w:rPr>
        <w:t>азходи:</w:t>
      </w:r>
      <w:bookmarkEnd w:id="23"/>
    </w:p>
    <w:p w14:paraId="34CD09CF" w14:textId="6BCDBBCF" w:rsidR="00516CC8" w:rsidRDefault="00516CC8" w:rsidP="00084A7E">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sidRPr="00A772A3">
        <w:rPr>
          <w:rFonts w:ascii="Times New Roman" w:eastAsia="Calibri" w:hAnsi="Times New Roman" w:cs="Times New Roman"/>
          <w:sz w:val="24"/>
          <w:szCs w:val="24"/>
        </w:rPr>
        <w:t xml:space="preserve">Бюджетът (секция </w:t>
      </w:r>
      <w:r w:rsidR="00AD27C8">
        <w:rPr>
          <w:rFonts w:ascii="Times New Roman" w:eastAsia="Calibri" w:hAnsi="Times New Roman" w:cs="Times New Roman"/>
          <w:sz w:val="24"/>
          <w:szCs w:val="24"/>
        </w:rPr>
        <w:t>6</w:t>
      </w:r>
      <w:r w:rsidRPr="00A772A3">
        <w:rPr>
          <w:rFonts w:ascii="Times New Roman" w:eastAsia="Calibri" w:hAnsi="Times New Roman" w:cs="Times New Roman"/>
          <w:sz w:val="24"/>
          <w:szCs w:val="24"/>
        </w:rPr>
        <w:t xml:space="preserve"> от Формуляра за кандидатстване) представлява както предварителна оценка на очакваните разходи, така и максимален размер на разходи</w:t>
      </w:r>
      <w:r w:rsidR="009F2AE8">
        <w:rPr>
          <w:rFonts w:ascii="Times New Roman" w:eastAsia="Calibri" w:hAnsi="Times New Roman" w:cs="Times New Roman"/>
          <w:sz w:val="24"/>
          <w:szCs w:val="24"/>
        </w:rPr>
        <w:t>те за изпълнение на инвестицията</w:t>
      </w:r>
      <w:r w:rsidRPr="00A772A3">
        <w:rPr>
          <w:rFonts w:ascii="Times New Roman" w:eastAsia="Calibri" w:hAnsi="Times New Roman" w:cs="Times New Roman"/>
          <w:sz w:val="24"/>
          <w:szCs w:val="24"/>
        </w:rPr>
        <w:t xml:space="preserve">. </w:t>
      </w:r>
      <w:r w:rsidR="002F33A1">
        <w:rPr>
          <w:rFonts w:ascii="Times New Roman" w:eastAsia="Calibri" w:hAnsi="Times New Roman" w:cs="Times New Roman"/>
          <w:sz w:val="24"/>
          <w:szCs w:val="24"/>
        </w:rPr>
        <w:t xml:space="preserve"> </w:t>
      </w:r>
    </w:p>
    <w:p w14:paraId="3CDC7964" w14:textId="768700B6" w:rsidR="003C7A66" w:rsidRDefault="00084A7E" w:rsidP="003C7A66">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sidRPr="00C22DAF">
        <w:rPr>
          <w:rFonts w:ascii="Times New Roman" w:eastAsia="Calibri" w:hAnsi="Times New Roman" w:cs="Times New Roman"/>
          <w:sz w:val="24"/>
          <w:szCs w:val="24"/>
        </w:rPr>
        <w:t>По време на оценката на предложение</w:t>
      </w:r>
      <w:r w:rsidR="009F2AE8">
        <w:rPr>
          <w:rFonts w:ascii="Times New Roman" w:eastAsia="Calibri" w:hAnsi="Times New Roman" w:cs="Times New Roman"/>
          <w:sz w:val="24"/>
          <w:szCs w:val="24"/>
        </w:rPr>
        <w:t>то за изпълнение на инвестиция</w:t>
      </w:r>
      <w:r w:rsidRPr="00C22DAF">
        <w:rPr>
          <w:rFonts w:ascii="Times New Roman" w:eastAsia="Calibri" w:hAnsi="Times New Roman" w:cs="Times New Roman"/>
          <w:sz w:val="24"/>
          <w:szCs w:val="24"/>
        </w:rPr>
        <w:t xml:space="preserve"> е възможно да бъдат установени обстоятелства, които да налагат корекции в бюджета. Несъответствието между предвидените дейности и видовете заложени разходи, както и дублирането на разходи могат да наложат изискването на допълнителни разяснения и информация от страна на оценителната комисия до кандидата, както и корекции в бюджета на предложение</w:t>
      </w:r>
      <w:r w:rsidR="008A56EA">
        <w:rPr>
          <w:rFonts w:ascii="Times New Roman" w:eastAsia="Calibri" w:hAnsi="Times New Roman" w:cs="Times New Roman"/>
          <w:sz w:val="24"/>
          <w:szCs w:val="24"/>
        </w:rPr>
        <w:t>то за изпълнение на инвестиция</w:t>
      </w:r>
      <w:r w:rsidRPr="00C22DAF">
        <w:rPr>
          <w:rFonts w:ascii="Times New Roman" w:eastAsia="Calibri" w:hAnsi="Times New Roman" w:cs="Times New Roman"/>
          <w:sz w:val="24"/>
          <w:szCs w:val="24"/>
        </w:rPr>
        <w:t xml:space="preserve">. Освен тях, корекции в бюджета </w:t>
      </w:r>
      <w:r w:rsidRPr="00785CDF">
        <w:rPr>
          <w:rFonts w:ascii="Times New Roman" w:eastAsia="Calibri" w:hAnsi="Times New Roman" w:cs="Times New Roman"/>
          <w:sz w:val="24"/>
          <w:szCs w:val="24"/>
        </w:rPr>
        <w:t>могат да се извършат и при наличие на недопустими дейности и/или разходи,</w:t>
      </w:r>
      <w:r w:rsidR="006E4CCF" w:rsidRPr="00785CDF">
        <w:rPr>
          <w:rFonts w:ascii="Times New Roman" w:eastAsia="Calibri" w:hAnsi="Times New Roman" w:cs="Times New Roman"/>
          <w:sz w:val="24"/>
          <w:szCs w:val="24"/>
        </w:rPr>
        <w:t xml:space="preserve"> които не с</w:t>
      </w:r>
      <w:r w:rsidR="00576C8D" w:rsidRPr="00785CDF">
        <w:rPr>
          <w:rFonts w:ascii="Times New Roman" w:eastAsia="Calibri" w:hAnsi="Times New Roman" w:cs="Times New Roman"/>
          <w:sz w:val="24"/>
          <w:szCs w:val="24"/>
        </w:rPr>
        <w:t xml:space="preserve">е </w:t>
      </w:r>
      <w:r w:rsidR="006E4CCF" w:rsidRPr="009119B2">
        <w:rPr>
          <w:rFonts w:ascii="Times New Roman" w:eastAsia="Calibri" w:hAnsi="Times New Roman" w:cs="Times New Roman"/>
          <w:sz w:val="24"/>
          <w:szCs w:val="24"/>
        </w:rPr>
        <w:t>фи</w:t>
      </w:r>
      <w:r w:rsidR="00A74FC1" w:rsidRPr="009119B2">
        <w:rPr>
          <w:rFonts w:ascii="Times New Roman" w:eastAsia="Calibri" w:hAnsi="Times New Roman" w:cs="Times New Roman"/>
          <w:sz w:val="24"/>
          <w:szCs w:val="24"/>
        </w:rPr>
        <w:t>на</w:t>
      </w:r>
      <w:r w:rsidR="006E4CCF" w:rsidRPr="009119B2">
        <w:rPr>
          <w:rFonts w:ascii="Times New Roman" w:eastAsia="Calibri" w:hAnsi="Times New Roman" w:cs="Times New Roman"/>
          <w:sz w:val="24"/>
          <w:szCs w:val="24"/>
        </w:rPr>
        <w:t>нсира</w:t>
      </w:r>
      <w:r w:rsidR="00576C8D" w:rsidRPr="00785CDF">
        <w:rPr>
          <w:rFonts w:ascii="Times New Roman" w:eastAsia="Calibri" w:hAnsi="Times New Roman" w:cs="Times New Roman"/>
          <w:sz w:val="24"/>
          <w:szCs w:val="24"/>
        </w:rPr>
        <w:t>т по процедурата</w:t>
      </w:r>
      <w:r w:rsidRPr="009119B2">
        <w:rPr>
          <w:rFonts w:ascii="Times New Roman" w:eastAsia="Calibri" w:hAnsi="Times New Roman" w:cs="Times New Roman"/>
          <w:sz w:val="24"/>
          <w:szCs w:val="24"/>
        </w:rPr>
        <w:t xml:space="preserve">. Корекциите в бюджета не могат да водят до увеличаване на размера на </w:t>
      </w:r>
      <w:r w:rsidR="00964DBF">
        <w:rPr>
          <w:rFonts w:ascii="Times New Roman" w:eastAsia="Calibri" w:hAnsi="Times New Roman" w:cs="Times New Roman"/>
          <w:sz w:val="24"/>
          <w:szCs w:val="24"/>
        </w:rPr>
        <w:t>средствата</w:t>
      </w:r>
      <w:r w:rsidR="002C4D83" w:rsidRPr="009119B2">
        <w:rPr>
          <w:rFonts w:ascii="Times New Roman" w:eastAsia="Calibri" w:hAnsi="Times New Roman" w:cs="Times New Roman"/>
          <w:sz w:val="24"/>
          <w:szCs w:val="24"/>
        </w:rPr>
        <w:t xml:space="preserve"> </w:t>
      </w:r>
      <w:r w:rsidRPr="009119B2">
        <w:rPr>
          <w:rFonts w:ascii="Times New Roman" w:eastAsia="Calibri" w:hAnsi="Times New Roman" w:cs="Times New Roman"/>
          <w:sz w:val="24"/>
          <w:szCs w:val="24"/>
        </w:rPr>
        <w:t>по настоящата процед</w:t>
      </w:r>
      <w:r w:rsidRPr="00C22DAF">
        <w:rPr>
          <w:rFonts w:ascii="Times New Roman" w:eastAsia="Calibri" w:hAnsi="Times New Roman" w:cs="Times New Roman"/>
          <w:sz w:val="24"/>
          <w:szCs w:val="24"/>
        </w:rPr>
        <w:t xml:space="preserve">ура или </w:t>
      </w:r>
      <w:r w:rsidR="005A53A2">
        <w:rPr>
          <w:rFonts w:ascii="Times New Roman" w:eastAsia="Calibri" w:hAnsi="Times New Roman" w:cs="Times New Roman"/>
          <w:sz w:val="24"/>
          <w:szCs w:val="24"/>
        </w:rPr>
        <w:t xml:space="preserve">до подобряване на качеството на предложението за изпълнение на инвестиция, </w:t>
      </w:r>
      <w:r w:rsidR="008019DC" w:rsidRPr="00ED40C8">
        <w:rPr>
          <w:rFonts w:ascii="Times New Roman" w:eastAsia="Calibri" w:hAnsi="Times New Roman" w:cs="Times New Roman"/>
          <w:sz w:val="24"/>
          <w:szCs w:val="24"/>
        </w:rPr>
        <w:t>до невъзможност за изпълнение на целите на инвестицията или на дейностите по изпълнението ѝ</w:t>
      </w:r>
      <w:r w:rsidR="005A53A2">
        <w:rPr>
          <w:rFonts w:ascii="Times New Roman" w:eastAsia="Calibri" w:hAnsi="Times New Roman" w:cs="Times New Roman"/>
          <w:sz w:val="24"/>
          <w:szCs w:val="24"/>
        </w:rPr>
        <w:t>, както и до нарушаване на принципите на свободна и лоялна конкуренция, равно третиране, публичност и прозрачност, равнопоставеност и недопускане на дискриминация</w:t>
      </w:r>
      <w:r w:rsidR="008019DC" w:rsidRPr="00ED40C8">
        <w:rPr>
          <w:rFonts w:ascii="Times New Roman" w:eastAsia="Calibri" w:hAnsi="Times New Roman" w:cs="Times New Roman"/>
          <w:sz w:val="24"/>
          <w:szCs w:val="24"/>
        </w:rPr>
        <w:t>.</w:t>
      </w:r>
    </w:p>
    <w:p w14:paraId="1FDB9C1F" w14:textId="7AF5AF9E" w:rsidR="00134DFB" w:rsidRDefault="00B859B3"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За да бъдат </w:t>
      </w:r>
      <w:r w:rsidR="00DA5EAA" w:rsidRPr="00591C21">
        <w:rPr>
          <w:rFonts w:ascii="Times New Roman" w:eastAsia="Calibri" w:hAnsi="Times New Roman" w:cs="Times New Roman"/>
          <w:b/>
          <w:bCs/>
          <w:sz w:val="24"/>
          <w:szCs w:val="24"/>
        </w:rPr>
        <w:t>финансиран</w:t>
      </w:r>
      <w:r w:rsidR="00DA5EAA">
        <w:rPr>
          <w:rFonts w:ascii="Times New Roman" w:eastAsia="Calibri" w:hAnsi="Times New Roman" w:cs="Times New Roman"/>
          <w:b/>
          <w:bCs/>
          <w:sz w:val="24"/>
          <w:szCs w:val="24"/>
        </w:rPr>
        <w:t>и</w:t>
      </w:r>
      <w:r>
        <w:rPr>
          <w:rFonts w:ascii="Times New Roman" w:eastAsia="Calibri" w:hAnsi="Times New Roman" w:cs="Times New Roman"/>
          <w:sz w:val="24"/>
          <w:szCs w:val="24"/>
        </w:rPr>
        <w:t xml:space="preserve">, разходите по настоящата процедура трябва </w:t>
      </w:r>
      <w:r w:rsidR="00912332">
        <w:rPr>
          <w:rFonts w:ascii="Times New Roman" w:eastAsia="Calibri" w:hAnsi="Times New Roman" w:cs="Times New Roman"/>
          <w:sz w:val="24"/>
          <w:szCs w:val="24"/>
        </w:rPr>
        <w:t>да са извършени от кандидат</w:t>
      </w:r>
      <w:r w:rsidR="0012296C">
        <w:rPr>
          <w:rFonts w:ascii="Times New Roman" w:eastAsia="Calibri" w:hAnsi="Times New Roman" w:cs="Times New Roman"/>
          <w:sz w:val="24"/>
          <w:szCs w:val="24"/>
        </w:rPr>
        <w:t>ите</w:t>
      </w:r>
      <w:r w:rsidR="00912332">
        <w:rPr>
          <w:rFonts w:ascii="Times New Roman" w:eastAsia="Calibri" w:hAnsi="Times New Roman" w:cs="Times New Roman"/>
          <w:sz w:val="24"/>
          <w:szCs w:val="24"/>
        </w:rPr>
        <w:t xml:space="preserve"> след 1 февруари 2020 г. и </w:t>
      </w:r>
      <w:r>
        <w:rPr>
          <w:rFonts w:ascii="Times New Roman" w:eastAsia="Calibri" w:hAnsi="Times New Roman" w:cs="Times New Roman"/>
          <w:sz w:val="24"/>
          <w:szCs w:val="24"/>
        </w:rPr>
        <w:t xml:space="preserve">да </w:t>
      </w:r>
      <w:r w:rsidR="00C76ED1">
        <w:rPr>
          <w:rFonts w:ascii="Times New Roman" w:eastAsia="Calibri" w:hAnsi="Times New Roman" w:cs="Times New Roman"/>
          <w:sz w:val="24"/>
          <w:szCs w:val="24"/>
        </w:rPr>
        <w:t xml:space="preserve">допринасят </w:t>
      </w:r>
      <w:r>
        <w:rPr>
          <w:rFonts w:ascii="Times New Roman" w:eastAsia="Calibri" w:hAnsi="Times New Roman" w:cs="Times New Roman"/>
          <w:sz w:val="24"/>
          <w:szCs w:val="24"/>
        </w:rPr>
        <w:t xml:space="preserve">за постигане на резултата – </w:t>
      </w:r>
      <w:r w:rsidR="00650946">
        <w:rPr>
          <w:rFonts w:ascii="Times New Roman" w:eastAsia="Calibri" w:hAnsi="Times New Roman" w:cs="Times New Roman"/>
          <w:sz w:val="24"/>
          <w:szCs w:val="24"/>
        </w:rPr>
        <w:t>основен ремонт/реконструкция/обновяване, вкл. оборудване/обзавеждане, на общежитие в системата на училищното образование</w:t>
      </w:r>
      <w:r>
        <w:rPr>
          <w:rFonts w:ascii="Times New Roman" w:eastAsia="Calibri" w:hAnsi="Times New Roman" w:cs="Times New Roman"/>
          <w:sz w:val="24"/>
          <w:szCs w:val="24"/>
        </w:rPr>
        <w:t>, както следва:</w:t>
      </w:r>
    </w:p>
    <w:p w14:paraId="50129F3C" w14:textId="77777777" w:rsidR="00740AA0" w:rsidRDefault="00740AA0"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b/>
          <w:bCs/>
          <w:sz w:val="24"/>
          <w:szCs w:val="24"/>
          <w:u w:val="single"/>
        </w:rPr>
      </w:pPr>
      <w:bookmarkStart w:id="24" w:name="_Hlk108169350"/>
      <w:r>
        <w:rPr>
          <w:rFonts w:ascii="Times New Roman" w:eastAsia="Calibri" w:hAnsi="Times New Roman" w:cs="Times New Roman"/>
          <w:b/>
          <w:bCs/>
          <w:sz w:val="24"/>
          <w:szCs w:val="24"/>
          <w:u w:val="single"/>
        </w:rPr>
        <w:t>П</w:t>
      </w:r>
      <w:r w:rsidR="00C03FF8" w:rsidRPr="004726DA">
        <w:rPr>
          <w:rFonts w:ascii="Times New Roman" w:eastAsia="Calibri" w:hAnsi="Times New Roman" w:cs="Times New Roman"/>
          <w:b/>
          <w:bCs/>
          <w:sz w:val="24"/>
          <w:szCs w:val="24"/>
          <w:u w:val="single"/>
        </w:rPr>
        <w:t>реки</w:t>
      </w:r>
      <w:r w:rsidR="00C03FF8" w:rsidRPr="004726DA">
        <w:rPr>
          <w:rFonts w:ascii="Times New Roman" w:eastAsia="Calibri" w:hAnsi="Times New Roman" w:cs="Times New Roman"/>
          <w:sz w:val="24"/>
          <w:szCs w:val="24"/>
          <w:u w:val="single"/>
        </w:rPr>
        <w:t xml:space="preserve"> </w:t>
      </w:r>
      <w:r w:rsidR="00B859B3" w:rsidRPr="004726DA">
        <w:rPr>
          <w:rFonts w:ascii="Times New Roman" w:eastAsia="Calibri" w:hAnsi="Times New Roman" w:cs="Times New Roman"/>
          <w:b/>
          <w:bCs/>
          <w:sz w:val="24"/>
          <w:szCs w:val="24"/>
          <w:u w:val="single"/>
        </w:rPr>
        <w:t>разходи</w:t>
      </w:r>
      <w:bookmarkEnd w:id="24"/>
      <w:r>
        <w:rPr>
          <w:rFonts w:ascii="Times New Roman" w:eastAsia="Calibri" w:hAnsi="Times New Roman" w:cs="Times New Roman"/>
          <w:b/>
          <w:bCs/>
          <w:sz w:val="24"/>
          <w:szCs w:val="24"/>
          <w:u w:val="single"/>
        </w:rPr>
        <w:t>:</w:t>
      </w:r>
    </w:p>
    <w:p w14:paraId="04B78A3E" w14:textId="1548D722" w:rsidR="00466B9B" w:rsidRDefault="00466B9B"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lang w:val="en-US"/>
        </w:rPr>
        <w:t>I</w:t>
      </w:r>
      <w:r w:rsidR="00740AA0">
        <w:rPr>
          <w:rFonts w:ascii="Times New Roman" w:eastAsia="Calibri" w:hAnsi="Times New Roman" w:cs="Times New Roman"/>
          <w:sz w:val="24"/>
          <w:szCs w:val="24"/>
        </w:rPr>
        <w:t>. Разходи за СМР</w:t>
      </w:r>
      <w:r>
        <w:rPr>
          <w:rFonts w:ascii="Times New Roman" w:eastAsia="Calibri" w:hAnsi="Times New Roman" w:cs="Times New Roman"/>
          <w:sz w:val="24"/>
          <w:szCs w:val="24"/>
        </w:rPr>
        <w:t>.</w:t>
      </w:r>
    </w:p>
    <w:p w14:paraId="1EB66A0B" w14:textId="65E2556A" w:rsidR="00466B9B" w:rsidRDefault="00466B9B"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1. Разходи за СМР на общежити</w:t>
      </w:r>
      <w:r w:rsidR="00650946">
        <w:rPr>
          <w:rFonts w:ascii="Times New Roman" w:eastAsia="Calibri" w:hAnsi="Times New Roman" w:cs="Times New Roman"/>
          <w:sz w:val="24"/>
          <w:szCs w:val="24"/>
        </w:rPr>
        <w:t>е</w:t>
      </w:r>
      <w:r>
        <w:rPr>
          <w:rFonts w:ascii="Times New Roman" w:eastAsia="Calibri" w:hAnsi="Times New Roman" w:cs="Times New Roman"/>
          <w:sz w:val="24"/>
          <w:szCs w:val="24"/>
        </w:rPr>
        <w:t xml:space="preserve"> в системата на </w:t>
      </w:r>
      <w:r w:rsidR="00650946">
        <w:rPr>
          <w:rFonts w:ascii="Times New Roman" w:eastAsia="Calibri" w:hAnsi="Times New Roman" w:cs="Times New Roman"/>
          <w:sz w:val="24"/>
          <w:szCs w:val="24"/>
        </w:rPr>
        <w:t xml:space="preserve">училищното </w:t>
      </w:r>
      <w:r>
        <w:rPr>
          <w:rFonts w:ascii="Times New Roman" w:eastAsia="Calibri" w:hAnsi="Times New Roman" w:cs="Times New Roman"/>
          <w:sz w:val="24"/>
          <w:szCs w:val="24"/>
        </w:rPr>
        <w:t>образование.</w:t>
      </w:r>
    </w:p>
    <w:p w14:paraId="4483ED3F" w14:textId="3CEAB9DB" w:rsidR="00650946" w:rsidRDefault="00466B9B"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1.1. Разходи за СМР на общежити</w:t>
      </w:r>
      <w:r w:rsidR="00650946">
        <w:rPr>
          <w:rFonts w:ascii="Times New Roman" w:eastAsia="Calibri" w:hAnsi="Times New Roman" w:cs="Times New Roman"/>
          <w:sz w:val="24"/>
          <w:szCs w:val="24"/>
        </w:rPr>
        <w:t>е</w:t>
      </w:r>
    </w:p>
    <w:p w14:paraId="7353E90C" w14:textId="3BD0C567" w:rsidR="00134DFB" w:rsidRDefault="00650946"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бюджетен ред 1.1 кандидатът посочва </w:t>
      </w:r>
      <w:r w:rsidRPr="007956EB">
        <w:rPr>
          <w:rFonts w:ascii="Times New Roman" w:eastAsia="Calibri" w:hAnsi="Times New Roman" w:cs="Times New Roman"/>
          <w:b/>
          <w:bCs/>
          <w:sz w:val="24"/>
          <w:szCs w:val="24"/>
          <w:u w:val="single"/>
        </w:rPr>
        <w:t>общата стойност</w:t>
      </w:r>
      <w:r>
        <w:rPr>
          <w:rFonts w:ascii="Times New Roman" w:eastAsia="Calibri" w:hAnsi="Times New Roman" w:cs="Times New Roman"/>
          <w:sz w:val="24"/>
          <w:szCs w:val="24"/>
        </w:rPr>
        <w:t xml:space="preserve"> на р</w:t>
      </w:r>
      <w:r w:rsidRPr="004726DA">
        <w:rPr>
          <w:rFonts w:ascii="Times New Roman" w:eastAsia="Calibri" w:hAnsi="Times New Roman" w:cs="Times New Roman"/>
          <w:sz w:val="24"/>
          <w:szCs w:val="24"/>
        </w:rPr>
        <w:t>азходи</w:t>
      </w:r>
      <w:r>
        <w:rPr>
          <w:rFonts w:ascii="Times New Roman" w:eastAsia="Calibri" w:hAnsi="Times New Roman" w:cs="Times New Roman"/>
          <w:sz w:val="24"/>
          <w:szCs w:val="24"/>
        </w:rPr>
        <w:t>те за</w:t>
      </w:r>
      <w:r w:rsidR="00B859B3" w:rsidRPr="004726DA">
        <w:rPr>
          <w:rFonts w:ascii="Times New Roman" w:eastAsia="Calibri" w:hAnsi="Times New Roman" w:cs="Times New Roman"/>
          <w:sz w:val="24"/>
          <w:szCs w:val="24"/>
        </w:rPr>
        <w:t>:</w:t>
      </w:r>
    </w:p>
    <w:p w14:paraId="2D94157F" w14:textId="13E8D72F" w:rsidR="00134DFB" w:rsidRDefault="00753204"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firstLine="567"/>
        <w:contextualSpacing w:val="0"/>
        <w:jc w:val="both"/>
        <w:rPr>
          <w:rFonts w:ascii="Times New Roman" w:eastAsia="Times New Roman" w:hAnsi="Times New Roman" w:cs="Times New Roman"/>
          <w:sz w:val="24"/>
          <w:szCs w:val="24"/>
        </w:rPr>
      </w:pPr>
      <w:r w:rsidRPr="004726DA">
        <w:rPr>
          <w:rFonts w:ascii="Times New Roman" w:eastAsia="Times New Roman" w:hAnsi="Times New Roman" w:cs="Times New Roman"/>
          <w:i/>
          <w:iCs/>
          <w:sz w:val="24"/>
          <w:szCs w:val="24"/>
        </w:rPr>
        <w:t xml:space="preserve">- </w:t>
      </w:r>
      <w:r w:rsidR="00650946">
        <w:rPr>
          <w:rFonts w:ascii="Times New Roman" w:eastAsia="Times New Roman" w:hAnsi="Times New Roman" w:cs="Times New Roman"/>
          <w:sz w:val="24"/>
          <w:szCs w:val="24"/>
        </w:rPr>
        <w:t>изготвяне на работен/технически проект и</w:t>
      </w:r>
      <w:r w:rsidR="00650946" w:rsidRPr="004726DA" w:rsidDel="003C0091">
        <w:rPr>
          <w:rFonts w:ascii="Times New Roman" w:eastAsia="Times New Roman" w:hAnsi="Times New Roman" w:cs="Times New Roman"/>
          <w:sz w:val="24"/>
          <w:szCs w:val="24"/>
        </w:rPr>
        <w:t xml:space="preserve"> </w:t>
      </w:r>
      <w:r w:rsidR="00650946">
        <w:rPr>
          <w:rFonts w:ascii="Times New Roman" w:eastAsia="Times New Roman" w:hAnsi="Times New Roman" w:cs="Times New Roman"/>
          <w:sz w:val="24"/>
          <w:szCs w:val="24"/>
        </w:rPr>
        <w:t xml:space="preserve">авторски надзор </w:t>
      </w:r>
      <w:r w:rsidR="00650946">
        <w:rPr>
          <w:rFonts w:ascii="Times New Roman" w:eastAsia="Times New Roman" w:hAnsi="Times New Roman" w:cs="Times New Roman"/>
          <w:b/>
          <w:bCs/>
          <w:sz w:val="24"/>
          <w:szCs w:val="24"/>
        </w:rPr>
        <w:t xml:space="preserve">или </w:t>
      </w:r>
      <w:r w:rsidR="00C045E7" w:rsidRPr="004726DA">
        <w:rPr>
          <w:rFonts w:ascii="Times New Roman" w:eastAsia="Times New Roman" w:hAnsi="Times New Roman" w:cs="Times New Roman"/>
          <w:sz w:val="24"/>
          <w:szCs w:val="24"/>
        </w:rPr>
        <w:t>инженеринг (проектиране, заедно с авторски надзор и строителство);</w:t>
      </w:r>
      <w:bookmarkStart w:id="25" w:name="_Hlk108169700"/>
    </w:p>
    <w:p w14:paraId="26274B0E" w14:textId="4D079A33" w:rsidR="00650946" w:rsidRPr="00650946" w:rsidRDefault="00650946" w:rsidP="00650946">
      <w:pPr>
        <w:pBdr>
          <w:top w:val="single" w:sz="4" w:space="1" w:color="auto"/>
          <w:left w:val="single" w:sz="4" w:space="1" w:color="auto"/>
          <w:bottom w:val="single" w:sz="4" w:space="1" w:color="auto"/>
          <w:right w:val="single" w:sz="4" w:space="1" w:color="auto"/>
        </w:pBdr>
        <w:spacing w:after="120" w:line="240" w:lineRule="auto"/>
        <w:ind w:firstLine="567"/>
        <w:jc w:val="both"/>
        <w:rPr>
          <w:rFonts w:ascii="Times New Roman" w:eastAsia="Times New Roman" w:hAnsi="Times New Roman" w:cs="Times New Roman"/>
          <w:b/>
          <w:bCs/>
          <w:sz w:val="24"/>
          <w:szCs w:val="24"/>
        </w:rPr>
      </w:pPr>
      <w:r w:rsidRPr="004726DA">
        <w:rPr>
          <w:rFonts w:ascii="Times New Roman" w:eastAsia="Times New Roman" w:hAnsi="Times New Roman" w:cs="Times New Roman"/>
          <w:b/>
          <w:bCs/>
          <w:sz w:val="24"/>
          <w:szCs w:val="24"/>
        </w:rPr>
        <w:t>!!! При възлагане на инженеринг непредвидени разходи</w:t>
      </w:r>
      <w:r w:rsidRPr="00C03FF8">
        <w:rPr>
          <w:rFonts w:ascii="Times New Roman" w:eastAsia="Times New Roman" w:hAnsi="Times New Roman" w:cs="Times New Roman"/>
          <w:b/>
          <w:bCs/>
          <w:sz w:val="24"/>
          <w:szCs w:val="24"/>
        </w:rPr>
        <w:t xml:space="preserve"> за СМР не се </w:t>
      </w:r>
      <w:r>
        <w:rPr>
          <w:rFonts w:ascii="Times New Roman" w:eastAsia="Times New Roman" w:hAnsi="Times New Roman" w:cs="Times New Roman"/>
          <w:b/>
          <w:bCs/>
          <w:sz w:val="24"/>
          <w:szCs w:val="24"/>
        </w:rPr>
        <w:t>финансират по настоящата процедура</w:t>
      </w:r>
      <w:r w:rsidRPr="00C03FF8">
        <w:rPr>
          <w:rFonts w:ascii="Times New Roman" w:eastAsia="Times New Roman" w:hAnsi="Times New Roman" w:cs="Times New Roman"/>
          <w:b/>
          <w:bCs/>
          <w:sz w:val="24"/>
          <w:szCs w:val="24"/>
        </w:rPr>
        <w:t>.</w:t>
      </w:r>
    </w:p>
    <w:p w14:paraId="28053AFA" w14:textId="77777777" w:rsidR="00134DFB" w:rsidRDefault="00753204"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firstLine="567"/>
        <w:contextualSpacing w:val="0"/>
        <w:jc w:val="both"/>
        <w:rPr>
          <w:rFonts w:ascii="Times New Roman" w:eastAsia="Times New Roman" w:hAnsi="Times New Roman" w:cs="Times New Roman"/>
          <w:sz w:val="24"/>
          <w:szCs w:val="24"/>
        </w:rPr>
      </w:pPr>
      <w:r w:rsidRPr="00C03FF8">
        <w:rPr>
          <w:rFonts w:ascii="Times New Roman" w:eastAsia="Times New Roman" w:hAnsi="Times New Roman" w:cs="Times New Roman"/>
          <w:sz w:val="24"/>
          <w:szCs w:val="24"/>
        </w:rPr>
        <w:t xml:space="preserve">- </w:t>
      </w:r>
      <w:r w:rsidRPr="00B859B3">
        <w:rPr>
          <w:rFonts w:ascii="Times New Roman" w:eastAsia="Times New Roman" w:hAnsi="Times New Roman" w:cs="Times New Roman"/>
          <w:sz w:val="24"/>
          <w:szCs w:val="24"/>
        </w:rPr>
        <w:t>набавянето на необходими</w:t>
      </w:r>
      <w:r w:rsidR="00DF02B7" w:rsidRPr="00B859B3">
        <w:rPr>
          <w:rFonts w:ascii="Times New Roman" w:eastAsia="Times New Roman" w:hAnsi="Times New Roman" w:cs="Times New Roman"/>
          <w:sz w:val="24"/>
          <w:szCs w:val="24"/>
        </w:rPr>
        <w:t xml:space="preserve"> </w:t>
      </w:r>
      <w:proofErr w:type="spellStart"/>
      <w:r w:rsidR="00DF02B7" w:rsidRPr="00B859B3">
        <w:rPr>
          <w:rFonts w:ascii="Times New Roman" w:eastAsia="Times New Roman" w:hAnsi="Times New Roman" w:cs="Times New Roman"/>
          <w:sz w:val="24"/>
          <w:szCs w:val="24"/>
        </w:rPr>
        <w:t>съгласувателни</w:t>
      </w:r>
      <w:proofErr w:type="spellEnd"/>
      <w:r w:rsidR="00DF02B7" w:rsidRPr="00B859B3">
        <w:rPr>
          <w:rFonts w:ascii="Times New Roman" w:eastAsia="Times New Roman" w:hAnsi="Times New Roman" w:cs="Times New Roman"/>
          <w:sz w:val="24"/>
          <w:szCs w:val="24"/>
        </w:rPr>
        <w:t xml:space="preserve"> и </w:t>
      </w:r>
      <w:r w:rsidRPr="00B859B3">
        <w:rPr>
          <w:rFonts w:ascii="Times New Roman" w:eastAsia="Times New Roman" w:hAnsi="Times New Roman" w:cs="Times New Roman"/>
          <w:sz w:val="24"/>
          <w:szCs w:val="24"/>
        </w:rPr>
        <w:t xml:space="preserve"> разрешителни документи, изискващи се от националното законодателство, включително и свързаните с тях такси, дължими на съответните компетентни органи; </w:t>
      </w:r>
    </w:p>
    <w:p w14:paraId="39897278" w14:textId="77777777" w:rsidR="00134DFB" w:rsidRDefault="00753204" w:rsidP="00134DFB">
      <w:pPr>
        <w:pStyle w:val="ListParagraph"/>
        <w:pBdr>
          <w:top w:val="single" w:sz="4" w:space="1" w:color="auto"/>
          <w:left w:val="single" w:sz="4" w:space="1" w:color="auto"/>
          <w:bottom w:val="single" w:sz="4" w:space="1" w:color="auto"/>
          <w:right w:val="single" w:sz="4" w:space="1" w:color="auto"/>
        </w:pBdr>
        <w:spacing w:after="120" w:line="240" w:lineRule="auto"/>
        <w:ind w:left="0" w:firstLine="567"/>
        <w:contextualSpacing w:val="0"/>
        <w:jc w:val="both"/>
        <w:rPr>
          <w:rFonts w:ascii="Times New Roman" w:eastAsia="Times New Roman" w:hAnsi="Times New Roman" w:cs="Times New Roman"/>
          <w:sz w:val="24"/>
          <w:szCs w:val="24"/>
        </w:rPr>
      </w:pPr>
      <w:r w:rsidRPr="00B859B3">
        <w:rPr>
          <w:rFonts w:ascii="Times New Roman" w:eastAsia="Times New Roman" w:hAnsi="Times New Roman" w:cs="Times New Roman"/>
          <w:sz w:val="24"/>
          <w:szCs w:val="24"/>
        </w:rPr>
        <w:t xml:space="preserve">- извършване на обследване за енергийна ефективност и сертификат за </w:t>
      </w:r>
      <w:r w:rsidR="00C045E7" w:rsidRPr="00B859B3">
        <w:rPr>
          <w:rFonts w:ascii="Times New Roman" w:eastAsia="Times New Roman" w:hAnsi="Times New Roman" w:cs="Times New Roman"/>
          <w:sz w:val="24"/>
          <w:szCs w:val="24"/>
        </w:rPr>
        <w:t>енергийни характеристики на сграда в експлоатация</w:t>
      </w:r>
      <w:r w:rsidRPr="00B859B3">
        <w:rPr>
          <w:rFonts w:ascii="Times New Roman" w:eastAsia="Times New Roman" w:hAnsi="Times New Roman" w:cs="Times New Roman"/>
          <w:sz w:val="24"/>
          <w:szCs w:val="24"/>
        </w:rPr>
        <w:t xml:space="preserve"> и разходи за обследване и установяване на техническите характеристики на сгради и изготвяне на технически паспорти; </w:t>
      </w:r>
    </w:p>
    <w:p w14:paraId="7FCBF48D" w14:textId="77777777" w:rsidR="00740AA0" w:rsidRDefault="00740AA0" w:rsidP="00740AA0">
      <w:pPr>
        <w:pStyle w:val="ListParagraph"/>
        <w:pBdr>
          <w:top w:val="single" w:sz="4" w:space="1" w:color="auto"/>
          <w:left w:val="single" w:sz="4" w:space="1" w:color="auto"/>
          <w:bottom w:val="single" w:sz="4" w:space="1" w:color="auto"/>
          <w:right w:val="single" w:sz="4" w:space="1" w:color="auto"/>
        </w:pBdr>
        <w:spacing w:after="120" w:line="240" w:lineRule="auto"/>
        <w:ind w:left="0" w:firstLine="567"/>
        <w:contextualSpacing w:val="0"/>
        <w:jc w:val="both"/>
        <w:rPr>
          <w:rFonts w:ascii="Times New Roman" w:eastAsia="Times New Roman" w:hAnsi="Times New Roman" w:cs="Times New Roman"/>
          <w:sz w:val="24"/>
          <w:szCs w:val="24"/>
        </w:rPr>
      </w:pPr>
      <w:r w:rsidRPr="00C03FF8">
        <w:rPr>
          <w:rFonts w:ascii="Times New Roman" w:eastAsia="Times New Roman" w:hAnsi="Times New Roman" w:cs="Times New Roman"/>
          <w:sz w:val="24"/>
          <w:szCs w:val="24"/>
        </w:rPr>
        <w:t xml:space="preserve">- </w:t>
      </w:r>
      <w:r w:rsidRPr="00B859B3">
        <w:rPr>
          <w:rFonts w:ascii="Times New Roman" w:eastAsia="Times New Roman" w:hAnsi="Times New Roman" w:cs="Times New Roman"/>
          <w:sz w:val="24"/>
          <w:szCs w:val="24"/>
        </w:rPr>
        <w:t>оценка на съответствието на проектите, съгласно чл. 142, ал. 4 и чл. 169 от ЗУТ;</w:t>
      </w:r>
    </w:p>
    <w:p w14:paraId="1F025424" w14:textId="09F23E30" w:rsidR="00D2201B" w:rsidRDefault="00753204"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firstLine="567"/>
        <w:contextualSpacing w:val="0"/>
        <w:jc w:val="both"/>
        <w:rPr>
          <w:rFonts w:ascii="Times New Roman" w:eastAsia="Times New Roman" w:hAnsi="Times New Roman" w:cs="Times New Roman"/>
          <w:sz w:val="24"/>
          <w:szCs w:val="24"/>
        </w:rPr>
      </w:pPr>
      <w:r w:rsidRPr="00B859B3">
        <w:rPr>
          <w:rFonts w:ascii="Times New Roman" w:eastAsia="Times New Roman" w:hAnsi="Times New Roman" w:cs="Times New Roman"/>
          <w:sz w:val="24"/>
          <w:szCs w:val="24"/>
        </w:rPr>
        <w:t xml:space="preserve">- </w:t>
      </w:r>
      <w:r w:rsidR="00740AA0">
        <w:rPr>
          <w:rFonts w:ascii="Times New Roman" w:eastAsia="Times New Roman" w:hAnsi="Times New Roman" w:cs="Times New Roman"/>
          <w:sz w:val="24"/>
          <w:szCs w:val="24"/>
        </w:rPr>
        <w:t>строително-монтажни работи</w:t>
      </w:r>
      <w:r w:rsidR="00A52152">
        <w:rPr>
          <w:rFonts w:ascii="Times New Roman" w:eastAsia="Times New Roman" w:hAnsi="Times New Roman" w:cs="Times New Roman"/>
          <w:sz w:val="24"/>
          <w:szCs w:val="24"/>
        </w:rPr>
        <w:t>, в т.ч. и за оформянето на прилежащото дворно място</w:t>
      </w:r>
      <w:r w:rsidR="00740AA0">
        <w:rPr>
          <w:rFonts w:ascii="Times New Roman" w:eastAsia="Times New Roman" w:hAnsi="Times New Roman" w:cs="Times New Roman"/>
          <w:sz w:val="24"/>
          <w:szCs w:val="24"/>
        </w:rPr>
        <w:t>;</w:t>
      </w:r>
    </w:p>
    <w:p w14:paraId="6F31057E" w14:textId="680C5FFD" w:rsidR="00D2201B" w:rsidRDefault="00B859B3"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firstLine="567"/>
        <w:contextualSpacing w:val="0"/>
        <w:jc w:val="both"/>
        <w:rPr>
          <w:rFonts w:ascii="Times New Roman" w:eastAsia="Times New Roman" w:hAnsi="Times New Roman" w:cs="Times New Roman"/>
          <w:sz w:val="24"/>
          <w:szCs w:val="24"/>
        </w:rPr>
      </w:pPr>
      <w:r w:rsidRPr="00B859B3">
        <w:rPr>
          <w:rFonts w:ascii="Times New Roman" w:eastAsia="Times New Roman" w:hAnsi="Times New Roman" w:cs="Times New Roman"/>
          <w:sz w:val="24"/>
          <w:szCs w:val="24"/>
        </w:rPr>
        <w:lastRenderedPageBreak/>
        <w:t xml:space="preserve">- </w:t>
      </w:r>
      <w:r w:rsidR="00740AA0" w:rsidRPr="00B859B3">
        <w:rPr>
          <w:rFonts w:ascii="Times New Roman" w:eastAsia="Times New Roman" w:hAnsi="Times New Roman" w:cs="Times New Roman"/>
          <w:sz w:val="24"/>
          <w:szCs w:val="24"/>
        </w:rPr>
        <w:t>строителен надзор съгласно чл. 168, ал. 2 от ЗУТ;</w:t>
      </w:r>
    </w:p>
    <w:p w14:paraId="3DCB5583" w14:textId="61DCF861" w:rsidR="00525BCD" w:rsidRDefault="00525BCD"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firstLine="56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въвеждане на обекта в експлоатация;</w:t>
      </w:r>
    </w:p>
    <w:p w14:paraId="1080F60B" w14:textId="788627DB" w:rsidR="00D2201B" w:rsidRPr="0082415D" w:rsidRDefault="00B859B3"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firstLine="567"/>
        <w:contextualSpacing w:val="0"/>
        <w:jc w:val="both"/>
        <w:rPr>
          <w:rFonts w:ascii="Times New Roman" w:eastAsia="Times New Roman" w:hAnsi="Times New Roman" w:cs="Times New Roman"/>
          <w:sz w:val="24"/>
          <w:szCs w:val="24"/>
        </w:rPr>
      </w:pPr>
      <w:r w:rsidRPr="00C03FF8">
        <w:rPr>
          <w:rFonts w:ascii="Times New Roman" w:eastAsia="Times New Roman" w:hAnsi="Times New Roman" w:cs="Times New Roman"/>
          <w:sz w:val="24"/>
          <w:szCs w:val="24"/>
        </w:rPr>
        <w:t>- 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w:t>
      </w:r>
      <w:bookmarkEnd w:id="25"/>
    </w:p>
    <w:p w14:paraId="4DB3E23C" w14:textId="4AC8B384" w:rsidR="00650946" w:rsidRPr="00650946" w:rsidRDefault="00650946" w:rsidP="00650946">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Times New Roman" w:hAnsi="Times New Roman" w:cs="Times New Roman"/>
          <w:sz w:val="24"/>
          <w:szCs w:val="24"/>
        </w:rPr>
      </w:pPr>
      <w:r w:rsidRPr="00C51929">
        <w:rPr>
          <w:rFonts w:ascii="Times New Roman" w:eastAsia="Times New Roman" w:hAnsi="Times New Roman" w:cs="Times New Roman"/>
          <w:b/>
          <w:bCs/>
          <w:sz w:val="24"/>
          <w:szCs w:val="24"/>
        </w:rPr>
        <w:t>По процедурата се допуска финансиране на разходи, които са извършени от кандидат</w:t>
      </w:r>
      <w:r>
        <w:rPr>
          <w:rFonts w:ascii="Times New Roman" w:eastAsia="Times New Roman" w:hAnsi="Times New Roman" w:cs="Times New Roman"/>
          <w:b/>
          <w:bCs/>
          <w:sz w:val="24"/>
          <w:szCs w:val="24"/>
        </w:rPr>
        <w:t>а</w:t>
      </w:r>
      <w:r w:rsidRPr="00C51929">
        <w:rPr>
          <w:rFonts w:ascii="Times New Roman" w:eastAsia="Times New Roman" w:hAnsi="Times New Roman" w:cs="Times New Roman"/>
          <w:b/>
          <w:bCs/>
          <w:sz w:val="24"/>
          <w:szCs w:val="24"/>
        </w:rPr>
        <w:t xml:space="preserve"> след 1 февруари 2020 г.,</w:t>
      </w:r>
      <w:r>
        <w:rPr>
          <w:rFonts w:ascii="Times New Roman" w:eastAsia="Times New Roman" w:hAnsi="Times New Roman" w:cs="Times New Roman"/>
          <w:sz w:val="24"/>
          <w:szCs w:val="24"/>
        </w:rPr>
        <w:t xml:space="preserve"> като разходи за проектиране, за </w:t>
      </w:r>
      <w:r w:rsidRPr="0045235A">
        <w:rPr>
          <w:rFonts w:ascii="Times New Roman" w:eastAsia="Times New Roman" w:hAnsi="Times New Roman" w:cs="Times New Roman"/>
          <w:sz w:val="24"/>
          <w:szCs w:val="24"/>
        </w:rPr>
        <w:t>набавянето на необходими</w:t>
      </w:r>
      <w:r>
        <w:rPr>
          <w:rFonts w:ascii="Times New Roman" w:eastAsia="Times New Roman" w:hAnsi="Times New Roman" w:cs="Times New Roman"/>
          <w:sz w:val="24"/>
          <w:szCs w:val="24"/>
        </w:rPr>
        <w:t>те</w:t>
      </w:r>
      <w:r w:rsidRPr="0045235A">
        <w:rPr>
          <w:rFonts w:ascii="Times New Roman" w:eastAsia="Times New Roman" w:hAnsi="Times New Roman" w:cs="Times New Roman"/>
          <w:sz w:val="24"/>
          <w:szCs w:val="24"/>
        </w:rPr>
        <w:t xml:space="preserve"> </w:t>
      </w:r>
      <w:proofErr w:type="spellStart"/>
      <w:r w:rsidRPr="0045235A">
        <w:rPr>
          <w:rFonts w:ascii="Times New Roman" w:eastAsia="Times New Roman" w:hAnsi="Times New Roman" w:cs="Times New Roman"/>
          <w:sz w:val="24"/>
          <w:szCs w:val="24"/>
        </w:rPr>
        <w:t>съгласувателни</w:t>
      </w:r>
      <w:proofErr w:type="spellEnd"/>
      <w:r w:rsidRPr="0045235A">
        <w:rPr>
          <w:rFonts w:ascii="Times New Roman" w:eastAsia="Times New Roman" w:hAnsi="Times New Roman" w:cs="Times New Roman"/>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r>
        <w:rPr>
          <w:rFonts w:ascii="Times New Roman" w:eastAsia="Times New Roman" w:hAnsi="Times New Roman" w:cs="Times New Roman"/>
          <w:sz w:val="24"/>
          <w:szCs w:val="24"/>
        </w:rPr>
        <w:t xml:space="preserve">, </w:t>
      </w:r>
      <w:r w:rsidRPr="00390C1E">
        <w:rPr>
          <w:rFonts w:ascii="Times New Roman" w:eastAsia="Times New Roman" w:hAnsi="Times New Roman" w:cs="Times New Roman"/>
          <w:sz w:val="24"/>
          <w:szCs w:val="24"/>
        </w:rPr>
        <w:t xml:space="preserve">геоложки/геодезически проучвания </w:t>
      </w:r>
      <w:r>
        <w:rPr>
          <w:rFonts w:ascii="Times New Roman" w:eastAsia="Times New Roman" w:hAnsi="Times New Roman" w:cs="Times New Roman"/>
          <w:sz w:val="24"/>
          <w:szCs w:val="24"/>
        </w:rPr>
        <w:t xml:space="preserve">и др., необходими за подготовката и изпълнението на проекта, </w:t>
      </w:r>
      <w:r w:rsidRPr="00C51929">
        <w:rPr>
          <w:rFonts w:ascii="Times New Roman" w:eastAsia="Times New Roman"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p>
    <w:p w14:paraId="30E7977E" w14:textId="43AFDD51" w:rsidR="00525BCD" w:rsidRDefault="00466B9B" w:rsidP="00525BC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II</w:t>
      </w:r>
      <w:r w:rsidR="00525BCD">
        <w:rPr>
          <w:rFonts w:ascii="Times New Roman" w:eastAsia="Times New Roman" w:hAnsi="Times New Roman" w:cs="Times New Roman"/>
          <w:sz w:val="24"/>
          <w:szCs w:val="24"/>
        </w:rPr>
        <w:t>. Разходи за дълготрайни активи.</w:t>
      </w:r>
    </w:p>
    <w:p w14:paraId="7F89532D" w14:textId="4B3BCA22" w:rsidR="00525BCD" w:rsidRDefault="00525BCD" w:rsidP="00525BC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Разходи за оборудване/обзавеждане</w:t>
      </w:r>
      <w:r w:rsidR="00855EF7">
        <w:rPr>
          <w:rFonts w:ascii="Times New Roman" w:eastAsia="Times New Roman" w:hAnsi="Times New Roman" w:cs="Times New Roman"/>
          <w:sz w:val="24"/>
          <w:szCs w:val="24"/>
        </w:rPr>
        <w:t xml:space="preserve"> на общежитие</w:t>
      </w:r>
      <w:r>
        <w:rPr>
          <w:rFonts w:ascii="Times New Roman" w:eastAsia="Times New Roman" w:hAnsi="Times New Roman" w:cs="Times New Roman"/>
          <w:sz w:val="24"/>
          <w:szCs w:val="24"/>
        </w:rPr>
        <w:t>.</w:t>
      </w:r>
    </w:p>
    <w:p w14:paraId="6D639072" w14:textId="51221E95" w:rsidR="00525BCD" w:rsidRDefault="00525BCD" w:rsidP="00525BC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Разходи за доставка и монтаж на оборудване/обзавеждане.</w:t>
      </w:r>
    </w:p>
    <w:p w14:paraId="24FC1EC2" w14:textId="41515E52" w:rsidR="00855EF7" w:rsidRPr="001D6581" w:rsidRDefault="00855EF7" w:rsidP="00525BCD">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В бюджетен ред 2.1 кандидатът посочва </w:t>
      </w:r>
      <w:r w:rsidRPr="007956EB">
        <w:rPr>
          <w:rFonts w:ascii="Times New Roman" w:eastAsia="Calibri" w:hAnsi="Times New Roman" w:cs="Times New Roman"/>
          <w:b/>
          <w:bCs/>
          <w:sz w:val="24"/>
          <w:szCs w:val="24"/>
          <w:u w:val="single"/>
        </w:rPr>
        <w:t>общата стойност</w:t>
      </w:r>
      <w:r>
        <w:rPr>
          <w:rFonts w:ascii="Times New Roman" w:eastAsia="Calibri" w:hAnsi="Times New Roman" w:cs="Times New Roman"/>
          <w:sz w:val="24"/>
          <w:szCs w:val="24"/>
        </w:rPr>
        <w:t xml:space="preserve"> на р</w:t>
      </w:r>
      <w:r w:rsidRPr="004726DA">
        <w:rPr>
          <w:rFonts w:ascii="Times New Roman" w:eastAsia="Calibri" w:hAnsi="Times New Roman" w:cs="Times New Roman"/>
          <w:sz w:val="24"/>
          <w:szCs w:val="24"/>
        </w:rPr>
        <w:t>азходи</w:t>
      </w:r>
      <w:r>
        <w:rPr>
          <w:rFonts w:ascii="Times New Roman" w:eastAsia="Calibri" w:hAnsi="Times New Roman" w:cs="Times New Roman"/>
          <w:sz w:val="24"/>
          <w:szCs w:val="24"/>
        </w:rPr>
        <w:t xml:space="preserve">те </w:t>
      </w:r>
      <w:r w:rsidRPr="004726DA">
        <w:rPr>
          <w:rFonts w:ascii="Times New Roman" w:eastAsia="Calibri" w:hAnsi="Times New Roman" w:cs="Times New Roman"/>
          <w:sz w:val="24"/>
          <w:szCs w:val="24"/>
        </w:rPr>
        <w:t>за</w:t>
      </w:r>
      <w:r>
        <w:rPr>
          <w:rFonts w:ascii="Times New Roman" w:eastAsia="Calibri" w:hAnsi="Times New Roman" w:cs="Times New Roman"/>
          <w:sz w:val="24"/>
          <w:szCs w:val="24"/>
        </w:rPr>
        <w:t xml:space="preserve"> оборудване и обзавеждане на общежитието.</w:t>
      </w:r>
    </w:p>
    <w:p w14:paraId="37964247" w14:textId="306D0F12" w:rsidR="001D6581" w:rsidRDefault="00912332"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lang w:val="en-US"/>
        </w:rPr>
        <w:t xml:space="preserve">III. </w:t>
      </w:r>
      <w:r w:rsidR="00525BCD" w:rsidRPr="00525BCD">
        <w:rPr>
          <w:rFonts w:ascii="Times New Roman" w:eastAsia="Times New Roman" w:hAnsi="Times New Roman" w:cs="Times New Roman"/>
          <w:b/>
          <w:sz w:val="24"/>
          <w:szCs w:val="24"/>
          <w:u w:val="single"/>
        </w:rPr>
        <w:t>Н</w:t>
      </w:r>
      <w:r w:rsidR="00B859B3" w:rsidRPr="004726DA">
        <w:rPr>
          <w:rFonts w:ascii="Times New Roman" w:eastAsia="Times New Roman" w:hAnsi="Times New Roman" w:cs="Times New Roman"/>
          <w:b/>
          <w:sz w:val="24"/>
          <w:szCs w:val="24"/>
          <w:u w:val="single"/>
        </w:rPr>
        <w:t>епреки разходи</w:t>
      </w:r>
      <w:r w:rsidR="001D6581">
        <w:rPr>
          <w:rFonts w:ascii="Times New Roman" w:eastAsia="Times New Roman" w:hAnsi="Times New Roman" w:cs="Times New Roman"/>
          <w:b/>
          <w:sz w:val="24"/>
          <w:szCs w:val="24"/>
          <w:u w:val="single"/>
        </w:rPr>
        <w:t>:</w:t>
      </w:r>
    </w:p>
    <w:p w14:paraId="69DF0BCB" w14:textId="12207CA8" w:rsidR="00912332" w:rsidRDefault="00912332"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 Непреки разходи по проекта.</w:t>
      </w:r>
    </w:p>
    <w:p w14:paraId="0716AF60" w14:textId="3CD96F71" w:rsidR="00D2201B" w:rsidRDefault="00912332"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3.1</w:t>
      </w:r>
      <w:r w:rsidR="001D6581">
        <w:rPr>
          <w:rFonts w:ascii="Times New Roman" w:eastAsia="Times New Roman" w:hAnsi="Times New Roman" w:cs="Times New Roman"/>
          <w:bCs/>
          <w:sz w:val="24"/>
          <w:szCs w:val="24"/>
        </w:rPr>
        <w:t>.</w:t>
      </w:r>
      <w:r w:rsidR="00D2201B">
        <w:rPr>
          <w:rFonts w:ascii="Times New Roman" w:eastAsia="Times New Roman" w:hAnsi="Times New Roman" w:cs="Times New Roman"/>
          <w:b/>
          <w:sz w:val="24"/>
          <w:szCs w:val="24"/>
        </w:rPr>
        <w:t xml:space="preserve"> </w:t>
      </w:r>
      <w:r w:rsidR="001D6581">
        <w:rPr>
          <w:rFonts w:ascii="Times New Roman" w:eastAsia="Times New Roman" w:hAnsi="Times New Roman" w:cs="Times New Roman"/>
          <w:bCs/>
          <w:sz w:val="24"/>
          <w:szCs w:val="24"/>
        </w:rPr>
        <w:t>Р</w:t>
      </w:r>
      <w:r w:rsidR="00B859B3" w:rsidRPr="00BB16CE">
        <w:rPr>
          <w:rFonts w:ascii="Times New Roman" w:eastAsia="Times New Roman" w:hAnsi="Times New Roman" w:cs="Times New Roman"/>
          <w:sz w:val="24"/>
          <w:szCs w:val="24"/>
        </w:rPr>
        <w:t xml:space="preserve">азходи за организация и управление </w:t>
      </w:r>
      <w:r w:rsidR="00B859B3">
        <w:rPr>
          <w:rFonts w:ascii="Times New Roman" w:eastAsia="Times New Roman" w:hAnsi="Times New Roman" w:cs="Times New Roman"/>
          <w:sz w:val="24"/>
          <w:szCs w:val="24"/>
        </w:rPr>
        <w:t>(вкл. за информация, комуникация и публичност)</w:t>
      </w:r>
      <w:r>
        <w:rPr>
          <w:rFonts w:ascii="Times New Roman" w:eastAsia="Times New Roman" w:hAnsi="Times New Roman" w:cs="Times New Roman"/>
          <w:sz w:val="24"/>
          <w:szCs w:val="24"/>
        </w:rPr>
        <w:t>.</w:t>
      </w:r>
      <w:r w:rsidR="00B859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Планират се </w:t>
      </w:r>
      <w:r w:rsidR="00B859B3">
        <w:rPr>
          <w:rFonts w:ascii="Times New Roman" w:eastAsia="Times New Roman" w:hAnsi="Times New Roman" w:cs="Times New Roman"/>
          <w:sz w:val="24"/>
          <w:szCs w:val="24"/>
        </w:rPr>
        <w:t>в</w:t>
      </w:r>
      <w:r w:rsidR="00B859B3" w:rsidRPr="00BB16CE">
        <w:rPr>
          <w:rFonts w:ascii="Times New Roman" w:eastAsia="Times New Roman" w:hAnsi="Times New Roman" w:cs="Times New Roman"/>
          <w:sz w:val="24"/>
          <w:szCs w:val="24"/>
        </w:rPr>
        <w:t xml:space="preserve"> размер </w:t>
      </w:r>
      <w:r w:rsidR="00B859B3">
        <w:rPr>
          <w:rFonts w:ascii="Times New Roman" w:eastAsia="Times New Roman" w:hAnsi="Times New Roman" w:cs="Times New Roman"/>
          <w:b/>
          <w:bCs/>
          <w:sz w:val="24"/>
          <w:szCs w:val="24"/>
        </w:rPr>
        <w:t>на</w:t>
      </w:r>
      <w:r w:rsidR="00B859B3" w:rsidRPr="0016580B">
        <w:rPr>
          <w:rFonts w:ascii="Times New Roman" w:eastAsia="Times New Roman" w:hAnsi="Times New Roman" w:cs="Times New Roman"/>
          <w:b/>
          <w:bCs/>
          <w:sz w:val="24"/>
          <w:szCs w:val="24"/>
        </w:rPr>
        <w:t xml:space="preserve"> </w:t>
      </w:r>
      <w:r w:rsidR="003C0133" w:rsidRPr="00855EF7">
        <w:rPr>
          <w:rFonts w:ascii="Times New Roman" w:eastAsia="Times New Roman" w:hAnsi="Times New Roman" w:cs="Times New Roman"/>
          <w:b/>
          <w:bCs/>
          <w:sz w:val="24"/>
          <w:szCs w:val="24"/>
        </w:rPr>
        <w:t>1</w:t>
      </w:r>
      <w:r w:rsidR="00B859B3" w:rsidRPr="00855EF7">
        <w:rPr>
          <w:rFonts w:ascii="Times New Roman" w:eastAsia="Times New Roman" w:hAnsi="Times New Roman" w:cs="Times New Roman"/>
          <w:b/>
          <w:bCs/>
          <w:sz w:val="24"/>
          <w:szCs w:val="24"/>
        </w:rPr>
        <w:t>% от преки</w:t>
      </w:r>
      <w:r w:rsidR="00D2201B" w:rsidRPr="00855EF7">
        <w:rPr>
          <w:rFonts w:ascii="Times New Roman" w:eastAsia="Times New Roman" w:hAnsi="Times New Roman" w:cs="Times New Roman"/>
          <w:b/>
          <w:bCs/>
          <w:sz w:val="24"/>
          <w:szCs w:val="24"/>
        </w:rPr>
        <w:t>те</w:t>
      </w:r>
      <w:r w:rsidR="00B859B3" w:rsidRPr="00855EF7">
        <w:rPr>
          <w:rFonts w:ascii="Times New Roman" w:eastAsia="Times New Roman" w:hAnsi="Times New Roman" w:cs="Times New Roman"/>
          <w:b/>
          <w:bCs/>
          <w:sz w:val="24"/>
          <w:szCs w:val="24"/>
        </w:rPr>
        <w:t xml:space="preserve"> разходи</w:t>
      </w:r>
      <w:r w:rsidR="00BA2E42" w:rsidRPr="00855EF7">
        <w:rPr>
          <w:rFonts w:ascii="Times New Roman" w:eastAsia="Times New Roman" w:hAnsi="Times New Roman" w:cs="Times New Roman"/>
          <w:b/>
          <w:bCs/>
          <w:sz w:val="24"/>
          <w:szCs w:val="24"/>
        </w:rPr>
        <w:t xml:space="preserve"> </w:t>
      </w:r>
      <w:r w:rsidR="00C56E55" w:rsidRPr="00855EF7">
        <w:rPr>
          <w:rFonts w:ascii="Times New Roman" w:eastAsia="Times New Roman" w:hAnsi="Times New Roman" w:cs="Times New Roman"/>
          <w:b/>
          <w:bCs/>
          <w:sz w:val="24"/>
          <w:szCs w:val="24"/>
        </w:rPr>
        <w:t>без</w:t>
      </w:r>
      <w:r w:rsidR="00BA2E42" w:rsidRPr="00855EF7">
        <w:rPr>
          <w:rFonts w:ascii="Times New Roman" w:eastAsia="Times New Roman" w:hAnsi="Times New Roman" w:cs="Times New Roman"/>
          <w:b/>
          <w:bCs/>
          <w:sz w:val="24"/>
          <w:szCs w:val="24"/>
        </w:rPr>
        <w:t xml:space="preserve"> ДДС</w:t>
      </w:r>
      <w:r w:rsidR="00B859B3" w:rsidRPr="00855EF7">
        <w:rPr>
          <w:rFonts w:ascii="Times New Roman" w:eastAsia="Times New Roman" w:hAnsi="Times New Roman" w:cs="Times New Roman"/>
          <w:sz w:val="24"/>
          <w:szCs w:val="24"/>
        </w:rPr>
        <w:t xml:space="preserve"> по</w:t>
      </w:r>
      <w:r w:rsidR="00B859B3">
        <w:rPr>
          <w:rFonts w:ascii="Times New Roman" w:eastAsia="Times New Roman" w:hAnsi="Times New Roman" w:cs="Times New Roman"/>
          <w:sz w:val="24"/>
          <w:szCs w:val="24"/>
        </w:rPr>
        <w:t xml:space="preserve"> проекта.</w:t>
      </w:r>
      <w:r w:rsidR="00C56E55">
        <w:rPr>
          <w:rFonts w:ascii="Times New Roman" w:eastAsia="Times New Roman" w:hAnsi="Times New Roman" w:cs="Times New Roman"/>
          <w:sz w:val="24"/>
          <w:szCs w:val="24"/>
        </w:rPr>
        <w:t xml:space="preserve"> </w:t>
      </w:r>
      <w:r w:rsidR="003A5E43">
        <w:rPr>
          <w:rFonts w:ascii="Times New Roman" w:eastAsia="Times New Roman" w:hAnsi="Times New Roman" w:cs="Times New Roman"/>
          <w:b/>
          <w:bCs/>
          <w:sz w:val="24"/>
          <w:szCs w:val="24"/>
        </w:rPr>
        <w:t xml:space="preserve"> </w:t>
      </w:r>
    </w:p>
    <w:p w14:paraId="02B40489" w14:textId="1B0A7886" w:rsidR="00D2201B" w:rsidRDefault="00BB16CE"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b/>
          <w:sz w:val="24"/>
          <w:szCs w:val="24"/>
        </w:rPr>
      </w:pPr>
      <w:r w:rsidRPr="00BB16CE">
        <w:rPr>
          <w:rFonts w:ascii="Times New Roman" w:eastAsia="Times New Roman" w:hAnsi="Times New Roman" w:cs="Times New Roman"/>
          <w:b/>
          <w:sz w:val="24"/>
          <w:szCs w:val="24"/>
        </w:rPr>
        <w:t>ВАЖНО!!!</w:t>
      </w:r>
    </w:p>
    <w:p w14:paraId="021643C8" w14:textId="30FB4A85" w:rsidR="003C0133" w:rsidRDefault="003C0133" w:rsidP="003C0133">
      <w:pPr>
        <w:pBdr>
          <w:top w:val="single" w:sz="4" w:space="1" w:color="auto"/>
          <w:left w:val="single" w:sz="4" w:space="1" w:color="auto"/>
          <w:bottom w:val="single" w:sz="4" w:space="1" w:color="auto"/>
          <w:right w:val="single" w:sz="4" w:space="1" w:color="auto"/>
        </w:pBd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е допустимо въвеждането на допълнителни бюджетни редове в предложението за изпълнение на инвестицията извън посочените по-горе.</w:t>
      </w:r>
    </w:p>
    <w:p w14:paraId="3C4B784E" w14:textId="18E59D3B" w:rsidR="00D2201B" w:rsidRDefault="0082104D"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sz w:val="24"/>
          <w:szCs w:val="24"/>
        </w:rPr>
      </w:pPr>
      <w:r w:rsidRPr="00753204">
        <w:rPr>
          <w:rFonts w:ascii="Times New Roman" w:eastAsia="Times New Roman" w:hAnsi="Times New Roman" w:cs="Times New Roman"/>
          <w:sz w:val="24"/>
          <w:szCs w:val="24"/>
        </w:rPr>
        <w:t xml:space="preserve">Разходите за </w:t>
      </w:r>
      <w:r w:rsidRPr="0082104D">
        <w:rPr>
          <w:rFonts w:ascii="Times New Roman" w:eastAsia="Times New Roman" w:hAnsi="Times New Roman" w:cs="Times New Roman"/>
          <w:b/>
          <w:bCs/>
          <w:sz w:val="24"/>
          <w:szCs w:val="24"/>
        </w:rPr>
        <w:t>невъзстановим ДДС</w:t>
      </w:r>
      <w:r w:rsidRPr="00753204">
        <w:rPr>
          <w:rFonts w:ascii="Times New Roman" w:eastAsia="Times New Roman" w:hAnsi="Times New Roman" w:cs="Times New Roman"/>
          <w:sz w:val="24"/>
          <w:szCs w:val="24"/>
        </w:rPr>
        <w:t xml:space="preserve"> </w:t>
      </w:r>
      <w:r w:rsidR="002835C2">
        <w:rPr>
          <w:rFonts w:ascii="Times New Roman" w:eastAsia="Times New Roman" w:hAnsi="Times New Roman" w:cs="Times New Roman"/>
          <w:sz w:val="24"/>
          <w:szCs w:val="24"/>
        </w:rPr>
        <w:t xml:space="preserve">за преките разходи за СМР и за оборудване/обзавеждане </w:t>
      </w:r>
      <w:r w:rsidR="00900401">
        <w:rPr>
          <w:rFonts w:ascii="Times New Roman" w:eastAsia="Times New Roman" w:hAnsi="Times New Roman" w:cs="Times New Roman"/>
          <w:sz w:val="24"/>
          <w:szCs w:val="24"/>
        </w:rPr>
        <w:t xml:space="preserve">се </w:t>
      </w:r>
      <w:r>
        <w:rPr>
          <w:rFonts w:ascii="Times New Roman" w:eastAsia="Times New Roman" w:hAnsi="Times New Roman" w:cs="Times New Roman"/>
          <w:sz w:val="24"/>
          <w:szCs w:val="24"/>
        </w:rPr>
        <w:t>финансира</w:t>
      </w:r>
      <w:r w:rsidR="00900401">
        <w:rPr>
          <w:rFonts w:ascii="Times New Roman" w:eastAsia="Times New Roman" w:hAnsi="Times New Roman" w:cs="Times New Roman"/>
          <w:sz w:val="24"/>
          <w:szCs w:val="24"/>
        </w:rPr>
        <w:t>т</w:t>
      </w:r>
      <w:r>
        <w:rPr>
          <w:rFonts w:ascii="Times New Roman" w:eastAsia="Times New Roman" w:hAnsi="Times New Roman" w:cs="Times New Roman"/>
          <w:sz w:val="24"/>
          <w:szCs w:val="24"/>
        </w:rPr>
        <w:t xml:space="preserve"> по настоящата процедура и </w:t>
      </w:r>
      <w:r w:rsidRPr="00753204">
        <w:rPr>
          <w:rFonts w:ascii="Times New Roman" w:eastAsia="Times New Roman" w:hAnsi="Times New Roman" w:cs="Times New Roman"/>
          <w:sz w:val="24"/>
          <w:szCs w:val="24"/>
        </w:rPr>
        <w:t>представляват национално съфинансиране</w:t>
      </w:r>
      <w:r>
        <w:rPr>
          <w:rFonts w:ascii="Times New Roman" w:eastAsia="Times New Roman" w:hAnsi="Times New Roman" w:cs="Times New Roman"/>
          <w:sz w:val="24"/>
          <w:szCs w:val="24"/>
        </w:rPr>
        <w:t xml:space="preserve">. Тези разходи се включват в </w:t>
      </w:r>
      <w:r w:rsidRPr="00B273E2">
        <w:rPr>
          <w:rFonts w:ascii="Times New Roman" w:eastAsia="Times New Roman" w:hAnsi="Times New Roman" w:cs="Times New Roman"/>
          <w:sz w:val="24"/>
          <w:szCs w:val="24"/>
        </w:rPr>
        <w:t xml:space="preserve">секция </w:t>
      </w:r>
      <w:r>
        <w:rPr>
          <w:rFonts w:ascii="Times New Roman" w:eastAsia="Times New Roman" w:hAnsi="Times New Roman" w:cs="Times New Roman"/>
          <w:sz w:val="24"/>
          <w:szCs w:val="24"/>
        </w:rPr>
        <w:t>6</w:t>
      </w:r>
      <w:r w:rsidRPr="00B273E2">
        <w:rPr>
          <w:rFonts w:ascii="Times New Roman" w:eastAsia="Times New Roman" w:hAnsi="Times New Roman" w:cs="Times New Roman"/>
          <w:sz w:val="24"/>
          <w:szCs w:val="24"/>
        </w:rPr>
        <w:t xml:space="preserve"> „Бюджет“</w:t>
      </w:r>
      <w:r>
        <w:rPr>
          <w:rFonts w:ascii="Times New Roman" w:eastAsia="Times New Roman" w:hAnsi="Times New Roman" w:cs="Times New Roman"/>
          <w:sz w:val="24"/>
          <w:szCs w:val="24"/>
        </w:rPr>
        <w:t xml:space="preserve"> </w:t>
      </w:r>
      <w:r w:rsidRPr="00B273E2">
        <w:rPr>
          <w:rFonts w:ascii="Times New Roman" w:eastAsia="Times New Roman" w:hAnsi="Times New Roman" w:cs="Times New Roman"/>
          <w:sz w:val="24"/>
          <w:szCs w:val="24"/>
        </w:rPr>
        <w:t>от Формуляра за кандидатстване</w:t>
      </w:r>
      <w:r>
        <w:rPr>
          <w:rFonts w:ascii="Times New Roman" w:eastAsia="Times New Roman" w:hAnsi="Times New Roman" w:cs="Times New Roman"/>
          <w:sz w:val="24"/>
          <w:szCs w:val="24"/>
        </w:rPr>
        <w:t>,</w:t>
      </w:r>
      <w:r w:rsidRPr="00753204">
        <w:rPr>
          <w:rFonts w:ascii="Times New Roman" w:eastAsia="Times New Roman" w:hAnsi="Times New Roman" w:cs="Times New Roman"/>
          <w:sz w:val="24"/>
          <w:szCs w:val="24"/>
        </w:rPr>
        <w:t xml:space="preserve"> </w:t>
      </w:r>
      <w:r w:rsidR="003A5E43">
        <w:rPr>
          <w:rFonts w:ascii="Times New Roman" w:eastAsia="Times New Roman" w:hAnsi="Times New Roman" w:cs="Times New Roman"/>
          <w:sz w:val="24"/>
          <w:szCs w:val="24"/>
        </w:rPr>
        <w:t>в</w:t>
      </w:r>
      <w:r w:rsidR="003A5E43" w:rsidRPr="00BE62E7">
        <w:rPr>
          <w:rFonts w:ascii="Times New Roman" w:eastAsia="Times New Roman" w:hAnsi="Times New Roman" w:cs="Times New Roman"/>
          <w:sz w:val="24"/>
          <w:szCs w:val="24"/>
        </w:rPr>
        <w:t xml:space="preserve"> колона </w:t>
      </w:r>
      <w:r w:rsidR="00A914AE">
        <w:rPr>
          <w:rFonts w:ascii="Times New Roman" w:eastAsia="Times New Roman" w:hAnsi="Times New Roman" w:cs="Times New Roman"/>
          <w:sz w:val="24"/>
          <w:szCs w:val="24"/>
        </w:rPr>
        <w:t>БФП</w:t>
      </w:r>
      <w:r w:rsidR="003A5E43" w:rsidRPr="00BE62E7">
        <w:rPr>
          <w:rFonts w:ascii="Times New Roman" w:eastAsia="Times New Roman" w:hAnsi="Times New Roman" w:cs="Times New Roman"/>
          <w:sz w:val="24"/>
          <w:szCs w:val="24"/>
        </w:rPr>
        <w:t xml:space="preserve"> на съответния бюджетен ред като част от </w:t>
      </w:r>
      <w:r w:rsidR="00A914AE">
        <w:rPr>
          <w:rFonts w:ascii="Times New Roman" w:eastAsia="Times New Roman" w:hAnsi="Times New Roman" w:cs="Times New Roman"/>
          <w:sz w:val="24"/>
          <w:szCs w:val="24"/>
        </w:rPr>
        <w:t xml:space="preserve">общата стойност на </w:t>
      </w:r>
      <w:r w:rsidR="003A5E43" w:rsidRPr="00BE62E7">
        <w:rPr>
          <w:rFonts w:ascii="Times New Roman" w:eastAsia="Times New Roman" w:hAnsi="Times New Roman" w:cs="Times New Roman"/>
          <w:sz w:val="24"/>
          <w:szCs w:val="24"/>
        </w:rPr>
        <w:t xml:space="preserve">разхода за СМР, съответно разхода за оборудване/обзавеждане </w:t>
      </w:r>
      <w:r w:rsidRPr="00753204">
        <w:rPr>
          <w:rFonts w:ascii="Times New Roman" w:eastAsia="Times New Roman" w:hAnsi="Times New Roman" w:cs="Times New Roman"/>
          <w:sz w:val="24"/>
          <w:szCs w:val="24"/>
        </w:rPr>
        <w:t>и се възстановяват на крайните получатели със средства от държавния бюджет.</w:t>
      </w:r>
      <w:r>
        <w:rPr>
          <w:rFonts w:ascii="Times New Roman" w:eastAsia="Times New Roman" w:hAnsi="Times New Roman" w:cs="Times New Roman"/>
          <w:sz w:val="24"/>
          <w:szCs w:val="24"/>
        </w:rPr>
        <w:t xml:space="preserve"> </w:t>
      </w:r>
    </w:p>
    <w:p w14:paraId="79467E26" w14:textId="77777777" w:rsidR="00D2201B" w:rsidRDefault="00B74054"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Разходите за </w:t>
      </w:r>
      <w:r>
        <w:rPr>
          <w:rFonts w:ascii="Times New Roman" w:eastAsia="Times New Roman" w:hAnsi="Times New Roman" w:cs="Times New Roman"/>
          <w:b/>
          <w:bCs/>
          <w:sz w:val="24"/>
          <w:szCs w:val="24"/>
        </w:rPr>
        <w:t>възстановим ДДС</w:t>
      </w:r>
      <w:r>
        <w:rPr>
          <w:rFonts w:ascii="Times New Roman" w:eastAsia="Times New Roman" w:hAnsi="Times New Roman" w:cs="Times New Roman"/>
          <w:sz w:val="24"/>
          <w:szCs w:val="24"/>
        </w:rPr>
        <w:t xml:space="preserve"> не се включват в предложението за изпълнение на инвестицията.</w:t>
      </w:r>
    </w:p>
    <w:p w14:paraId="071A020A" w14:textId="58542774" w:rsidR="00D2201B" w:rsidRDefault="00A309AB"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ДДС, начислен върху </w:t>
      </w:r>
      <w:r w:rsidR="00380D17">
        <w:rPr>
          <w:rFonts w:ascii="Times New Roman" w:eastAsia="Times New Roman" w:hAnsi="Times New Roman" w:cs="Times New Roman"/>
          <w:sz w:val="24"/>
          <w:szCs w:val="24"/>
        </w:rPr>
        <w:t xml:space="preserve">изброените </w:t>
      </w:r>
      <w:r>
        <w:rPr>
          <w:rFonts w:ascii="Times New Roman" w:eastAsia="Times New Roman" w:hAnsi="Times New Roman" w:cs="Times New Roman"/>
          <w:sz w:val="24"/>
          <w:szCs w:val="24"/>
        </w:rPr>
        <w:t>преки разходи</w:t>
      </w:r>
      <w:r w:rsidR="003A5E43">
        <w:rPr>
          <w:rFonts w:ascii="Times New Roman" w:eastAsia="Times New Roman" w:hAnsi="Times New Roman" w:cs="Times New Roman"/>
          <w:sz w:val="24"/>
          <w:szCs w:val="24"/>
        </w:rPr>
        <w:t>,</w:t>
      </w:r>
      <w:r w:rsidR="00380D17">
        <w:rPr>
          <w:rFonts w:ascii="Times New Roman" w:eastAsia="Times New Roman" w:hAnsi="Times New Roman" w:cs="Times New Roman"/>
          <w:sz w:val="24"/>
          <w:szCs w:val="24"/>
        </w:rPr>
        <w:t xml:space="preserve"> </w:t>
      </w:r>
      <w:r w:rsidR="0048136D">
        <w:rPr>
          <w:rFonts w:ascii="Times New Roman" w:eastAsia="Times New Roman" w:hAnsi="Times New Roman" w:cs="Times New Roman"/>
          <w:sz w:val="24"/>
          <w:szCs w:val="24"/>
        </w:rPr>
        <w:t>може да бъде финансиран по настоящата процедура</w:t>
      </w:r>
      <w:r w:rsidR="00380D17">
        <w:rPr>
          <w:rFonts w:ascii="Times New Roman" w:eastAsia="Times New Roman" w:hAnsi="Times New Roman" w:cs="Times New Roman"/>
          <w:sz w:val="24"/>
          <w:szCs w:val="24"/>
        </w:rPr>
        <w:t>, в случай че</w:t>
      </w:r>
      <w:r w:rsidR="0048136D">
        <w:rPr>
          <w:rFonts w:ascii="Times New Roman" w:eastAsia="Times New Roman" w:hAnsi="Times New Roman" w:cs="Times New Roman"/>
          <w:sz w:val="24"/>
          <w:szCs w:val="24"/>
        </w:rPr>
        <w:t xml:space="preserve"> е невъзстановим съгласно националното законодателство и КП няма </w:t>
      </w:r>
      <w:r w:rsidR="00447009">
        <w:rPr>
          <w:rFonts w:ascii="Times New Roman" w:eastAsia="Times New Roman" w:hAnsi="Times New Roman" w:cs="Times New Roman"/>
          <w:sz w:val="24"/>
          <w:szCs w:val="24"/>
        </w:rPr>
        <w:t>основание</w:t>
      </w:r>
      <w:r w:rsidR="0048136D">
        <w:rPr>
          <w:rFonts w:ascii="Times New Roman" w:eastAsia="Times New Roman" w:hAnsi="Times New Roman" w:cs="Times New Roman"/>
          <w:sz w:val="24"/>
          <w:szCs w:val="24"/>
        </w:rPr>
        <w:t xml:space="preserve"> да упражни право на данъчен кредит по реда на ЗДДС. </w:t>
      </w:r>
      <w:r w:rsidR="001127EF">
        <w:rPr>
          <w:rFonts w:ascii="Times New Roman" w:eastAsia="Times New Roman" w:hAnsi="Times New Roman" w:cs="Times New Roman"/>
          <w:sz w:val="24"/>
          <w:szCs w:val="24"/>
        </w:rPr>
        <w:t xml:space="preserve">КП следва да посочи основанието </w:t>
      </w:r>
      <w:r w:rsidR="0077283A">
        <w:rPr>
          <w:rFonts w:ascii="Times New Roman" w:eastAsia="Times New Roman" w:hAnsi="Times New Roman" w:cs="Times New Roman"/>
          <w:sz w:val="24"/>
          <w:szCs w:val="24"/>
        </w:rPr>
        <w:t xml:space="preserve">от ЗДДС, </w:t>
      </w:r>
      <w:r w:rsidR="001127EF">
        <w:rPr>
          <w:rFonts w:ascii="Times New Roman" w:eastAsia="Times New Roman" w:hAnsi="Times New Roman" w:cs="Times New Roman"/>
          <w:sz w:val="24"/>
          <w:szCs w:val="24"/>
        </w:rPr>
        <w:t xml:space="preserve">на което определя ДДС за невъзстановим и да </w:t>
      </w:r>
      <w:r w:rsidR="0077283A">
        <w:rPr>
          <w:rFonts w:ascii="Times New Roman" w:eastAsia="Times New Roman" w:hAnsi="Times New Roman" w:cs="Times New Roman"/>
          <w:sz w:val="24"/>
          <w:szCs w:val="24"/>
        </w:rPr>
        <w:t xml:space="preserve">декларира всяко </w:t>
      </w:r>
      <w:r w:rsidR="0077283A" w:rsidRPr="00785CDF">
        <w:rPr>
          <w:rFonts w:ascii="Times New Roman" w:eastAsia="Times New Roman" w:hAnsi="Times New Roman" w:cs="Times New Roman"/>
          <w:sz w:val="24"/>
          <w:szCs w:val="24"/>
        </w:rPr>
        <w:t xml:space="preserve">свързано с това </w:t>
      </w:r>
      <w:r w:rsidR="0012296C">
        <w:rPr>
          <w:rFonts w:ascii="Times New Roman" w:eastAsia="Times New Roman" w:hAnsi="Times New Roman" w:cs="Times New Roman"/>
          <w:sz w:val="24"/>
          <w:szCs w:val="24"/>
        </w:rPr>
        <w:t>изменение</w:t>
      </w:r>
      <w:r w:rsidR="0077283A" w:rsidRPr="00CD7A94">
        <w:rPr>
          <w:rFonts w:ascii="Times New Roman" w:eastAsia="Times New Roman" w:hAnsi="Times New Roman" w:cs="Times New Roman"/>
          <w:sz w:val="24"/>
          <w:szCs w:val="24"/>
        </w:rPr>
        <w:t>.</w:t>
      </w:r>
    </w:p>
    <w:p w14:paraId="582FEF6E" w14:textId="2F7A7751" w:rsidR="00D2201B" w:rsidRDefault="007B4C78"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b/>
          <w:bCs/>
          <w:sz w:val="24"/>
          <w:szCs w:val="24"/>
        </w:rPr>
      </w:pPr>
      <w:r w:rsidRPr="00BA2E42">
        <w:rPr>
          <w:rFonts w:ascii="Times New Roman" w:hAnsi="Times New Roman" w:cs="Times New Roman"/>
          <w:b/>
          <w:bCs/>
          <w:sz w:val="24"/>
          <w:szCs w:val="24"/>
        </w:rPr>
        <w:t xml:space="preserve">Не </w:t>
      </w:r>
      <w:r w:rsidR="00900401">
        <w:rPr>
          <w:rFonts w:ascii="Times New Roman" w:hAnsi="Times New Roman" w:cs="Times New Roman"/>
          <w:b/>
          <w:bCs/>
          <w:sz w:val="24"/>
          <w:szCs w:val="24"/>
        </w:rPr>
        <w:t xml:space="preserve">се </w:t>
      </w:r>
      <w:r w:rsidR="00900401" w:rsidRPr="00BA2E42">
        <w:rPr>
          <w:rFonts w:ascii="Times New Roman" w:hAnsi="Times New Roman" w:cs="Times New Roman"/>
          <w:b/>
          <w:bCs/>
          <w:sz w:val="24"/>
          <w:szCs w:val="24"/>
        </w:rPr>
        <w:t>финансира</w:t>
      </w:r>
      <w:r w:rsidR="00900401">
        <w:rPr>
          <w:rFonts w:ascii="Times New Roman" w:hAnsi="Times New Roman" w:cs="Times New Roman"/>
          <w:b/>
          <w:bCs/>
          <w:sz w:val="24"/>
          <w:szCs w:val="24"/>
        </w:rPr>
        <w:t>т</w:t>
      </w:r>
      <w:r w:rsidR="00900401" w:rsidRPr="00BA2E42">
        <w:rPr>
          <w:rFonts w:ascii="Times New Roman" w:hAnsi="Times New Roman" w:cs="Times New Roman"/>
          <w:b/>
          <w:bCs/>
          <w:sz w:val="24"/>
          <w:szCs w:val="24"/>
        </w:rPr>
        <w:t xml:space="preserve"> </w:t>
      </w:r>
      <w:r w:rsidR="00F9776B" w:rsidRPr="00BA2E42">
        <w:rPr>
          <w:rFonts w:ascii="Times New Roman" w:hAnsi="Times New Roman" w:cs="Times New Roman"/>
          <w:b/>
          <w:bCs/>
          <w:sz w:val="24"/>
          <w:szCs w:val="24"/>
        </w:rPr>
        <w:t>по настоящата процедура</w:t>
      </w:r>
      <w:r w:rsidR="00FC28E3" w:rsidRPr="00BA2E42">
        <w:rPr>
          <w:rFonts w:ascii="Times New Roman" w:hAnsi="Times New Roman" w:cs="Times New Roman"/>
          <w:b/>
          <w:bCs/>
          <w:sz w:val="24"/>
          <w:szCs w:val="24"/>
        </w:rPr>
        <w:t xml:space="preserve"> </w:t>
      </w:r>
      <w:r w:rsidR="00F9776B" w:rsidRPr="00BA2E42">
        <w:rPr>
          <w:rFonts w:ascii="Times New Roman" w:hAnsi="Times New Roman" w:cs="Times New Roman"/>
          <w:b/>
          <w:bCs/>
          <w:sz w:val="24"/>
          <w:szCs w:val="24"/>
        </w:rPr>
        <w:t>следните видове разходи</w:t>
      </w:r>
      <w:r w:rsidR="00FF5EFD" w:rsidRPr="00BA2E42">
        <w:rPr>
          <w:rFonts w:ascii="Times New Roman" w:hAnsi="Times New Roman" w:cs="Times New Roman"/>
          <w:b/>
          <w:bCs/>
          <w:sz w:val="24"/>
          <w:szCs w:val="24"/>
        </w:rPr>
        <w:t>:</w:t>
      </w:r>
    </w:p>
    <w:p w14:paraId="1517FB9B" w14:textId="0E6EDDF3" w:rsidR="00D2201B" w:rsidRDefault="000072F2"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 разходи за ДДС</w:t>
      </w:r>
      <w:r w:rsidR="00900401">
        <w:rPr>
          <w:rFonts w:ascii="Times New Roman" w:hAnsi="Times New Roman" w:cs="Times New Roman"/>
          <w:sz w:val="24"/>
          <w:szCs w:val="24"/>
        </w:rPr>
        <w:t>, за които КП може да упражни правот</w:t>
      </w:r>
      <w:r w:rsidR="0077283A">
        <w:rPr>
          <w:rFonts w:ascii="Times New Roman" w:hAnsi="Times New Roman" w:cs="Times New Roman"/>
          <w:sz w:val="24"/>
          <w:szCs w:val="24"/>
        </w:rPr>
        <w:t>о</w:t>
      </w:r>
      <w:r w:rsidR="00900401">
        <w:rPr>
          <w:rFonts w:ascii="Times New Roman" w:hAnsi="Times New Roman" w:cs="Times New Roman"/>
          <w:sz w:val="24"/>
          <w:szCs w:val="24"/>
        </w:rPr>
        <w:t xml:space="preserve"> на данъчен кредит по реда на ЗДДС</w:t>
      </w:r>
      <w:r w:rsidRPr="009579A2">
        <w:rPr>
          <w:rFonts w:ascii="Times New Roman" w:hAnsi="Times New Roman" w:cs="Times New Roman"/>
          <w:sz w:val="24"/>
          <w:szCs w:val="24"/>
        </w:rPr>
        <w:t>;</w:t>
      </w:r>
    </w:p>
    <w:p w14:paraId="4E45749D" w14:textId="58976F4F" w:rsidR="002835C2" w:rsidRDefault="002835C2"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 разходи за ДДС</w:t>
      </w:r>
      <w:r>
        <w:rPr>
          <w:rFonts w:ascii="Times New Roman" w:hAnsi="Times New Roman" w:cs="Times New Roman"/>
          <w:sz w:val="24"/>
          <w:szCs w:val="24"/>
        </w:rPr>
        <w:t xml:space="preserve"> за непреките дейности;</w:t>
      </w:r>
    </w:p>
    <w:p w14:paraId="4495FFA4" w14:textId="00F8EF20" w:rsidR="005B21C4" w:rsidRPr="005B21C4" w:rsidRDefault="005B21C4"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sz w:val="24"/>
          <w:szCs w:val="24"/>
        </w:rPr>
      </w:pPr>
      <w:r w:rsidRPr="009579A2">
        <w:rPr>
          <w:rFonts w:ascii="Times New Roman" w:hAnsi="Times New Roman" w:cs="Times New Roman"/>
          <w:sz w:val="24"/>
          <w:szCs w:val="24"/>
        </w:rPr>
        <w:t xml:space="preserve">• </w:t>
      </w:r>
      <w:r>
        <w:rPr>
          <w:rFonts w:ascii="Times New Roman" w:hAnsi="Times New Roman" w:cs="Times New Roman"/>
          <w:sz w:val="24"/>
          <w:szCs w:val="24"/>
        </w:rPr>
        <w:t xml:space="preserve">разходи за </w:t>
      </w:r>
      <w:r w:rsidRPr="005B21C4">
        <w:rPr>
          <w:rFonts w:ascii="Times New Roman" w:eastAsia="Times New Roman" w:hAnsi="Times New Roman" w:cs="Times New Roman"/>
          <w:sz w:val="24"/>
          <w:szCs w:val="24"/>
        </w:rPr>
        <w:t xml:space="preserve">закупуване на </w:t>
      </w:r>
      <w:r>
        <w:rPr>
          <w:rFonts w:ascii="Times New Roman" w:eastAsia="Times New Roman" w:hAnsi="Times New Roman" w:cs="Times New Roman"/>
          <w:sz w:val="24"/>
          <w:szCs w:val="24"/>
        </w:rPr>
        <w:t>оборудване/обзавеждане</w:t>
      </w:r>
      <w:r w:rsidRPr="005B21C4">
        <w:rPr>
          <w:rFonts w:ascii="Times New Roman" w:eastAsia="Times New Roman" w:hAnsi="Times New Roman" w:cs="Times New Roman"/>
          <w:sz w:val="24"/>
          <w:szCs w:val="24"/>
        </w:rPr>
        <w:t xml:space="preserve"> – втора употреба;</w:t>
      </w:r>
    </w:p>
    <w:p w14:paraId="745B6F35" w14:textId="5D459910" w:rsidR="002F3DF4" w:rsidRPr="00D2201B" w:rsidRDefault="000072F2" w:rsidP="00D2201B">
      <w:pPr>
        <w:pStyle w:val="ListParagraph"/>
        <w:pBdr>
          <w:top w:val="single" w:sz="4" w:space="1" w:color="auto"/>
          <w:left w:val="single" w:sz="4" w:space="1" w:color="auto"/>
          <w:bottom w:val="single" w:sz="4" w:space="1" w:color="auto"/>
          <w:right w:val="single" w:sz="4" w:space="1" w:color="auto"/>
        </w:pBdr>
        <w:spacing w:after="120" w:line="240" w:lineRule="auto"/>
        <w:ind w:left="0"/>
        <w:contextualSpacing w:val="0"/>
        <w:jc w:val="both"/>
        <w:rPr>
          <w:rFonts w:ascii="Times New Roman" w:eastAsia="Times New Roman" w:hAnsi="Times New Roman" w:cs="Times New Roman"/>
          <w:b/>
          <w:bCs/>
          <w:sz w:val="24"/>
          <w:szCs w:val="24"/>
        </w:rPr>
      </w:pPr>
      <w:r w:rsidRPr="009579A2">
        <w:rPr>
          <w:rFonts w:ascii="Times New Roman" w:hAnsi="Times New Roman" w:cs="Times New Roman"/>
          <w:sz w:val="24"/>
          <w:szCs w:val="24"/>
        </w:rPr>
        <w:lastRenderedPageBreak/>
        <w:t xml:space="preserve">• всички разходи, които не попадат в обхвата на допустимите дейности по настоящата процедура, вкл. разходи за дейности, които не са описани във </w:t>
      </w:r>
      <w:r w:rsidR="003F44E2" w:rsidRPr="009579A2">
        <w:rPr>
          <w:rFonts w:ascii="Times New Roman" w:hAnsi="Times New Roman" w:cs="Times New Roman"/>
          <w:sz w:val="24"/>
          <w:szCs w:val="24"/>
        </w:rPr>
        <w:t>Ф</w:t>
      </w:r>
      <w:r w:rsidRPr="009579A2">
        <w:rPr>
          <w:rFonts w:ascii="Times New Roman" w:hAnsi="Times New Roman" w:cs="Times New Roman"/>
          <w:sz w:val="24"/>
          <w:szCs w:val="24"/>
        </w:rPr>
        <w:t>ормуляра за кандидатстване</w:t>
      </w:r>
      <w:r w:rsidR="00D2201B">
        <w:rPr>
          <w:rFonts w:ascii="Times New Roman" w:hAnsi="Times New Roman" w:cs="Times New Roman"/>
          <w:sz w:val="24"/>
          <w:szCs w:val="24"/>
        </w:rPr>
        <w:t>,</w:t>
      </w:r>
      <w:r w:rsidRPr="009579A2">
        <w:rPr>
          <w:rFonts w:ascii="Times New Roman" w:hAnsi="Times New Roman" w:cs="Times New Roman"/>
          <w:sz w:val="24"/>
          <w:szCs w:val="24"/>
        </w:rPr>
        <w:t xml:space="preserve"> или за които от представеното описание не може да се прецени за коя дейност се отнасят и дали тя е допустима.</w:t>
      </w:r>
      <w:r w:rsidR="00E96244" w:rsidRPr="009579A2">
        <w:rPr>
          <w:rFonts w:ascii="Times New Roman" w:hAnsi="Times New Roman" w:cs="Times New Roman"/>
          <w:sz w:val="24"/>
          <w:szCs w:val="24"/>
        </w:rPr>
        <w:t xml:space="preserve"> </w:t>
      </w:r>
      <w:r w:rsidR="0012296C">
        <w:rPr>
          <w:rFonts w:ascii="Times New Roman" w:hAnsi="Times New Roman" w:cs="Times New Roman"/>
          <w:sz w:val="24"/>
          <w:szCs w:val="24"/>
        </w:rPr>
        <w:t>Оценителната комисия</w:t>
      </w:r>
      <w:r w:rsidR="00D97C90" w:rsidRPr="009579A2">
        <w:rPr>
          <w:rFonts w:ascii="Times New Roman" w:hAnsi="Times New Roman" w:cs="Times New Roman"/>
          <w:sz w:val="24"/>
          <w:szCs w:val="24"/>
        </w:rPr>
        <w:t xml:space="preserve"> може да нанесе корекции както във Формуляра за кандидатстване, така и в бюджета на проекта (</w:t>
      </w:r>
      <w:r w:rsidR="000B07DB" w:rsidRPr="009579A2">
        <w:rPr>
          <w:rFonts w:ascii="Times New Roman" w:hAnsi="Times New Roman" w:cs="Times New Roman"/>
          <w:sz w:val="24"/>
          <w:szCs w:val="24"/>
        </w:rPr>
        <w:t>секция</w:t>
      </w:r>
      <w:r w:rsidR="00D97C90" w:rsidRPr="009579A2">
        <w:rPr>
          <w:rFonts w:ascii="Times New Roman" w:hAnsi="Times New Roman" w:cs="Times New Roman"/>
          <w:sz w:val="24"/>
          <w:szCs w:val="24"/>
        </w:rPr>
        <w:t xml:space="preserve"> </w:t>
      </w:r>
      <w:r w:rsidR="003E2BC8">
        <w:rPr>
          <w:rFonts w:ascii="Times New Roman" w:hAnsi="Times New Roman" w:cs="Times New Roman"/>
          <w:sz w:val="24"/>
          <w:szCs w:val="24"/>
        </w:rPr>
        <w:t>6</w:t>
      </w:r>
      <w:r w:rsidR="003E2BC8" w:rsidRPr="009579A2">
        <w:rPr>
          <w:rFonts w:ascii="Times New Roman" w:hAnsi="Times New Roman" w:cs="Times New Roman"/>
          <w:sz w:val="24"/>
          <w:szCs w:val="24"/>
        </w:rPr>
        <w:t xml:space="preserve"> </w:t>
      </w:r>
      <w:r w:rsidR="00D97C90" w:rsidRPr="009579A2">
        <w:rPr>
          <w:rFonts w:ascii="Times New Roman" w:hAnsi="Times New Roman" w:cs="Times New Roman"/>
          <w:sz w:val="24"/>
          <w:szCs w:val="24"/>
        </w:rPr>
        <w:t xml:space="preserve">от Формуляра за кандидатстване) във връзка с установени в процеса на оценката </w:t>
      </w:r>
      <w:r w:rsidR="00D97C90" w:rsidRPr="00CD7A94">
        <w:rPr>
          <w:rFonts w:ascii="Times New Roman" w:hAnsi="Times New Roman" w:cs="Times New Roman"/>
          <w:sz w:val="24"/>
          <w:szCs w:val="24"/>
        </w:rPr>
        <w:t xml:space="preserve">недопустими </w:t>
      </w:r>
      <w:r w:rsidR="00D97C90" w:rsidRPr="009579A2">
        <w:rPr>
          <w:rFonts w:ascii="Times New Roman" w:hAnsi="Times New Roman" w:cs="Times New Roman"/>
          <w:sz w:val="24"/>
          <w:szCs w:val="24"/>
        </w:rPr>
        <w:t xml:space="preserve">дейности </w:t>
      </w:r>
      <w:r w:rsidR="00F93E9C">
        <w:rPr>
          <w:rFonts w:ascii="Times New Roman" w:hAnsi="Times New Roman" w:cs="Times New Roman"/>
          <w:sz w:val="24"/>
          <w:szCs w:val="24"/>
        </w:rPr>
        <w:t>за финансиране по процедурата</w:t>
      </w:r>
      <w:r w:rsidR="00D97C90" w:rsidRPr="009579A2">
        <w:rPr>
          <w:rFonts w:ascii="Times New Roman" w:hAnsi="Times New Roman" w:cs="Times New Roman"/>
          <w:sz w:val="24"/>
          <w:szCs w:val="24"/>
        </w:rPr>
        <w:t>.</w:t>
      </w:r>
    </w:p>
    <w:p w14:paraId="604A3860" w14:textId="2A544514" w:rsidR="002F3DF4" w:rsidRPr="009579A2" w:rsidRDefault="00F7626C" w:rsidP="00083F44">
      <w:pPr>
        <w:pStyle w:val="Heading1"/>
        <w:rPr>
          <w:rFonts w:ascii="Times New Roman" w:hAnsi="Times New Roman" w:cs="Times New Roman"/>
          <w:b/>
          <w:color w:val="auto"/>
          <w:sz w:val="24"/>
          <w:szCs w:val="24"/>
        </w:rPr>
      </w:pPr>
      <w:bookmarkStart w:id="26" w:name="_Toc112940133"/>
      <w:r w:rsidRPr="009E1B2A">
        <w:rPr>
          <w:rFonts w:ascii="Times New Roman" w:hAnsi="Times New Roman" w:cs="Times New Roman"/>
          <w:b/>
          <w:color w:val="auto"/>
          <w:sz w:val="24"/>
          <w:szCs w:val="24"/>
        </w:rPr>
        <w:t>1</w:t>
      </w:r>
      <w:r w:rsidR="00DE714F" w:rsidRPr="009E1B2A">
        <w:rPr>
          <w:rFonts w:ascii="Times New Roman" w:hAnsi="Times New Roman" w:cs="Times New Roman"/>
          <w:b/>
          <w:color w:val="auto"/>
          <w:sz w:val="24"/>
          <w:szCs w:val="24"/>
        </w:rPr>
        <w:t>3</w:t>
      </w:r>
      <w:r w:rsidRPr="009E1B2A">
        <w:rPr>
          <w:rFonts w:ascii="Times New Roman" w:hAnsi="Times New Roman" w:cs="Times New Roman"/>
          <w:b/>
          <w:color w:val="auto"/>
          <w:sz w:val="24"/>
          <w:szCs w:val="24"/>
        </w:rPr>
        <w:t>. Приложим</w:t>
      </w:r>
      <w:r w:rsidR="00A03B98" w:rsidRPr="009E1B2A">
        <w:rPr>
          <w:rFonts w:ascii="Times New Roman" w:hAnsi="Times New Roman" w:cs="Times New Roman"/>
          <w:b/>
          <w:color w:val="auto"/>
          <w:sz w:val="24"/>
          <w:szCs w:val="24"/>
        </w:rPr>
        <w:t xml:space="preserve"> режим на </w:t>
      </w:r>
      <w:r w:rsidRPr="009E1B2A">
        <w:rPr>
          <w:rFonts w:ascii="Times New Roman" w:hAnsi="Times New Roman" w:cs="Times New Roman"/>
          <w:b/>
          <w:color w:val="auto"/>
          <w:sz w:val="24"/>
          <w:szCs w:val="24"/>
        </w:rPr>
        <w:t>държавни помощи</w:t>
      </w:r>
      <w:r w:rsidR="00EA11C9" w:rsidRPr="009E1B2A">
        <w:rPr>
          <w:rFonts w:ascii="Times New Roman" w:hAnsi="Times New Roman" w:cs="Times New Roman"/>
          <w:b/>
          <w:color w:val="auto"/>
          <w:sz w:val="24"/>
          <w:szCs w:val="24"/>
        </w:rPr>
        <w:t xml:space="preserve"> (ако е приложимо)</w:t>
      </w:r>
      <w:r w:rsidRPr="009E1B2A">
        <w:rPr>
          <w:rFonts w:ascii="Times New Roman" w:hAnsi="Times New Roman" w:cs="Times New Roman"/>
          <w:b/>
          <w:color w:val="auto"/>
          <w:sz w:val="24"/>
          <w:szCs w:val="24"/>
        </w:rPr>
        <w:t>:</w:t>
      </w:r>
      <w:bookmarkEnd w:id="26"/>
      <w:r w:rsidR="0095115E" w:rsidRPr="009579A2">
        <w:rPr>
          <w:rFonts w:ascii="Times New Roman" w:hAnsi="Times New Roman" w:cs="Times New Roman"/>
          <w:b/>
          <w:color w:val="auto"/>
          <w:sz w:val="24"/>
          <w:szCs w:val="24"/>
        </w:rPr>
        <w:t xml:space="preserve"> </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720"/>
      </w:tblGrid>
      <w:tr w:rsidR="00990D15" w:rsidRPr="009579A2" w14:paraId="3D03DCBC" w14:textId="77777777" w:rsidTr="00CC11FA">
        <w:trPr>
          <w:jc w:val="center"/>
        </w:trPr>
        <w:tc>
          <w:tcPr>
            <w:tcW w:w="9720" w:type="dxa"/>
            <w:shd w:val="clear" w:color="auto" w:fill="FFFFFF"/>
          </w:tcPr>
          <w:p w14:paraId="1E566AAB" w14:textId="71832E16" w:rsidR="007B4C78" w:rsidRPr="00DE714F" w:rsidRDefault="007B4C78" w:rsidP="002A72C6">
            <w:pPr>
              <w:spacing w:after="120"/>
              <w:jc w:val="both"/>
              <w:rPr>
                <w:rFonts w:ascii="Times New Roman" w:eastAsia="Calibri" w:hAnsi="Times New Roman" w:cs="Times New Roman"/>
                <w:b/>
                <w:bCs/>
                <w:color w:val="000000"/>
                <w:sz w:val="24"/>
                <w:szCs w:val="24"/>
                <w:lang w:eastAsia="bg-BG"/>
              </w:rPr>
            </w:pPr>
            <w:r w:rsidRPr="00DE714F">
              <w:rPr>
                <w:rFonts w:ascii="Times New Roman" w:eastAsia="Calibri" w:hAnsi="Times New Roman" w:cs="Times New Roman"/>
                <w:b/>
                <w:bCs/>
                <w:color w:val="000000"/>
                <w:sz w:val="24"/>
                <w:szCs w:val="24"/>
                <w:lang w:eastAsia="bg-BG"/>
              </w:rPr>
              <w:t xml:space="preserve">По процедурата се предвижда финансиране за осъществяване на дейности с нестопански характер – инвестиции в </w:t>
            </w:r>
            <w:r w:rsidR="002A3D6F">
              <w:rPr>
                <w:rFonts w:ascii="Times New Roman" w:eastAsia="Calibri" w:hAnsi="Times New Roman" w:cs="Times New Roman"/>
                <w:b/>
                <w:bCs/>
                <w:color w:val="000000"/>
                <w:sz w:val="24"/>
                <w:szCs w:val="24"/>
                <w:lang w:eastAsia="bg-BG"/>
              </w:rPr>
              <w:t>общежития</w:t>
            </w:r>
            <w:r w:rsidR="00B44AA8">
              <w:rPr>
                <w:rFonts w:ascii="Times New Roman" w:eastAsia="Calibri" w:hAnsi="Times New Roman" w:cs="Times New Roman"/>
                <w:b/>
                <w:bCs/>
                <w:color w:val="000000"/>
                <w:sz w:val="24"/>
                <w:szCs w:val="24"/>
                <w:lang w:eastAsia="bg-BG"/>
              </w:rPr>
              <w:t xml:space="preserve"> в системата на училищното образование</w:t>
            </w:r>
            <w:r w:rsidRPr="00DE714F">
              <w:rPr>
                <w:rFonts w:ascii="Times New Roman" w:eastAsia="Calibri" w:hAnsi="Times New Roman" w:cs="Times New Roman"/>
                <w:b/>
                <w:bCs/>
                <w:color w:val="000000"/>
                <w:sz w:val="24"/>
                <w:szCs w:val="24"/>
                <w:lang w:eastAsia="bg-BG"/>
              </w:rPr>
              <w:t>, които представляват публична инфраструктура.</w:t>
            </w:r>
          </w:p>
          <w:p w14:paraId="7446DCDD" w14:textId="084020AB"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 xml:space="preserve">Съгласно постоянната съдебна практика на Съда на ЕС квалифицирането на дадена процедура като „държавна помощ“ по смисъла на чл. 107, </w:t>
            </w:r>
            <w:r w:rsidR="00A160F6">
              <w:rPr>
                <w:rFonts w:ascii="Times New Roman" w:eastAsia="Calibri" w:hAnsi="Times New Roman" w:cs="Times New Roman"/>
                <w:color w:val="000000"/>
                <w:sz w:val="24"/>
                <w:szCs w:val="24"/>
                <w:lang w:eastAsia="bg-BG"/>
              </w:rPr>
              <w:t xml:space="preserve">параграф </w:t>
            </w:r>
            <w:r w:rsidRPr="007B4C78">
              <w:rPr>
                <w:rFonts w:ascii="Times New Roman" w:eastAsia="Calibri" w:hAnsi="Times New Roman" w:cs="Times New Roman"/>
                <w:color w:val="000000"/>
                <w:sz w:val="24"/>
                <w:szCs w:val="24"/>
                <w:lang w:eastAsia="bg-BG"/>
              </w:rPr>
              <w:t xml:space="preserve">1 от </w:t>
            </w:r>
            <w:r w:rsidR="007016ED" w:rsidRPr="007B4C78">
              <w:rPr>
                <w:rFonts w:ascii="Times New Roman" w:eastAsia="Calibri" w:hAnsi="Times New Roman" w:cs="Times New Roman"/>
                <w:color w:val="000000"/>
                <w:sz w:val="24"/>
                <w:szCs w:val="24"/>
                <w:lang w:eastAsia="bg-BG"/>
              </w:rPr>
              <w:t xml:space="preserve">Договора за функциониране на Европейския съюз </w:t>
            </w:r>
            <w:r w:rsidR="007016ED">
              <w:rPr>
                <w:rFonts w:ascii="Times New Roman" w:eastAsia="Calibri" w:hAnsi="Times New Roman" w:cs="Times New Roman"/>
                <w:color w:val="000000"/>
                <w:sz w:val="24"/>
                <w:szCs w:val="24"/>
                <w:lang w:eastAsia="bg-BG"/>
              </w:rPr>
              <w:t>(</w:t>
            </w:r>
            <w:r w:rsidRPr="007B4C78">
              <w:rPr>
                <w:rFonts w:ascii="Times New Roman" w:eastAsia="Calibri" w:hAnsi="Times New Roman" w:cs="Times New Roman"/>
                <w:color w:val="000000"/>
                <w:sz w:val="24"/>
                <w:szCs w:val="24"/>
                <w:lang w:eastAsia="bg-BG"/>
              </w:rPr>
              <w:t>ДФЕС</w:t>
            </w:r>
            <w:r w:rsidR="007016ED">
              <w:rPr>
                <w:rFonts w:ascii="Times New Roman" w:eastAsia="Calibri" w:hAnsi="Times New Roman" w:cs="Times New Roman"/>
                <w:color w:val="000000"/>
                <w:sz w:val="24"/>
                <w:szCs w:val="24"/>
                <w:lang w:eastAsia="bg-BG"/>
              </w:rPr>
              <w:t>)</w:t>
            </w:r>
            <w:r w:rsidRPr="007B4C78">
              <w:rPr>
                <w:rFonts w:ascii="Times New Roman" w:eastAsia="Calibri" w:hAnsi="Times New Roman" w:cs="Times New Roman"/>
                <w:color w:val="000000"/>
                <w:sz w:val="24"/>
                <w:szCs w:val="24"/>
                <w:lang w:eastAsia="bg-BG"/>
              </w:rPr>
              <w:t xml:space="preserve"> изисква кумулативно да са изпълнени следните условия: да има подкрепа от страна на държавата, да се засяга търговията между държавите членки, да се предоставя селективно предимство на бенефициентите, да се нарушава/заплашва конкуренцията.</w:t>
            </w:r>
          </w:p>
          <w:p w14:paraId="2E0F332B" w14:textId="7C87EF6E" w:rsidR="007D6D86" w:rsidRDefault="007B4C78" w:rsidP="007D6D8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Общините и училищата съгласно Закона за предучилищно и училищно образование</w:t>
            </w:r>
            <w:r w:rsidR="007016ED" w:rsidRPr="007016ED">
              <w:rPr>
                <w:rFonts w:ascii="Times New Roman" w:eastAsia="Calibri" w:hAnsi="Times New Roman" w:cs="Times New Roman"/>
                <w:color w:val="000000"/>
                <w:sz w:val="24"/>
                <w:szCs w:val="24"/>
                <w:lang w:eastAsia="bg-BG"/>
              </w:rPr>
              <w:t xml:space="preserve"> </w:t>
            </w:r>
            <w:r w:rsidR="007016ED">
              <w:rPr>
                <w:rFonts w:ascii="Times New Roman" w:eastAsia="Calibri" w:hAnsi="Times New Roman" w:cs="Times New Roman"/>
                <w:color w:val="000000"/>
                <w:sz w:val="24"/>
                <w:szCs w:val="24"/>
                <w:lang w:eastAsia="bg-BG"/>
              </w:rPr>
              <w:t>(</w:t>
            </w:r>
            <w:r w:rsidR="007016ED" w:rsidRPr="007016ED">
              <w:rPr>
                <w:rFonts w:ascii="Times New Roman" w:eastAsia="Calibri" w:hAnsi="Times New Roman" w:cs="Times New Roman"/>
                <w:color w:val="000000"/>
                <w:sz w:val="24"/>
                <w:szCs w:val="24"/>
                <w:lang w:eastAsia="bg-BG"/>
              </w:rPr>
              <w:t>ЗПУО</w:t>
            </w:r>
            <w:r w:rsidR="007016ED">
              <w:rPr>
                <w:rFonts w:ascii="Times New Roman" w:eastAsia="Calibri" w:hAnsi="Times New Roman" w:cs="Times New Roman"/>
                <w:color w:val="000000"/>
                <w:sz w:val="24"/>
                <w:szCs w:val="24"/>
                <w:lang w:eastAsia="bg-BG"/>
              </w:rPr>
              <w:t>)</w:t>
            </w:r>
            <w:r w:rsidRPr="007B4C78">
              <w:rPr>
                <w:rFonts w:ascii="Times New Roman" w:eastAsia="Calibri" w:hAnsi="Times New Roman" w:cs="Times New Roman"/>
                <w:color w:val="000000"/>
                <w:sz w:val="24"/>
                <w:szCs w:val="24"/>
                <w:lang w:eastAsia="bg-BG"/>
              </w:rPr>
              <w:t xml:space="preserve"> в качеството им на кандидати изпълняват държавната политика в сферата на образованието и не се считат за предприятия по смисъла на и за целите на чл. 107, параграф 1 от ДФЕС. </w:t>
            </w:r>
            <w:r w:rsidR="007D6D86">
              <w:rPr>
                <w:rFonts w:ascii="Times New Roman" w:eastAsia="Calibri" w:hAnsi="Times New Roman" w:cs="Times New Roman"/>
                <w:color w:val="000000"/>
                <w:sz w:val="24"/>
                <w:szCs w:val="24"/>
                <w:lang w:eastAsia="bg-BG"/>
              </w:rPr>
              <w:t>Съгласно ч</w:t>
            </w:r>
            <w:r w:rsidR="007D6D86" w:rsidRPr="007D6D86">
              <w:rPr>
                <w:rFonts w:ascii="Times New Roman" w:eastAsia="Calibri" w:hAnsi="Times New Roman" w:cs="Times New Roman"/>
                <w:color w:val="000000"/>
                <w:sz w:val="24"/>
                <w:szCs w:val="24"/>
                <w:lang w:eastAsia="bg-BG"/>
              </w:rPr>
              <w:t>л. 178</w:t>
            </w:r>
            <w:r w:rsidR="007D6D86">
              <w:rPr>
                <w:rFonts w:ascii="Times New Roman" w:eastAsia="Calibri" w:hAnsi="Times New Roman" w:cs="Times New Roman"/>
                <w:color w:val="000000"/>
                <w:sz w:val="24"/>
                <w:szCs w:val="24"/>
                <w:lang w:eastAsia="bg-BG"/>
              </w:rPr>
              <w:t xml:space="preserve">, ал. </w:t>
            </w:r>
            <w:r w:rsidR="007D6D86" w:rsidRPr="007D6D86">
              <w:rPr>
                <w:rFonts w:ascii="Times New Roman" w:eastAsia="Calibri" w:hAnsi="Times New Roman" w:cs="Times New Roman"/>
                <w:color w:val="000000"/>
                <w:sz w:val="24"/>
                <w:szCs w:val="24"/>
                <w:lang w:eastAsia="bg-BG"/>
              </w:rPr>
              <w:t>1</w:t>
            </w:r>
            <w:r w:rsidR="007D6D86">
              <w:rPr>
                <w:rFonts w:ascii="Times New Roman" w:eastAsia="Calibri" w:hAnsi="Times New Roman" w:cs="Times New Roman"/>
                <w:color w:val="000000"/>
                <w:sz w:val="24"/>
                <w:szCs w:val="24"/>
                <w:lang w:eastAsia="bg-BG"/>
              </w:rPr>
              <w:t>, т. 10</w:t>
            </w:r>
            <w:r w:rsidR="007D6D86" w:rsidRPr="007D6D86">
              <w:rPr>
                <w:rFonts w:ascii="Times New Roman" w:eastAsia="Calibri" w:hAnsi="Times New Roman" w:cs="Times New Roman"/>
                <w:color w:val="000000"/>
                <w:sz w:val="24"/>
                <w:szCs w:val="24"/>
                <w:lang w:eastAsia="bg-BG"/>
              </w:rPr>
              <w:t xml:space="preserve"> </w:t>
            </w:r>
            <w:r w:rsidR="007D6D86">
              <w:rPr>
                <w:rFonts w:ascii="Times New Roman" w:eastAsia="Calibri" w:hAnsi="Times New Roman" w:cs="Times New Roman"/>
                <w:color w:val="000000"/>
                <w:sz w:val="24"/>
                <w:szCs w:val="24"/>
                <w:lang w:eastAsia="bg-BG"/>
              </w:rPr>
              <w:t>от ЗПУО, о</w:t>
            </w:r>
            <w:r w:rsidR="007D6D86" w:rsidRPr="007D6D86">
              <w:rPr>
                <w:rFonts w:ascii="Times New Roman" w:eastAsia="Calibri" w:hAnsi="Times New Roman" w:cs="Times New Roman"/>
                <w:color w:val="000000"/>
                <w:sz w:val="24"/>
                <w:szCs w:val="24"/>
                <w:lang w:eastAsia="bg-BG"/>
              </w:rPr>
              <w:t>бщата подкрепа за личностно развитие</w:t>
            </w:r>
            <w:r w:rsidR="007D6D86">
              <w:rPr>
                <w:rFonts w:ascii="Times New Roman" w:eastAsia="Calibri" w:hAnsi="Times New Roman" w:cs="Times New Roman"/>
                <w:color w:val="000000"/>
                <w:sz w:val="24"/>
                <w:szCs w:val="24"/>
                <w:lang w:eastAsia="bg-BG"/>
              </w:rPr>
              <w:t xml:space="preserve"> </w:t>
            </w:r>
            <w:r w:rsidR="007D6D86" w:rsidRPr="007D6D86">
              <w:rPr>
                <w:rFonts w:ascii="Times New Roman" w:eastAsia="Calibri" w:hAnsi="Times New Roman" w:cs="Times New Roman"/>
                <w:color w:val="000000"/>
                <w:sz w:val="24"/>
                <w:szCs w:val="24"/>
                <w:lang w:eastAsia="bg-BG"/>
              </w:rPr>
              <w:t>включва</w:t>
            </w:r>
            <w:r w:rsidR="007D6D86">
              <w:rPr>
                <w:rFonts w:ascii="Times New Roman" w:eastAsia="Calibri" w:hAnsi="Times New Roman" w:cs="Times New Roman"/>
                <w:color w:val="000000"/>
                <w:sz w:val="24"/>
                <w:szCs w:val="24"/>
                <w:lang w:eastAsia="bg-BG"/>
              </w:rPr>
              <w:t xml:space="preserve"> </w:t>
            </w:r>
            <w:r w:rsidR="007D6D86" w:rsidRPr="007D6D86">
              <w:rPr>
                <w:rFonts w:ascii="Times New Roman" w:eastAsia="Calibri" w:hAnsi="Times New Roman" w:cs="Times New Roman"/>
                <w:color w:val="000000"/>
                <w:sz w:val="24"/>
                <w:szCs w:val="24"/>
                <w:lang w:eastAsia="bg-BG"/>
              </w:rPr>
              <w:t>осигуряване на общежитие</w:t>
            </w:r>
            <w:r w:rsidR="007D6D86">
              <w:rPr>
                <w:rFonts w:ascii="Times New Roman" w:eastAsia="Calibri" w:hAnsi="Times New Roman" w:cs="Times New Roman"/>
                <w:color w:val="000000"/>
                <w:sz w:val="24"/>
                <w:szCs w:val="24"/>
                <w:lang w:eastAsia="bg-BG"/>
              </w:rPr>
              <w:t xml:space="preserve">. Съгласно чл. 178, ал. </w:t>
            </w:r>
            <w:r w:rsidR="007D6D86" w:rsidRPr="007D6D86">
              <w:rPr>
                <w:rFonts w:ascii="Times New Roman" w:eastAsia="Calibri" w:hAnsi="Times New Roman" w:cs="Times New Roman"/>
                <w:color w:val="000000"/>
                <w:sz w:val="24"/>
                <w:szCs w:val="24"/>
                <w:lang w:eastAsia="bg-BG"/>
              </w:rPr>
              <w:t>4</w:t>
            </w:r>
            <w:r w:rsidR="007D6D86">
              <w:rPr>
                <w:rFonts w:ascii="Times New Roman" w:eastAsia="Calibri" w:hAnsi="Times New Roman" w:cs="Times New Roman"/>
                <w:color w:val="000000"/>
                <w:sz w:val="24"/>
                <w:szCs w:val="24"/>
                <w:lang w:eastAsia="bg-BG"/>
              </w:rPr>
              <w:t xml:space="preserve"> от ЗПУО,</w:t>
            </w:r>
            <w:r w:rsidR="007D6D86" w:rsidRPr="007D6D86">
              <w:rPr>
                <w:rFonts w:ascii="Times New Roman" w:eastAsia="Calibri" w:hAnsi="Times New Roman" w:cs="Times New Roman"/>
                <w:color w:val="000000"/>
                <w:sz w:val="24"/>
                <w:szCs w:val="24"/>
                <w:lang w:eastAsia="bg-BG"/>
              </w:rPr>
              <w:t xml:space="preserve"> </w:t>
            </w:r>
            <w:r w:rsidR="007D6D86">
              <w:rPr>
                <w:rFonts w:ascii="Times New Roman" w:eastAsia="Calibri" w:hAnsi="Times New Roman" w:cs="Times New Roman"/>
                <w:color w:val="000000"/>
                <w:sz w:val="24"/>
                <w:szCs w:val="24"/>
                <w:lang w:eastAsia="bg-BG"/>
              </w:rPr>
              <w:t>о</w:t>
            </w:r>
            <w:r w:rsidR="007D6D86" w:rsidRPr="007D6D86">
              <w:rPr>
                <w:rFonts w:ascii="Times New Roman" w:eastAsia="Calibri" w:hAnsi="Times New Roman" w:cs="Times New Roman"/>
                <w:color w:val="000000"/>
                <w:sz w:val="24"/>
                <w:szCs w:val="24"/>
                <w:lang w:eastAsia="bg-BG"/>
              </w:rPr>
              <w:t>бщата подкрепа по ал. 1, т. 10 може да се организира от</w:t>
            </w:r>
            <w:r w:rsidR="007D6D86">
              <w:rPr>
                <w:rFonts w:ascii="Times New Roman" w:eastAsia="Calibri" w:hAnsi="Times New Roman" w:cs="Times New Roman"/>
                <w:color w:val="000000"/>
                <w:sz w:val="24"/>
                <w:szCs w:val="24"/>
                <w:lang w:eastAsia="bg-BG"/>
              </w:rPr>
              <w:t xml:space="preserve"> </w:t>
            </w:r>
            <w:r w:rsidR="007D6D86" w:rsidRPr="007D6D86">
              <w:rPr>
                <w:rFonts w:ascii="Times New Roman" w:eastAsia="Calibri" w:hAnsi="Times New Roman" w:cs="Times New Roman"/>
                <w:color w:val="000000"/>
                <w:sz w:val="24"/>
                <w:szCs w:val="24"/>
                <w:lang w:eastAsia="bg-BG"/>
              </w:rPr>
              <w:t>училище или от център за подкрепа за личностно развитие.</w:t>
            </w:r>
            <w:r w:rsidR="007D6D86">
              <w:rPr>
                <w:rFonts w:ascii="Times New Roman" w:eastAsia="Calibri" w:hAnsi="Times New Roman" w:cs="Times New Roman"/>
                <w:color w:val="000000"/>
                <w:sz w:val="24"/>
                <w:szCs w:val="24"/>
                <w:lang w:eastAsia="bg-BG"/>
              </w:rPr>
              <w:t xml:space="preserve"> Съгласно чл. 49, ал. 7 и 8 от ЗПУО, центровете за подкрепа за личностно развитие са общински, като устройството и дейността им се уреждат с правилник, приет от съответния общински съвет.</w:t>
            </w:r>
          </w:p>
          <w:p w14:paraId="0634021C" w14:textId="27201FC5" w:rsidR="00A822AA" w:rsidRPr="007B4C78" w:rsidRDefault="007016ED" w:rsidP="00634D98">
            <w:pPr>
              <w:spacing w:after="120"/>
              <w:jc w:val="both"/>
              <w:rPr>
                <w:rFonts w:ascii="Times New Roman" w:eastAsia="Calibri" w:hAnsi="Times New Roman" w:cs="Times New Roman"/>
                <w:color w:val="000000"/>
                <w:sz w:val="24"/>
                <w:szCs w:val="24"/>
                <w:lang w:eastAsia="bg-BG"/>
              </w:rPr>
            </w:pPr>
            <w:r>
              <w:rPr>
                <w:rFonts w:ascii="Times New Roman" w:eastAsia="Calibri" w:hAnsi="Times New Roman" w:cs="Times New Roman"/>
                <w:color w:val="000000"/>
                <w:sz w:val="24"/>
                <w:szCs w:val="24"/>
                <w:lang w:eastAsia="bg-BG"/>
              </w:rPr>
              <w:t>С</w:t>
            </w:r>
            <w:r w:rsidRPr="007016ED">
              <w:rPr>
                <w:rFonts w:ascii="Times New Roman" w:eastAsia="Calibri" w:hAnsi="Times New Roman" w:cs="Times New Roman"/>
                <w:color w:val="000000"/>
                <w:sz w:val="24"/>
                <w:szCs w:val="24"/>
                <w:lang w:eastAsia="bg-BG"/>
              </w:rPr>
              <w:t xml:space="preserve">ъгласно </w:t>
            </w:r>
            <w:r w:rsidR="000568FC">
              <w:rPr>
                <w:rFonts w:ascii="Times New Roman" w:eastAsia="Calibri" w:hAnsi="Times New Roman" w:cs="Times New Roman"/>
                <w:color w:val="000000"/>
                <w:sz w:val="24"/>
                <w:szCs w:val="24"/>
                <w:lang w:eastAsia="bg-BG"/>
              </w:rPr>
              <w:t xml:space="preserve">чл. 49, ал. 3 от </w:t>
            </w:r>
            <w:r w:rsidRPr="007016ED">
              <w:rPr>
                <w:rFonts w:ascii="Times New Roman" w:eastAsia="Calibri" w:hAnsi="Times New Roman" w:cs="Times New Roman"/>
                <w:color w:val="000000"/>
                <w:sz w:val="24"/>
                <w:szCs w:val="24"/>
                <w:lang w:eastAsia="bg-BG"/>
              </w:rPr>
              <w:t xml:space="preserve">ЗПУО </w:t>
            </w:r>
            <w:r w:rsidR="000568FC" w:rsidRPr="007016ED">
              <w:rPr>
                <w:rFonts w:ascii="Times New Roman" w:eastAsia="Calibri" w:hAnsi="Times New Roman" w:cs="Times New Roman"/>
                <w:color w:val="000000"/>
                <w:sz w:val="24"/>
                <w:szCs w:val="24"/>
                <w:lang w:eastAsia="bg-BG"/>
              </w:rPr>
              <w:t>ученическите общежития</w:t>
            </w:r>
            <w:r w:rsidR="000568FC">
              <w:rPr>
                <w:rFonts w:ascii="Times New Roman" w:eastAsia="Calibri" w:hAnsi="Times New Roman" w:cs="Times New Roman"/>
                <w:color w:val="000000"/>
                <w:sz w:val="24"/>
                <w:szCs w:val="24"/>
                <w:lang w:eastAsia="bg-BG"/>
              </w:rPr>
              <w:t>, чиято дейност не се организира от училища</w:t>
            </w:r>
            <w:r w:rsidR="00F0619C">
              <w:rPr>
                <w:rFonts w:ascii="Times New Roman" w:eastAsia="Calibri" w:hAnsi="Times New Roman" w:cs="Times New Roman"/>
                <w:color w:val="000000"/>
                <w:sz w:val="24"/>
                <w:szCs w:val="24"/>
                <w:lang w:eastAsia="bg-BG"/>
              </w:rPr>
              <w:t>,</w:t>
            </w:r>
            <w:r w:rsidR="000568FC">
              <w:rPr>
                <w:rFonts w:ascii="Times New Roman" w:eastAsia="Calibri" w:hAnsi="Times New Roman" w:cs="Times New Roman"/>
                <w:color w:val="000000"/>
                <w:sz w:val="24"/>
                <w:szCs w:val="24"/>
                <w:lang w:eastAsia="bg-BG"/>
              </w:rPr>
              <w:t xml:space="preserve"> са центрове за подкрепа за личностно развитие</w:t>
            </w:r>
            <w:r w:rsidR="00634D98">
              <w:rPr>
                <w:rFonts w:ascii="Times New Roman" w:eastAsia="Calibri" w:hAnsi="Times New Roman" w:cs="Times New Roman"/>
                <w:color w:val="000000"/>
                <w:sz w:val="24"/>
                <w:szCs w:val="24"/>
                <w:lang w:eastAsia="bg-BG"/>
              </w:rPr>
              <w:t xml:space="preserve">. Съгласно чл. 49, ал. </w:t>
            </w:r>
            <w:r w:rsidR="00634D98" w:rsidRPr="00634D98">
              <w:rPr>
                <w:rFonts w:ascii="Times New Roman" w:eastAsia="Calibri" w:hAnsi="Times New Roman" w:cs="Times New Roman"/>
                <w:color w:val="000000"/>
                <w:sz w:val="24"/>
                <w:szCs w:val="24"/>
                <w:lang w:eastAsia="bg-BG"/>
              </w:rPr>
              <w:t>5</w:t>
            </w:r>
            <w:r w:rsidR="00634D98">
              <w:rPr>
                <w:rFonts w:ascii="Times New Roman" w:eastAsia="Calibri" w:hAnsi="Times New Roman" w:cs="Times New Roman"/>
                <w:color w:val="000000"/>
                <w:sz w:val="24"/>
                <w:szCs w:val="24"/>
                <w:lang w:eastAsia="bg-BG"/>
              </w:rPr>
              <w:t xml:space="preserve"> от ЗПУО</w:t>
            </w:r>
            <w:r w:rsidR="00634D98" w:rsidRPr="00634D98">
              <w:rPr>
                <w:rFonts w:ascii="Times New Roman" w:eastAsia="Calibri" w:hAnsi="Times New Roman" w:cs="Times New Roman"/>
                <w:color w:val="000000"/>
                <w:sz w:val="24"/>
                <w:szCs w:val="24"/>
                <w:lang w:eastAsia="bg-BG"/>
              </w:rPr>
              <w:t xml:space="preserve"> </w:t>
            </w:r>
            <w:r w:rsidR="00634D98">
              <w:rPr>
                <w:rFonts w:ascii="Times New Roman" w:eastAsia="Calibri" w:hAnsi="Times New Roman" w:cs="Times New Roman"/>
                <w:color w:val="000000"/>
                <w:sz w:val="24"/>
                <w:szCs w:val="24"/>
                <w:lang w:eastAsia="bg-BG"/>
              </w:rPr>
              <w:t>у</w:t>
            </w:r>
            <w:r w:rsidR="00634D98" w:rsidRPr="00634D98">
              <w:rPr>
                <w:rFonts w:ascii="Times New Roman" w:eastAsia="Calibri" w:hAnsi="Times New Roman" w:cs="Times New Roman"/>
                <w:color w:val="000000"/>
                <w:sz w:val="24"/>
                <w:szCs w:val="24"/>
                <w:lang w:eastAsia="bg-BG"/>
              </w:rPr>
              <w:t>стройството и дейността на ученическите общежития по</w:t>
            </w:r>
            <w:r w:rsidR="00634D98">
              <w:rPr>
                <w:rFonts w:ascii="Times New Roman" w:eastAsia="Calibri" w:hAnsi="Times New Roman" w:cs="Times New Roman"/>
                <w:color w:val="000000"/>
                <w:sz w:val="24"/>
                <w:szCs w:val="24"/>
                <w:lang w:eastAsia="bg-BG"/>
              </w:rPr>
              <w:t xml:space="preserve"> </w:t>
            </w:r>
            <w:r w:rsidR="00634D98" w:rsidRPr="00634D98">
              <w:rPr>
                <w:rFonts w:ascii="Times New Roman" w:eastAsia="Calibri" w:hAnsi="Times New Roman" w:cs="Times New Roman"/>
                <w:color w:val="000000"/>
                <w:sz w:val="24"/>
                <w:szCs w:val="24"/>
                <w:lang w:eastAsia="bg-BG"/>
              </w:rPr>
              <w:t>ал. 3 се уреждат с правилници, издадени от министъра на</w:t>
            </w:r>
            <w:r w:rsidR="00634D98">
              <w:rPr>
                <w:rFonts w:ascii="Times New Roman" w:eastAsia="Calibri" w:hAnsi="Times New Roman" w:cs="Times New Roman"/>
                <w:color w:val="000000"/>
                <w:sz w:val="24"/>
                <w:szCs w:val="24"/>
                <w:lang w:eastAsia="bg-BG"/>
              </w:rPr>
              <w:t xml:space="preserve"> </w:t>
            </w:r>
            <w:r w:rsidR="00634D98" w:rsidRPr="00634D98">
              <w:rPr>
                <w:rFonts w:ascii="Times New Roman" w:eastAsia="Calibri" w:hAnsi="Times New Roman" w:cs="Times New Roman"/>
                <w:color w:val="000000"/>
                <w:sz w:val="24"/>
                <w:szCs w:val="24"/>
                <w:lang w:eastAsia="bg-BG"/>
              </w:rPr>
              <w:t>образованието и науката.</w:t>
            </w:r>
            <w:r w:rsidR="00634D98">
              <w:rPr>
                <w:rFonts w:ascii="Times New Roman" w:eastAsia="Calibri" w:hAnsi="Times New Roman" w:cs="Times New Roman"/>
                <w:color w:val="000000"/>
                <w:sz w:val="24"/>
                <w:szCs w:val="24"/>
                <w:lang w:eastAsia="bg-BG"/>
              </w:rPr>
              <w:t xml:space="preserve"> В тази връзка, </w:t>
            </w:r>
            <w:r w:rsidRPr="007016ED">
              <w:rPr>
                <w:rFonts w:ascii="Times New Roman" w:eastAsia="Calibri" w:hAnsi="Times New Roman" w:cs="Times New Roman"/>
                <w:color w:val="000000"/>
                <w:sz w:val="24"/>
                <w:szCs w:val="24"/>
                <w:lang w:eastAsia="bg-BG"/>
              </w:rPr>
              <w:t xml:space="preserve"> </w:t>
            </w:r>
            <w:r w:rsidR="000568FC">
              <w:rPr>
                <w:rFonts w:ascii="Times New Roman" w:eastAsia="Calibri" w:hAnsi="Times New Roman" w:cs="Times New Roman"/>
                <w:color w:val="000000"/>
                <w:sz w:val="24"/>
                <w:szCs w:val="24"/>
                <w:lang w:eastAsia="bg-BG"/>
              </w:rPr>
              <w:t xml:space="preserve">съгласно ЗПУО </w:t>
            </w:r>
            <w:r w:rsidR="000568FC" w:rsidRPr="007016ED">
              <w:rPr>
                <w:rFonts w:ascii="Times New Roman" w:eastAsia="Calibri" w:hAnsi="Times New Roman" w:cs="Times New Roman"/>
                <w:color w:val="000000"/>
                <w:sz w:val="24"/>
                <w:szCs w:val="24"/>
                <w:lang w:eastAsia="bg-BG"/>
              </w:rPr>
              <w:t xml:space="preserve">и приложимата поднормативна уредба </w:t>
            </w:r>
            <w:r w:rsidR="000568FC">
              <w:rPr>
                <w:rFonts w:ascii="Times New Roman" w:eastAsia="Calibri" w:hAnsi="Times New Roman" w:cs="Times New Roman"/>
                <w:color w:val="000000"/>
                <w:sz w:val="24"/>
                <w:szCs w:val="24"/>
                <w:lang w:eastAsia="bg-BG"/>
              </w:rPr>
              <w:t xml:space="preserve">те </w:t>
            </w:r>
            <w:r w:rsidRPr="007016ED">
              <w:rPr>
                <w:rFonts w:ascii="Times New Roman" w:eastAsia="Calibri" w:hAnsi="Times New Roman" w:cs="Times New Roman"/>
                <w:color w:val="000000"/>
                <w:sz w:val="24"/>
                <w:szCs w:val="24"/>
                <w:lang w:eastAsia="bg-BG"/>
              </w:rPr>
              <w:t>са публично-правни субекти, които изпълняват държавната политика в сферата на образованието и не се считат за предпри</w:t>
            </w:r>
            <w:r>
              <w:rPr>
                <w:rFonts w:ascii="Times New Roman" w:eastAsia="Calibri" w:hAnsi="Times New Roman" w:cs="Times New Roman"/>
                <w:color w:val="000000"/>
                <w:sz w:val="24"/>
                <w:szCs w:val="24"/>
                <w:lang w:eastAsia="bg-BG"/>
              </w:rPr>
              <w:t>я</w:t>
            </w:r>
            <w:r w:rsidRPr="007016ED">
              <w:rPr>
                <w:rFonts w:ascii="Times New Roman" w:eastAsia="Calibri" w:hAnsi="Times New Roman" w:cs="Times New Roman"/>
                <w:color w:val="000000"/>
                <w:sz w:val="24"/>
                <w:szCs w:val="24"/>
                <w:lang w:eastAsia="bg-BG"/>
              </w:rPr>
              <w:t>тия</w:t>
            </w:r>
            <w:r>
              <w:rPr>
                <w:rFonts w:ascii="Times New Roman" w:eastAsia="Calibri" w:hAnsi="Times New Roman" w:cs="Times New Roman"/>
                <w:color w:val="000000"/>
                <w:sz w:val="24"/>
                <w:szCs w:val="24"/>
                <w:lang w:eastAsia="bg-BG"/>
              </w:rPr>
              <w:t xml:space="preserve"> </w:t>
            </w:r>
            <w:r w:rsidRPr="007016ED">
              <w:rPr>
                <w:rFonts w:ascii="Times New Roman" w:eastAsia="Calibri" w:hAnsi="Times New Roman" w:cs="Times New Roman"/>
                <w:color w:val="000000"/>
                <w:sz w:val="24"/>
                <w:szCs w:val="24"/>
                <w:lang w:eastAsia="bg-BG"/>
              </w:rPr>
              <w:t>по смисъла и за целите на чл. 107, параграф 1 от ДФЕС.</w:t>
            </w:r>
          </w:p>
          <w:p w14:paraId="56F1444A" w14:textId="1F31E31D" w:rsidR="007B4C78" w:rsidRPr="009E1B2A" w:rsidRDefault="007B4C78" w:rsidP="002A72C6">
            <w:pPr>
              <w:spacing w:after="120"/>
              <w:jc w:val="both"/>
              <w:rPr>
                <w:rFonts w:ascii="Times New Roman" w:eastAsia="Calibri" w:hAnsi="Times New Roman" w:cs="Times New Roman"/>
                <w:color w:val="000000"/>
                <w:sz w:val="24"/>
                <w:szCs w:val="24"/>
                <w:lang w:val="en-US" w:eastAsia="bg-BG"/>
              </w:rPr>
            </w:pPr>
            <w:r w:rsidRPr="007B4C78">
              <w:rPr>
                <w:rFonts w:ascii="Times New Roman" w:eastAsia="Calibri" w:hAnsi="Times New Roman" w:cs="Times New Roman"/>
                <w:color w:val="000000"/>
                <w:sz w:val="24"/>
                <w:szCs w:val="24"/>
                <w:lang w:eastAsia="bg-BG"/>
              </w:rPr>
              <w:t xml:space="preserve">Съгласно т. 17-18 от Известие на Комисията относно понятието за държавна помощ, посочено в член 107, параграф 1 от Договора за функционирането на Европейския съюз (2016/C 262/01), чл. 107, </w:t>
            </w:r>
            <w:r w:rsidR="00A160F6" w:rsidRPr="007016ED">
              <w:rPr>
                <w:rFonts w:ascii="Times New Roman" w:eastAsia="Calibri" w:hAnsi="Times New Roman" w:cs="Times New Roman"/>
                <w:color w:val="000000"/>
                <w:sz w:val="24"/>
                <w:szCs w:val="24"/>
                <w:lang w:eastAsia="bg-BG"/>
              </w:rPr>
              <w:t>параграф</w:t>
            </w:r>
            <w:r w:rsidR="00A160F6" w:rsidRPr="007B4C78" w:rsidDel="00A160F6">
              <w:rPr>
                <w:rFonts w:ascii="Times New Roman" w:eastAsia="Calibri" w:hAnsi="Times New Roman" w:cs="Times New Roman"/>
                <w:color w:val="000000"/>
                <w:sz w:val="24"/>
                <w:szCs w:val="24"/>
                <w:lang w:eastAsia="bg-BG"/>
              </w:rPr>
              <w:t xml:space="preserve"> </w:t>
            </w:r>
            <w:r w:rsidRPr="007B4C78">
              <w:rPr>
                <w:rFonts w:ascii="Times New Roman" w:eastAsia="Calibri" w:hAnsi="Times New Roman" w:cs="Times New Roman"/>
                <w:color w:val="000000"/>
                <w:sz w:val="24"/>
                <w:szCs w:val="24"/>
                <w:lang w:eastAsia="bg-BG"/>
              </w:rPr>
              <w:t>1 от ДФЕС не се прилага, когато публично правни субекти действат „в качеството си на публични органи“, каквито са държавните и общински</w:t>
            </w:r>
            <w:r w:rsidR="007016ED">
              <w:rPr>
                <w:rFonts w:ascii="Times New Roman" w:eastAsia="Calibri" w:hAnsi="Times New Roman" w:cs="Times New Roman"/>
                <w:color w:val="000000"/>
                <w:sz w:val="24"/>
                <w:szCs w:val="24"/>
                <w:lang w:eastAsia="bg-BG"/>
              </w:rPr>
              <w:t xml:space="preserve">те </w:t>
            </w:r>
            <w:r w:rsidR="00CD1050">
              <w:rPr>
                <w:rFonts w:ascii="Times New Roman" w:eastAsia="Calibri" w:hAnsi="Times New Roman" w:cs="Times New Roman"/>
                <w:color w:val="000000"/>
                <w:sz w:val="24"/>
                <w:szCs w:val="24"/>
                <w:lang w:eastAsia="bg-BG"/>
              </w:rPr>
              <w:t xml:space="preserve">ученически </w:t>
            </w:r>
            <w:r w:rsidR="007016ED">
              <w:rPr>
                <w:rFonts w:ascii="Times New Roman" w:eastAsia="Calibri" w:hAnsi="Times New Roman" w:cs="Times New Roman"/>
                <w:color w:val="000000"/>
                <w:sz w:val="24"/>
                <w:szCs w:val="24"/>
                <w:lang w:eastAsia="bg-BG"/>
              </w:rPr>
              <w:t>общежития</w:t>
            </w:r>
            <w:r w:rsidRPr="007B4C78">
              <w:rPr>
                <w:rFonts w:ascii="Times New Roman" w:eastAsia="Calibri" w:hAnsi="Times New Roman" w:cs="Times New Roman"/>
                <w:color w:val="000000"/>
                <w:sz w:val="24"/>
                <w:szCs w:val="24"/>
                <w:lang w:eastAsia="bg-BG"/>
              </w:rPr>
              <w:t xml:space="preserve">. Дейностите </w:t>
            </w:r>
            <w:r w:rsidR="007016ED">
              <w:rPr>
                <w:rFonts w:ascii="Times New Roman" w:eastAsia="Calibri" w:hAnsi="Times New Roman" w:cs="Times New Roman"/>
                <w:color w:val="000000"/>
                <w:sz w:val="24"/>
                <w:szCs w:val="24"/>
                <w:lang w:eastAsia="bg-BG"/>
              </w:rPr>
              <w:t>им</w:t>
            </w:r>
            <w:r w:rsidRPr="007B4C78">
              <w:rPr>
                <w:rFonts w:ascii="Times New Roman" w:eastAsia="Calibri" w:hAnsi="Times New Roman" w:cs="Times New Roman"/>
                <w:color w:val="000000"/>
                <w:sz w:val="24"/>
                <w:szCs w:val="24"/>
                <w:lang w:eastAsia="bg-BG"/>
              </w:rPr>
              <w:t xml:space="preserve">, съгласно ЗПУО и подзаконовата нормативна уредба в сферата на образованието, могат да се считат за нестопански, когато за изпълнението им в нормативен акт същите са посочени като такива, които следва да бъдат изпълнявани от структури на Министерството на образованието и науката, тъй като са „дейности, които са обект на държавна политика“ съгласно §1, т. 5 от Допълнителните разпоредби на ЗПУО и в съответствие с т. 28-30 от Известието. Съгласно съдебната практика на Европейския съд, общественото образование, организирано в рамките на националната образователна система, </w:t>
            </w:r>
            <w:r w:rsidRPr="007B4C78">
              <w:rPr>
                <w:rFonts w:ascii="Times New Roman" w:eastAsia="Calibri" w:hAnsi="Times New Roman" w:cs="Times New Roman"/>
                <w:color w:val="000000"/>
                <w:sz w:val="24"/>
                <w:szCs w:val="24"/>
                <w:lang w:eastAsia="bg-BG"/>
              </w:rPr>
              <w:lastRenderedPageBreak/>
              <w:t>финансирано и контролирано от държавата, може да се счита за неикономическа дейност. Неикономическ</w:t>
            </w:r>
            <w:r w:rsidR="007016ED">
              <w:rPr>
                <w:rFonts w:ascii="Times New Roman" w:eastAsia="Calibri" w:hAnsi="Times New Roman" w:cs="Times New Roman"/>
                <w:color w:val="000000"/>
                <w:sz w:val="24"/>
                <w:szCs w:val="24"/>
                <w:lang w:eastAsia="bg-BG"/>
              </w:rPr>
              <w:t>ият характер</w:t>
            </w:r>
            <w:r w:rsidRPr="007B4C78">
              <w:rPr>
                <w:rFonts w:ascii="Times New Roman" w:eastAsia="Calibri" w:hAnsi="Times New Roman" w:cs="Times New Roman"/>
                <w:color w:val="000000"/>
                <w:sz w:val="24"/>
                <w:szCs w:val="24"/>
                <w:lang w:eastAsia="bg-BG"/>
              </w:rPr>
              <w:t xml:space="preserve"> на общественото образование по принцип не се засяга от факта, че учениците или техните родители понякога трябва да заплатят такси, които подпомагат оперативните разходите на системата. Тези финансови вноски често обхващат само малка част от реалните разходи за услугата и затова не могат да бъдат смятани за възнаграждение за предоставената услуга. Следователно те не променят неикономическия характер на общообразователната услуга, която се финансира предимно с публични средства.</w:t>
            </w:r>
          </w:p>
          <w:p w14:paraId="00D5B9DB" w14:textId="353007BD"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 xml:space="preserve">При спазване на посочените по-горе условия се приема, че предоставянето на </w:t>
            </w:r>
            <w:r w:rsidR="00964DBF">
              <w:rPr>
                <w:rFonts w:ascii="Times New Roman" w:eastAsia="Calibri" w:hAnsi="Times New Roman" w:cs="Times New Roman"/>
                <w:color w:val="000000"/>
                <w:sz w:val="24"/>
                <w:szCs w:val="24"/>
                <w:lang w:eastAsia="bg-BG"/>
              </w:rPr>
              <w:t>средства</w:t>
            </w:r>
            <w:r w:rsidR="002C4D83" w:rsidRPr="007B4C78">
              <w:rPr>
                <w:rFonts w:ascii="Times New Roman" w:eastAsia="Calibri" w:hAnsi="Times New Roman" w:cs="Times New Roman"/>
                <w:color w:val="000000"/>
                <w:sz w:val="24"/>
                <w:szCs w:val="24"/>
                <w:lang w:eastAsia="bg-BG"/>
              </w:rPr>
              <w:t xml:space="preserve"> </w:t>
            </w:r>
            <w:r w:rsidRPr="007B4C78">
              <w:rPr>
                <w:rFonts w:ascii="Times New Roman" w:eastAsia="Calibri" w:hAnsi="Times New Roman" w:cs="Times New Roman"/>
                <w:color w:val="000000"/>
                <w:sz w:val="24"/>
                <w:szCs w:val="24"/>
                <w:lang w:eastAsia="bg-BG"/>
              </w:rPr>
              <w:t>за дейностите по процедурата няма реално или потенциално скрито въздействие върху конкуренцията в рамките на общия пазар и търговията между страните членки.</w:t>
            </w:r>
          </w:p>
          <w:p w14:paraId="2247BA69" w14:textId="77777777" w:rsidR="007B4C78" w:rsidRPr="007B4C78" w:rsidRDefault="007B4C78" w:rsidP="002A72C6">
            <w:pPr>
              <w:spacing w:after="120"/>
              <w:jc w:val="both"/>
              <w:rPr>
                <w:rFonts w:ascii="Times New Roman" w:eastAsia="Calibri" w:hAnsi="Times New Roman" w:cs="Times New Roman"/>
                <w:color w:val="000000"/>
                <w:sz w:val="24"/>
                <w:szCs w:val="24"/>
                <w:lang w:eastAsia="bg-BG"/>
              </w:rPr>
            </w:pPr>
            <w:r w:rsidRPr="007B4C78">
              <w:rPr>
                <w:rFonts w:ascii="Times New Roman" w:eastAsia="Calibri" w:hAnsi="Times New Roman" w:cs="Times New Roman"/>
                <w:color w:val="000000"/>
                <w:sz w:val="24"/>
                <w:szCs w:val="24"/>
                <w:lang w:eastAsia="bg-BG"/>
              </w:rPr>
              <w:t xml:space="preserve">При избора на външни изпълнители ще бъдат прилагани процедури по реда на действащото законодателство в областта на обществените поръчки въз основа на открити, прозрачни и недискриминационни процедури. </w:t>
            </w:r>
          </w:p>
          <w:p w14:paraId="0A8575C6" w14:textId="76AE85A0" w:rsidR="00632201" w:rsidRPr="004D6797" w:rsidRDefault="007B4C78" w:rsidP="00632201">
            <w:pPr>
              <w:jc w:val="both"/>
              <w:rPr>
                <w:rFonts w:ascii="Times New Roman" w:hAnsi="Times New Roman"/>
                <w:b/>
                <w:color w:val="000000"/>
                <w:sz w:val="24"/>
                <w:lang w:val="en-US"/>
              </w:rPr>
            </w:pPr>
            <w:r w:rsidRPr="0082415D">
              <w:rPr>
                <w:rFonts w:ascii="Times New Roman" w:eastAsia="Calibri" w:hAnsi="Times New Roman" w:cs="Times New Roman"/>
                <w:color w:val="000000"/>
                <w:sz w:val="24"/>
                <w:szCs w:val="24"/>
                <w:lang w:eastAsia="bg-BG"/>
              </w:rPr>
              <w:t>Предвид гореизложеното, настоящата процедура не попада в обхвата на приложимите разпоредби за държавни помощи</w:t>
            </w:r>
            <w:r w:rsidR="008825BE" w:rsidRPr="0082415D">
              <w:rPr>
                <w:rFonts w:ascii="Times New Roman" w:eastAsia="Calibri" w:hAnsi="Times New Roman" w:cs="Times New Roman"/>
                <w:color w:val="000000"/>
                <w:sz w:val="24"/>
                <w:szCs w:val="24"/>
                <w:lang w:eastAsia="bg-BG"/>
              </w:rPr>
              <w:t xml:space="preserve"> и процедурата се реализира в режим „не помощ“, като </w:t>
            </w:r>
            <w:r w:rsidR="008825BE" w:rsidRPr="0082415D">
              <w:rPr>
                <w:rFonts w:ascii="Times New Roman" w:hAnsi="Times New Roman"/>
                <w:bCs/>
                <w:sz w:val="24"/>
                <w:lang w:val="x-none"/>
              </w:rPr>
              <w:t>избр</w:t>
            </w:r>
            <w:r w:rsidR="008825BE" w:rsidRPr="0082415D">
              <w:rPr>
                <w:rFonts w:ascii="Times New Roman" w:eastAsia="Calibri" w:hAnsi="Times New Roman" w:cs="Times New Roman"/>
                <w:bCs/>
                <w:sz w:val="24"/>
                <w:szCs w:val="24"/>
              </w:rPr>
              <w:t>аният</w:t>
            </w:r>
            <w:r w:rsidR="008825BE" w:rsidRPr="0082415D">
              <w:rPr>
                <w:rFonts w:ascii="Times New Roman" w:hAnsi="Times New Roman"/>
                <w:bCs/>
                <w:sz w:val="24"/>
                <w:lang w:val="x-none"/>
              </w:rPr>
              <w:t xml:space="preserve"> режим съответства на целите на политиката в сектор</w:t>
            </w:r>
            <w:r w:rsidR="008825BE" w:rsidRPr="0082415D">
              <w:rPr>
                <w:rFonts w:ascii="Times New Roman" w:eastAsia="Calibri" w:hAnsi="Times New Roman" w:cs="Times New Roman"/>
                <w:bCs/>
                <w:sz w:val="24"/>
                <w:szCs w:val="24"/>
              </w:rPr>
              <w:t xml:space="preserve"> образование</w:t>
            </w:r>
            <w:r w:rsidRPr="0082415D">
              <w:rPr>
                <w:rFonts w:ascii="Times New Roman" w:hAnsi="Times New Roman"/>
                <w:bCs/>
                <w:color w:val="000000"/>
                <w:sz w:val="24"/>
              </w:rPr>
              <w:t>.</w:t>
            </w:r>
          </w:p>
        </w:tc>
      </w:tr>
    </w:tbl>
    <w:p w14:paraId="4C0CC711" w14:textId="5B9D639C" w:rsidR="009A7A83" w:rsidRPr="009579A2" w:rsidRDefault="00BA2E00" w:rsidP="0004691F">
      <w:pPr>
        <w:pStyle w:val="Heading1"/>
        <w:jc w:val="both"/>
        <w:rPr>
          <w:rFonts w:ascii="Times New Roman" w:hAnsi="Times New Roman" w:cs="Times New Roman"/>
          <w:b/>
          <w:color w:val="auto"/>
          <w:sz w:val="24"/>
          <w:szCs w:val="24"/>
        </w:rPr>
      </w:pPr>
      <w:bookmarkStart w:id="27" w:name="_Toc112940134"/>
      <w:r w:rsidRPr="00170966">
        <w:rPr>
          <w:rFonts w:ascii="Times New Roman" w:hAnsi="Times New Roman" w:cs="Times New Roman"/>
          <w:b/>
          <w:color w:val="auto"/>
          <w:sz w:val="24"/>
          <w:szCs w:val="24"/>
        </w:rPr>
        <w:lastRenderedPageBreak/>
        <w:t>1</w:t>
      </w:r>
      <w:r w:rsidR="00596B7D">
        <w:rPr>
          <w:rFonts w:ascii="Times New Roman" w:hAnsi="Times New Roman" w:cs="Times New Roman"/>
          <w:b/>
          <w:color w:val="auto"/>
          <w:sz w:val="24"/>
          <w:szCs w:val="24"/>
        </w:rPr>
        <w:t>4</w:t>
      </w:r>
      <w:r w:rsidRPr="00170966">
        <w:rPr>
          <w:rFonts w:ascii="Times New Roman" w:hAnsi="Times New Roman" w:cs="Times New Roman"/>
          <w:b/>
          <w:color w:val="auto"/>
          <w:sz w:val="24"/>
          <w:szCs w:val="24"/>
        </w:rPr>
        <w:t xml:space="preserve">. Минимален и максимален срок за изпълнение на </w:t>
      </w:r>
      <w:r w:rsidR="00007428">
        <w:rPr>
          <w:rFonts w:ascii="Times New Roman" w:hAnsi="Times New Roman" w:cs="Times New Roman"/>
          <w:b/>
          <w:color w:val="auto"/>
          <w:sz w:val="24"/>
          <w:szCs w:val="24"/>
        </w:rPr>
        <w:t>инвестицията</w:t>
      </w:r>
      <w:r w:rsidR="00031601">
        <w:rPr>
          <w:rFonts w:ascii="Times New Roman" w:hAnsi="Times New Roman" w:cs="Times New Roman"/>
          <w:b/>
          <w:color w:val="auto"/>
          <w:sz w:val="24"/>
          <w:szCs w:val="24"/>
          <w:lang w:val="en-US"/>
        </w:rPr>
        <w:t xml:space="preserve"> </w:t>
      </w:r>
      <w:r w:rsidR="00EA11C9" w:rsidRPr="00170966">
        <w:rPr>
          <w:rFonts w:ascii="Times New Roman" w:hAnsi="Times New Roman" w:cs="Times New Roman"/>
          <w:b/>
          <w:color w:val="auto"/>
          <w:sz w:val="24"/>
          <w:szCs w:val="24"/>
        </w:rPr>
        <w:t>(ако е приложим</w:t>
      </w:r>
      <w:r w:rsidR="00EA11C9" w:rsidRPr="00596B7D">
        <w:rPr>
          <w:rFonts w:ascii="Times New Roman" w:hAnsi="Times New Roman" w:cs="Times New Roman"/>
          <w:b/>
          <w:color w:val="auto"/>
          <w:sz w:val="24"/>
          <w:szCs w:val="24"/>
        </w:rPr>
        <w:t>о)</w:t>
      </w:r>
      <w:r w:rsidRPr="00596B7D">
        <w:rPr>
          <w:rFonts w:ascii="Times New Roman" w:hAnsi="Times New Roman" w:cs="Times New Roman"/>
          <w:b/>
          <w:color w:val="auto"/>
          <w:sz w:val="24"/>
          <w:szCs w:val="24"/>
        </w:rPr>
        <w:t>:</w:t>
      </w:r>
      <w:bookmarkEnd w:id="27"/>
    </w:p>
    <w:p w14:paraId="213DC459" w14:textId="3199E1A4" w:rsidR="009A7A83" w:rsidRPr="009579A2" w:rsidRDefault="001F2C3D" w:rsidP="004106E1">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9579A2">
        <w:rPr>
          <w:rFonts w:ascii="Times New Roman" w:hAnsi="Times New Roman" w:cs="Times New Roman"/>
          <w:sz w:val="24"/>
          <w:szCs w:val="24"/>
        </w:rPr>
        <w:t>Максималната</w:t>
      </w:r>
      <w:r w:rsidR="009A7A83" w:rsidRPr="009579A2">
        <w:rPr>
          <w:rFonts w:ascii="Times New Roman" w:hAnsi="Times New Roman" w:cs="Times New Roman"/>
          <w:sz w:val="24"/>
          <w:szCs w:val="24"/>
        </w:rPr>
        <w:t xml:space="preserve"> продължителност на </w:t>
      </w:r>
      <w:r w:rsidR="00007428">
        <w:rPr>
          <w:rFonts w:ascii="Times New Roman" w:hAnsi="Times New Roman" w:cs="Times New Roman"/>
          <w:sz w:val="24"/>
          <w:szCs w:val="24"/>
        </w:rPr>
        <w:t xml:space="preserve">изпълнението на инвестицията </w:t>
      </w:r>
      <w:r w:rsidR="009A7A83" w:rsidRPr="009579A2">
        <w:rPr>
          <w:rFonts w:ascii="Times New Roman" w:hAnsi="Times New Roman" w:cs="Times New Roman"/>
          <w:sz w:val="24"/>
          <w:szCs w:val="24"/>
        </w:rPr>
        <w:t xml:space="preserve"> </w:t>
      </w:r>
      <w:r w:rsidR="00555895" w:rsidRPr="009579A2">
        <w:rPr>
          <w:rFonts w:ascii="Times New Roman" w:hAnsi="Times New Roman" w:cs="Times New Roman"/>
          <w:sz w:val="24"/>
          <w:szCs w:val="24"/>
        </w:rPr>
        <w:t xml:space="preserve">е </w:t>
      </w:r>
      <w:r w:rsidR="00881487" w:rsidRPr="00365228">
        <w:rPr>
          <w:rFonts w:ascii="Times New Roman" w:hAnsi="Times New Roman" w:cs="Times New Roman"/>
          <w:b/>
          <w:sz w:val="24"/>
          <w:szCs w:val="24"/>
          <w:highlight w:val="yellow"/>
        </w:rPr>
        <w:t>…</w:t>
      </w:r>
      <w:r w:rsidR="00D04B42" w:rsidRPr="00365228">
        <w:rPr>
          <w:rFonts w:ascii="Times New Roman" w:hAnsi="Times New Roman" w:cs="Times New Roman"/>
          <w:b/>
          <w:sz w:val="24"/>
          <w:szCs w:val="24"/>
          <w:highlight w:val="yellow"/>
        </w:rPr>
        <w:t xml:space="preserve"> </w:t>
      </w:r>
      <w:r w:rsidR="00EE79B4" w:rsidRPr="00365228">
        <w:rPr>
          <w:rFonts w:ascii="Times New Roman" w:hAnsi="Times New Roman" w:cs="Times New Roman"/>
          <w:b/>
          <w:sz w:val="24"/>
          <w:szCs w:val="24"/>
          <w:highlight w:val="yellow"/>
        </w:rPr>
        <w:t>месеца</w:t>
      </w:r>
      <w:r w:rsidR="000158E6" w:rsidRPr="009579A2">
        <w:rPr>
          <w:rFonts w:ascii="Times New Roman" w:hAnsi="Times New Roman" w:cs="Times New Roman"/>
          <w:b/>
          <w:sz w:val="24"/>
          <w:szCs w:val="24"/>
        </w:rPr>
        <w:t xml:space="preserve">, </w:t>
      </w:r>
      <w:r w:rsidR="002F3DF4" w:rsidRPr="009579A2">
        <w:rPr>
          <w:rFonts w:ascii="Times New Roman" w:hAnsi="Times New Roman" w:cs="Times New Roman"/>
          <w:b/>
          <w:sz w:val="24"/>
          <w:szCs w:val="24"/>
        </w:rPr>
        <w:t>но не по-</w:t>
      </w:r>
      <w:r w:rsidR="002F3DF4" w:rsidRPr="00CD7A94">
        <w:rPr>
          <w:rFonts w:ascii="Times New Roman" w:hAnsi="Times New Roman" w:cs="Times New Roman"/>
          <w:b/>
          <w:sz w:val="24"/>
          <w:szCs w:val="24"/>
        </w:rPr>
        <w:t>късно от</w:t>
      </w:r>
      <w:r w:rsidR="00533C4A" w:rsidRPr="00CD7A94">
        <w:rPr>
          <w:rFonts w:ascii="Times New Roman" w:hAnsi="Times New Roman" w:cs="Times New Roman"/>
          <w:b/>
          <w:sz w:val="24"/>
          <w:szCs w:val="24"/>
        </w:rPr>
        <w:t xml:space="preserve"> </w:t>
      </w:r>
      <w:r w:rsidR="003844B6" w:rsidRPr="00CD7A94">
        <w:rPr>
          <w:rFonts w:ascii="Times New Roman" w:hAnsi="Times New Roman" w:cs="Times New Roman"/>
          <w:b/>
          <w:sz w:val="24"/>
          <w:szCs w:val="24"/>
        </w:rPr>
        <w:t>3</w:t>
      </w:r>
      <w:r w:rsidR="00007428" w:rsidRPr="00CD7A94">
        <w:rPr>
          <w:rFonts w:ascii="Times New Roman" w:hAnsi="Times New Roman" w:cs="Times New Roman"/>
          <w:b/>
          <w:sz w:val="24"/>
          <w:szCs w:val="24"/>
        </w:rPr>
        <w:t>1</w:t>
      </w:r>
      <w:r w:rsidR="00533C4A" w:rsidRPr="00CD7A94">
        <w:rPr>
          <w:rFonts w:ascii="Times New Roman" w:hAnsi="Times New Roman" w:cs="Times New Roman"/>
          <w:b/>
          <w:sz w:val="24"/>
          <w:szCs w:val="24"/>
        </w:rPr>
        <w:t>.0</w:t>
      </w:r>
      <w:r w:rsidR="00007428" w:rsidRPr="00CD7A94">
        <w:rPr>
          <w:rFonts w:ascii="Times New Roman" w:hAnsi="Times New Roman" w:cs="Times New Roman"/>
          <w:b/>
          <w:sz w:val="24"/>
          <w:szCs w:val="24"/>
        </w:rPr>
        <w:t>5</w:t>
      </w:r>
      <w:r w:rsidR="00533C4A" w:rsidRPr="00CD7A94">
        <w:rPr>
          <w:rFonts w:ascii="Times New Roman" w:hAnsi="Times New Roman" w:cs="Times New Roman"/>
          <w:b/>
          <w:sz w:val="24"/>
          <w:szCs w:val="24"/>
        </w:rPr>
        <w:t xml:space="preserve">.2026 </w:t>
      </w:r>
      <w:r w:rsidR="000158E6" w:rsidRPr="00CD7A94">
        <w:rPr>
          <w:rFonts w:ascii="Times New Roman" w:hAnsi="Times New Roman" w:cs="Times New Roman"/>
          <w:b/>
          <w:sz w:val="24"/>
          <w:szCs w:val="24"/>
        </w:rPr>
        <w:t>г</w:t>
      </w:r>
      <w:r w:rsidR="00747531" w:rsidRPr="00CD7A94">
        <w:rPr>
          <w:rFonts w:ascii="Times New Roman" w:hAnsi="Times New Roman" w:cs="Times New Roman"/>
          <w:b/>
          <w:sz w:val="24"/>
          <w:szCs w:val="24"/>
        </w:rPr>
        <w:t>.</w:t>
      </w:r>
    </w:p>
    <w:p w14:paraId="3D3F3392" w14:textId="2199F1F2" w:rsidR="005E79E4" w:rsidRPr="009579A2" w:rsidRDefault="00DE714F" w:rsidP="005E79E4">
      <w:pPr>
        <w:pStyle w:val="Heading1"/>
        <w:rPr>
          <w:rFonts w:ascii="Times New Roman" w:hAnsi="Times New Roman" w:cs="Times New Roman"/>
          <w:b/>
          <w:color w:val="auto"/>
          <w:sz w:val="24"/>
          <w:szCs w:val="24"/>
        </w:rPr>
      </w:pPr>
      <w:bookmarkStart w:id="28" w:name="_Toc112940135"/>
      <w:r w:rsidRPr="00596B7D">
        <w:rPr>
          <w:rFonts w:ascii="Times New Roman" w:hAnsi="Times New Roman" w:cs="Times New Roman"/>
          <w:b/>
          <w:color w:val="auto"/>
          <w:sz w:val="24"/>
          <w:szCs w:val="24"/>
        </w:rPr>
        <w:t>1</w:t>
      </w:r>
      <w:r w:rsidR="003B03FF">
        <w:rPr>
          <w:rFonts w:ascii="Times New Roman" w:hAnsi="Times New Roman" w:cs="Times New Roman"/>
          <w:b/>
          <w:color w:val="auto"/>
          <w:sz w:val="24"/>
          <w:szCs w:val="24"/>
        </w:rPr>
        <w:t>5</w:t>
      </w:r>
      <w:r w:rsidR="007D15AC" w:rsidRPr="00596B7D">
        <w:rPr>
          <w:rFonts w:ascii="Times New Roman" w:hAnsi="Times New Roman" w:cs="Times New Roman"/>
          <w:b/>
          <w:color w:val="auto"/>
          <w:sz w:val="24"/>
          <w:szCs w:val="24"/>
        </w:rPr>
        <w:t xml:space="preserve">. Ред за оценяване на </w:t>
      </w:r>
      <w:r w:rsidR="009F4533" w:rsidRPr="00596B7D">
        <w:rPr>
          <w:rFonts w:ascii="Times New Roman" w:hAnsi="Times New Roman" w:cs="Times New Roman"/>
          <w:b/>
          <w:color w:val="auto"/>
          <w:sz w:val="24"/>
          <w:szCs w:val="24"/>
        </w:rPr>
        <w:t>предложение</w:t>
      </w:r>
      <w:r w:rsidR="009F7B34">
        <w:rPr>
          <w:rFonts w:ascii="Times New Roman" w:hAnsi="Times New Roman" w:cs="Times New Roman"/>
          <w:b/>
          <w:color w:val="auto"/>
          <w:sz w:val="24"/>
          <w:szCs w:val="24"/>
        </w:rPr>
        <w:t>то за изпълнение на инвестиция</w:t>
      </w:r>
      <w:r w:rsidR="007D15AC" w:rsidRPr="00596B7D">
        <w:rPr>
          <w:rFonts w:ascii="Times New Roman" w:hAnsi="Times New Roman" w:cs="Times New Roman"/>
          <w:b/>
          <w:color w:val="auto"/>
          <w:sz w:val="24"/>
          <w:szCs w:val="24"/>
        </w:rPr>
        <w:t>:</w:t>
      </w:r>
      <w:bookmarkEnd w:id="28"/>
      <w:r w:rsidR="007D15AC" w:rsidRPr="009579A2">
        <w:rPr>
          <w:rFonts w:ascii="Times New Roman" w:hAnsi="Times New Roman" w:cs="Times New Roman"/>
          <w:b/>
          <w:color w:val="auto"/>
          <w:sz w:val="24"/>
          <w:szCs w:val="24"/>
        </w:rPr>
        <w:t xml:space="preserve"> </w:t>
      </w:r>
    </w:p>
    <w:p w14:paraId="3CAA397D" w14:textId="03B3961C" w:rsidR="005E79E4" w:rsidRPr="00896776" w:rsidRDefault="009F7B3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896776">
        <w:rPr>
          <w:rFonts w:ascii="Times New Roman" w:hAnsi="Times New Roman" w:cs="Times New Roman"/>
          <w:sz w:val="24"/>
          <w:szCs w:val="24"/>
        </w:rPr>
        <w:t>Предложение</w:t>
      </w:r>
      <w:r>
        <w:rPr>
          <w:rFonts w:ascii="Times New Roman" w:hAnsi="Times New Roman" w:cs="Times New Roman"/>
          <w:sz w:val="24"/>
          <w:szCs w:val="24"/>
        </w:rPr>
        <w:t>то за изпълнение на инвестиция</w:t>
      </w:r>
      <w:r w:rsidRPr="00896776">
        <w:rPr>
          <w:rFonts w:ascii="Times New Roman" w:hAnsi="Times New Roman" w:cs="Times New Roman"/>
          <w:sz w:val="24"/>
          <w:szCs w:val="24"/>
        </w:rPr>
        <w:t xml:space="preserve"> </w:t>
      </w:r>
      <w:r w:rsidR="005E79E4" w:rsidRPr="00896776">
        <w:rPr>
          <w:rFonts w:ascii="Times New Roman" w:hAnsi="Times New Roman" w:cs="Times New Roman"/>
          <w:sz w:val="24"/>
          <w:szCs w:val="24"/>
        </w:rPr>
        <w:t xml:space="preserve">се оценява </w:t>
      </w:r>
      <w:r w:rsidR="00347594" w:rsidRPr="00896776">
        <w:rPr>
          <w:rFonts w:ascii="Times New Roman" w:hAnsi="Times New Roman" w:cs="Times New Roman"/>
          <w:sz w:val="24"/>
          <w:szCs w:val="24"/>
        </w:rPr>
        <w:t xml:space="preserve">в съответствие с </w:t>
      </w:r>
      <w:r w:rsidR="002E3CE2">
        <w:rPr>
          <w:rFonts w:ascii="Times New Roman" w:hAnsi="Times New Roman" w:cs="Times New Roman"/>
          <w:sz w:val="24"/>
          <w:szCs w:val="24"/>
        </w:rPr>
        <w:t>разпоредбите на</w:t>
      </w:r>
      <w:r w:rsidR="00347594" w:rsidRPr="00896776">
        <w:rPr>
          <w:rFonts w:ascii="Times New Roman" w:hAnsi="Times New Roman" w:cs="Times New Roman"/>
          <w:sz w:val="24"/>
          <w:szCs w:val="24"/>
        </w:rPr>
        <w:t xml:space="preserve"> ПМС № </w:t>
      </w:r>
      <w:r>
        <w:rPr>
          <w:rFonts w:ascii="Times New Roman" w:hAnsi="Times New Roman" w:cs="Times New Roman"/>
          <w:sz w:val="24"/>
          <w:szCs w:val="24"/>
        </w:rPr>
        <w:t>114</w:t>
      </w:r>
      <w:r w:rsidRPr="00896776">
        <w:rPr>
          <w:rFonts w:ascii="Times New Roman" w:hAnsi="Times New Roman" w:cs="Times New Roman"/>
          <w:sz w:val="24"/>
          <w:szCs w:val="24"/>
        </w:rPr>
        <w:t xml:space="preserve"> </w:t>
      </w:r>
      <w:r w:rsidR="00347594" w:rsidRPr="00896776">
        <w:rPr>
          <w:rFonts w:ascii="Times New Roman" w:hAnsi="Times New Roman" w:cs="Times New Roman"/>
          <w:sz w:val="24"/>
          <w:szCs w:val="24"/>
        </w:rPr>
        <w:t xml:space="preserve">от </w:t>
      </w:r>
      <w:r>
        <w:rPr>
          <w:rFonts w:ascii="Times New Roman" w:hAnsi="Times New Roman" w:cs="Times New Roman"/>
          <w:sz w:val="24"/>
          <w:szCs w:val="24"/>
        </w:rPr>
        <w:t>08.06.</w:t>
      </w:r>
      <w:r w:rsidR="00347594" w:rsidRPr="00896776">
        <w:rPr>
          <w:rFonts w:ascii="Times New Roman" w:hAnsi="Times New Roman" w:cs="Times New Roman"/>
          <w:sz w:val="24"/>
          <w:szCs w:val="24"/>
        </w:rPr>
        <w:t>2022 г.</w:t>
      </w:r>
      <w:r>
        <w:rPr>
          <w:rFonts w:ascii="Times New Roman" w:hAnsi="Times New Roman" w:cs="Times New Roman"/>
          <w:sz w:val="24"/>
          <w:szCs w:val="24"/>
        </w:rPr>
        <w:t xml:space="preserve"> </w:t>
      </w:r>
      <w:r w:rsidR="00AA0DC6" w:rsidRPr="00AA0DC6">
        <w:rPr>
          <w:rFonts w:ascii="Times New Roman" w:hAnsi="Times New Roman" w:cs="Times New Roman"/>
          <w:sz w:val="24"/>
          <w:szCs w:val="24"/>
        </w:rPr>
        <w:t>за определяне на детайлни правила за предоставяне на средства на крайни получатели от Механизма за възстановяване и устойчивост</w:t>
      </w:r>
      <w:r w:rsidR="00AA0DC6">
        <w:rPr>
          <w:rFonts w:ascii="Times New Roman" w:hAnsi="Times New Roman" w:cs="Times New Roman"/>
          <w:sz w:val="24"/>
          <w:szCs w:val="24"/>
        </w:rPr>
        <w:t>.</w:t>
      </w:r>
    </w:p>
    <w:p w14:paraId="696C34E4" w14:textId="0146D826" w:rsidR="005E79E4" w:rsidRPr="009579A2" w:rsidRDefault="005E79E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896776">
        <w:rPr>
          <w:rFonts w:ascii="Times New Roman" w:hAnsi="Times New Roman" w:cs="Times New Roman"/>
          <w:sz w:val="24"/>
          <w:szCs w:val="24"/>
        </w:rPr>
        <w:t>Оценката по настоящата процедура се извършва от комисия</w:t>
      </w:r>
      <w:r w:rsidR="00AA0DC6" w:rsidRPr="00AA0DC6">
        <w:t xml:space="preserve"> </w:t>
      </w:r>
      <w:r w:rsidR="00AA0DC6" w:rsidRPr="00AA0DC6">
        <w:rPr>
          <w:rFonts w:ascii="Times New Roman" w:hAnsi="Times New Roman" w:cs="Times New Roman"/>
          <w:sz w:val="24"/>
          <w:szCs w:val="24"/>
        </w:rPr>
        <w:t>за оценка на предложения за изпълнение на инвестиции при процедура чрез подбор</w:t>
      </w:r>
      <w:r w:rsidRPr="00896776">
        <w:rPr>
          <w:rFonts w:ascii="Times New Roman" w:hAnsi="Times New Roman" w:cs="Times New Roman"/>
          <w:sz w:val="24"/>
          <w:szCs w:val="24"/>
        </w:rPr>
        <w:t xml:space="preserve">, определена със заповед на </w:t>
      </w:r>
      <w:r w:rsidR="00C87DE8">
        <w:rPr>
          <w:rFonts w:ascii="Times New Roman" w:hAnsi="Times New Roman" w:cs="Times New Roman"/>
          <w:sz w:val="24"/>
          <w:szCs w:val="24"/>
        </w:rPr>
        <w:t xml:space="preserve">ръководителя на </w:t>
      </w:r>
      <w:r w:rsidR="00A03B98" w:rsidRPr="00896776">
        <w:rPr>
          <w:rFonts w:ascii="Times New Roman" w:hAnsi="Times New Roman" w:cs="Times New Roman"/>
          <w:sz w:val="24"/>
          <w:szCs w:val="24"/>
        </w:rPr>
        <w:t>СНД</w:t>
      </w:r>
      <w:r w:rsidRPr="00896776">
        <w:rPr>
          <w:rFonts w:ascii="Times New Roman" w:hAnsi="Times New Roman" w:cs="Times New Roman"/>
          <w:sz w:val="24"/>
          <w:szCs w:val="24"/>
        </w:rPr>
        <w:t xml:space="preserve"> </w:t>
      </w:r>
      <w:r w:rsidR="00B136F1" w:rsidRPr="00ED40C8">
        <w:rPr>
          <w:rFonts w:ascii="Times New Roman" w:hAnsi="Times New Roman" w:cs="Times New Roman"/>
          <w:sz w:val="24"/>
          <w:szCs w:val="24"/>
        </w:rPr>
        <w:t>или овластено от него лице да изпълнява тези функции</w:t>
      </w:r>
      <w:r w:rsidRPr="00896776">
        <w:rPr>
          <w:rFonts w:ascii="Times New Roman" w:hAnsi="Times New Roman" w:cs="Times New Roman"/>
          <w:sz w:val="24"/>
          <w:szCs w:val="24"/>
        </w:rPr>
        <w:t xml:space="preserve">. Оценката се документира чрез попълване на оценителни листове в </w:t>
      </w:r>
      <w:r w:rsidR="00035F6C" w:rsidRPr="00896776">
        <w:rPr>
          <w:rFonts w:ascii="Times New Roman" w:hAnsi="Times New Roman" w:cs="Times New Roman"/>
          <w:sz w:val="24"/>
          <w:szCs w:val="24"/>
        </w:rPr>
        <w:t xml:space="preserve">Информационната система за МВУ – </w:t>
      </w:r>
      <w:r w:rsidR="00EB6683" w:rsidRPr="00896776">
        <w:rPr>
          <w:rFonts w:ascii="Times New Roman" w:hAnsi="Times New Roman" w:cs="Times New Roman"/>
          <w:bCs/>
          <w:sz w:val="24"/>
          <w:szCs w:val="24"/>
        </w:rPr>
        <w:t>И</w:t>
      </w:r>
      <w:r w:rsidR="002A078D" w:rsidRPr="00896776">
        <w:rPr>
          <w:rFonts w:ascii="Times New Roman" w:hAnsi="Times New Roman" w:cs="Times New Roman"/>
          <w:bCs/>
          <w:sz w:val="24"/>
          <w:szCs w:val="24"/>
        </w:rPr>
        <w:t>СУН 2020</w:t>
      </w:r>
      <w:r w:rsidRPr="00896776">
        <w:rPr>
          <w:rFonts w:ascii="Times New Roman" w:hAnsi="Times New Roman" w:cs="Times New Roman"/>
          <w:sz w:val="24"/>
          <w:szCs w:val="24"/>
        </w:rPr>
        <w:t>.</w:t>
      </w:r>
      <w:r w:rsidRPr="009579A2">
        <w:rPr>
          <w:rFonts w:ascii="Times New Roman" w:hAnsi="Times New Roman" w:cs="Times New Roman"/>
          <w:sz w:val="24"/>
          <w:szCs w:val="24"/>
        </w:rPr>
        <w:t xml:space="preserve"> За да бъде допуснато до предоставяне на </w:t>
      </w:r>
      <w:r w:rsidR="002E3CE2">
        <w:rPr>
          <w:rFonts w:ascii="Times New Roman" w:hAnsi="Times New Roman" w:cs="Times New Roman"/>
          <w:sz w:val="24"/>
          <w:szCs w:val="24"/>
        </w:rPr>
        <w:t>средства по процедурата</w:t>
      </w:r>
      <w:r w:rsidRPr="009579A2">
        <w:rPr>
          <w:rFonts w:ascii="Times New Roman" w:hAnsi="Times New Roman" w:cs="Times New Roman"/>
          <w:sz w:val="24"/>
          <w:szCs w:val="24"/>
        </w:rPr>
        <w:t>, предложение</w:t>
      </w:r>
      <w:r w:rsidR="00AA0DC6">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трябва да отговаря на всички подраздели от раздел 1.</w:t>
      </w:r>
      <w:r w:rsidR="00CD159D" w:rsidRPr="009579A2">
        <w:rPr>
          <w:rFonts w:ascii="Times New Roman" w:hAnsi="Times New Roman" w:cs="Times New Roman"/>
          <w:sz w:val="24"/>
          <w:szCs w:val="24"/>
        </w:rPr>
        <w:t xml:space="preserve"> </w:t>
      </w:r>
      <w:r w:rsidRPr="009579A2">
        <w:rPr>
          <w:rFonts w:ascii="Times New Roman" w:hAnsi="Times New Roman" w:cs="Times New Roman"/>
          <w:sz w:val="24"/>
          <w:szCs w:val="24"/>
        </w:rPr>
        <w:t xml:space="preserve">Критерии за оценка на административното съответствие и допустимостта от </w:t>
      </w:r>
      <w:r w:rsidRPr="009579A2">
        <w:rPr>
          <w:rFonts w:ascii="Times New Roman" w:hAnsi="Times New Roman" w:cs="Times New Roman"/>
          <w:b/>
          <w:sz w:val="24"/>
          <w:szCs w:val="24"/>
        </w:rPr>
        <w:t>Метод</w:t>
      </w:r>
      <w:r w:rsidR="004D6797">
        <w:rPr>
          <w:rFonts w:ascii="Times New Roman" w:hAnsi="Times New Roman" w:cs="Times New Roman"/>
          <w:b/>
          <w:sz w:val="24"/>
          <w:szCs w:val="24"/>
        </w:rPr>
        <w:t>ика</w:t>
      </w:r>
      <w:r w:rsidRPr="009579A2">
        <w:rPr>
          <w:rFonts w:ascii="Times New Roman" w:hAnsi="Times New Roman" w:cs="Times New Roman"/>
          <w:b/>
          <w:sz w:val="24"/>
          <w:szCs w:val="24"/>
        </w:rPr>
        <w:t xml:space="preserve"> и критерии за оценка на предложени</w:t>
      </w:r>
      <w:r w:rsidR="003B03FF">
        <w:rPr>
          <w:rFonts w:ascii="Times New Roman" w:hAnsi="Times New Roman" w:cs="Times New Roman"/>
          <w:b/>
          <w:sz w:val="24"/>
          <w:szCs w:val="24"/>
        </w:rPr>
        <w:t>я</w:t>
      </w:r>
      <w:r w:rsidR="005F405F">
        <w:rPr>
          <w:rFonts w:ascii="Times New Roman" w:hAnsi="Times New Roman" w:cs="Times New Roman"/>
          <w:b/>
          <w:sz w:val="24"/>
          <w:szCs w:val="24"/>
        </w:rPr>
        <w:t xml:space="preserve"> за изпълнение на инвестиция</w:t>
      </w:r>
      <w:r w:rsidR="003B03FF">
        <w:rPr>
          <w:rFonts w:ascii="Times New Roman" w:hAnsi="Times New Roman" w:cs="Times New Roman"/>
          <w:b/>
          <w:sz w:val="24"/>
          <w:szCs w:val="24"/>
        </w:rPr>
        <w:t xml:space="preserve"> по процедура чрез подбор </w:t>
      </w:r>
      <w:r w:rsidR="00E862D2" w:rsidRPr="00E862D2">
        <w:rPr>
          <w:rFonts w:ascii="Times New Roman" w:hAnsi="Times New Roman" w:cs="Times New Roman"/>
          <w:b/>
          <w:sz w:val="24"/>
          <w:szCs w:val="24"/>
        </w:rPr>
        <w:t>„</w:t>
      </w:r>
      <w:r w:rsidR="00E862D2">
        <w:rPr>
          <w:rFonts w:ascii="Times New Roman" w:hAnsi="Times New Roman" w:cs="Times New Roman"/>
          <w:b/>
          <w:sz w:val="24"/>
          <w:szCs w:val="24"/>
        </w:rPr>
        <w:t>Р</w:t>
      </w:r>
      <w:r w:rsidR="00E862D2" w:rsidRPr="00E862D2">
        <w:rPr>
          <w:rFonts w:ascii="Times New Roman" w:hAnsi="Times New Roman" w:cs="Times New Roman"/>
          <w:b/>
          <w:sz w:val="24"/>
          <w:szCs w:val="24"/>
        </w:rPr>
        <w:t xml:space="preserve">емонт и рехабилитация на общежития в системата на </w:t>
      </w:r>
      <w:r w:rsidR="0037644F">
        <w:rPr>
          <w:rFonts w:ascii="Times New Roman" w:hAnsi="Times New Roman" w:cs="Times New Roman"/>
          <w:b/>
          <w:sz w:val="24"/>
          <w:szCs w:val="24"/>
        </w:rPr>
        <w:t xml:space="preserve">училищното </w:t>
      </w:r>
      <w:r w:rsidR="00E862D2" w:rsidRPr="00E862D2">
        <w:rPr>
          <w:rFonts w:ascii="Times New Roman" w:hAnsi="Times New Roman" w:cs="Times New Roman"/>
          <w:b/>
          <w:sz w:val="24"/>
          <w:szCs w:val="24"/>
        </w:rPr>
        <w:t xml:space="preserve">образование“ </w:t>
      </w:r>
      <w:r w:rsidRPr="003B03FF">
        <w:rPr>
          <w:rFonts w:ascii="Times New Roman" w:hAnsi="Times New Roman" w:cs="Times New Roman"/>
          <w:b/>
          <w:sz w:val="24"/>
          <w:szCs w:val="24"/>
        </w:rPr>
        <w:t>(</w:t>
      </w:r>
      <w:r w:rsidRPr="003B03FF">
        <w:rPr>
          <w:rFonts w:ascii="Times New Roman" w:hAnsi="Times New Roman" w:cs="Times New Roman"/>
          <w:b/>
          <w:i/>
          <w:iCs/>
          <w:sz w:val="24"/>
          <w:szCs w:val="24"/>
        </w:rPr>
        <w:t xml:space="preserve">Приложение </w:t>
      </w:r>
      <w:r w:rsidR="00D95298">
        <w:rPr>
          <w:rFonts w:ascii="Times New Roman" w:hAnsi="Times New Roman" w:cs="Times New Roman"/>
          <w:b/>
          <w:i/>
          <w:iCs/>
          <w:sz w:val="24"/>
          <w:szCs w:val="24"/>
          <w:lang w:val="en-US"/>
        </w:rPr>
        <w:t>X</w:t>
      </w:r>
      <w:r w:rsidR="00D95298" w:rsidRPr="00D344BD">
        <w:rPr>
          <w:rFonts w:ascii="Times New Roman" w:hAnsi="Times New Roman" w:cs="Times New Roman"/>
          <w:b/>
          <w:i/>
          <w:iCs/>
          <w:sz w:val="24"/>
          <w:szCs w:val="24"/>
        </w:rPr>
        <w:t xml:space="preserve"> </w:t>
      </w:r>
      <w:r w:rsidRPr="00D344BD">
        <w:rPr>
          <w:rFonts w:ascii="Times New Roman" w:hAnsi="Times New Roman" w:cs="Times New Roman"/>
          <w:b/>
          <w:i/>
          <w:iCs/>
          <w:sz w:val="24"/>
          <w:szCs w:val="24"/>
        </w:rPr>
        <w:t xml:space="preserve">към </w:t>
      </w:r>
      <w:r w:rsidR="003B03FF">
        <w:rPr>
          <w:rFonts w:ascii="Times New Roman" w:hAnsi="Times New Roman" w:cs="Times New Roman"/>
          <w:b/>
          <w:i/>
          <w:iCs/>
          <w:sz w:val="24"/>
          <w:szCs w:val="24"/>
        </w:rPr>
        <w:t>У</w:t>
      </w:r>
      <w:r w:rsidRPr="00D344BD">
        <w:rPr>
          <w:rFonts w:ascii="Times New Roman" w:hAnsi="Times New Roman" w:cs="Times New Roman"/>
          <w:b/>
          <w:i/>
          <w:iCs/>
          <w:sz w:val="24"/>
          <w:szCs w:val="24"/>
        </w:rPr>
        <w:t>словията за кандидатстване</w:t>
      </w:r>
      <w:r w:rsidRPr="009579A2">
        <w:rPr>
          <w:rFonts w:ascii="Times New Roman" w:hAnsi="Times New Roman" w:cs="Times New Roman"/>
          <w:b/>
          <w:sz w:val="24"/>
          <w:szCs w:val="24"/>
        </w:rPr>
        <w:t>)</w:t>
      </w:r>
      <w:r w:rsidRPr="009579A2">
        <w:rPr>
          <w:rFonts w:ascii="Times New Roman" w:hAnsi="Times New Roman" w:cs="Times New Roman"/>
          <w:sz w:val="24"/>
          <w:szCs w:val="24"/>
        </w:rPr>
        <w:t xml:space="preserve"> и успешно да е преминало техническа и финансова оценка съгласно раздел 2.</w:t>
      </w:r>
      <w:r w:rsidR="006338B2" w:rsidRPr="009579A2">
        <w:rPr>
          <w:rFonts w:ascii="Times New Roman" w:hAnsi="Times New Roman" w:cs="Times New Roman"/>
          <w:sz w:val="24"/>
          <w:szCs w:val="24"/>
        </w:rPr>
        <w:t xml:space="preserve"> </w:t>
      </w:r>
      <w:r w:rsidRPr="009579A2">
        <w:rPr>
          <w:rFonts w:ascii="Times New Roman" w:hAnsi="Times New Roman" w:cs="Times New Roman"/>
          <w:sz w:val="24"/>
          <w:szCs w:val="24"/>
        </w:rPr>
        <w:t>Критерии за техническа и финансова оценка от горепосочената Метод</w:t>
      </w:r>
      <w:r w:rsidR="00ED32CA">
        <w:rPr>
          <w:rFonts w:ascii="Times New Roman" w:hAnsi="Times New Roman" w:cs="Times New Roman"/>
          <w:sz w:val="24"/>
          <w:szCs w:val="24"/>
        </w:rPr>
        <w:t>ика</w:t>
      </w:r>
      <w:r w:rsidRPr="009579A2">
        <w:rPr>
          <w:rFonts w:ascii="Times New Roman" w:hAnsi="Times New Roman" w:cs="Times New Roman"/>
          <w:sz w:val="24"/>
          <w:szCs w:val="24"/>
        </w:rPr>
        <w:t>.</w:t>
      </w:r>
    </w:p>
    <w:p w14:paraId="77360FC7" w14:textId="54B89E6F" w:rsidR="005E79E4" w:rsidRPr="009579A2" w:rsidRDefault="005E79E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B03FF">
        <w:rPr>
          <w:rFonts w:ascii="Times New Roman" w:hAnsi="Times New Roman" w:cs="Times New Roman"/>
          <w:sz w:val="24"/>
          <w:szCs w:val="24"/>
        </w:rPr>
        <w:t xml:space="preserve">В съответствие с чл. </w:t>
      </w:r>
      <w:r w:rsidR="005F405F">
        <w:rPr>
          <w:rFonts w:ascii="Times New Roman" w:hAnsi="Times New Roman" w:cs="Times New Roman"/>
          <w:sz w:val="24"/>
          <w:szCs w:val="24"/>
        </w:rPr>
        <w:t xml:space="preserve">14 </w:t>
      </w:r>
      <w:r w:rsidR="002E3CE2" w:rsidRPr="003B03FF">
        <w:rPr>
          <w:rFonts w:ascii="Times New Roman" w:hAnsi="Times New Roman" w:cs="Times New Roman"/>
          <w:sz w:val="24"/>
          <w:szCs w:val="24"/>
        </w:rPr>
        <w:t>от ПМС №</w:t>
      </w:r>
      <w:r w:rsidR="005F405F">
        <w:rPr>
          <w:rFonts w:ascii="Times New Roman" w:hAnsi="Times New Roman" w:cs="Times New Roman"/>
          <w:sz w:val="24"/>
          <w:szCs w:val="24"/>
        </w:rPr>
        <w:t xml:space="preserve"> 114</w:t>
      </w:r>
      <w:r w:rsidR="002E3CE2" w:rsidRPr="00896776">
        <w:rPr>
          <w:rFonts w:ascii="Times New Roman" w:hAnsi="Times New Roman" w:cs="Times New Roman"/>
          <w:sz w:val="24"/>
          <w:szCs w:val="24"/>
        </w:rPr>
        <w:t xml:space="preserve"> от </w:t>
      </w:r>
      <w:r w:rsidR="00923A4D">
        <w:rPr>
          <w:rFonts w:ascii="Times New Roman" w:hAnsi="Times New Roman" w:cs="Times New Roman"/>
          <w:sz w:val="24"/>
          <w:szCs w:val="24"/>
        </w:rPr>
        <w:t>08.06.</w:t>
      </w:r>
      <w:r w:rsidR="002E3CE2" w:rsidRPr="00896776">
        <w:rPr>
          <w:rFonts w:ascii="Times New Roman" w:hAnsi="Times New Roman" w:cs="Times New Roman"/>
          <w:sz w:val="24"/>
          <w:szCs w:val="24"/>
        </w:rPr>
        <w:t>2022 г.</w:t>
      </w:r>
      <w:r w:rsidRPr="00DC6092">
        <w:rPr>
          <w:rFonts w:ascii="Times New Roman" w:hAnsi="Times New Roman" w:cs="Times New Roman"/>
          <w:sz w:val="24"/>
          <w:szCs w:val="24"/>
        </w:rPr>
        <w:t xml:space="preserve"> оценяването на предложени</w:t>
      </w:r>
      <w:r w:rsidR="0075598D" w:rsidRPr="00DC6092">
        <w:rPr>
          <w:rFonts w:ascii="Times New Roman" w:hAnsi="Times New Roman" w:cs="Times New Roman"/>
          <w:sz w:val="24"/>
          <w:szCs w:val="24"/>
        </w:rPr>
        <w:t>я</w:t>
      </w:r>
      <w:r w:rsidR="00923A4D">
        <w:rPr>
          <w:rFonts w:ascii="Times New Roman" w:hAnsi="Times New Roman" w:cs="Times New Roman"/>
          <w:sz w:val="24"/>
          <w:szCs w:val="24"/>
        </w:rPr>
        <w:t>та за изпълнение на инвестиция</w:t>
      </w:r>
      <w:r w:rsidRPr="00DC6092">
        <w:rPr>
          <w:rFonts w:ascii="Times New Roman" w:hAnsi="Times New Roman" w:cs="Times New Roman"/>
          <w:sz w:val="24"/>
          <w:szCs w:val="24"/>
        </w:rPr>
        <w:t xml:space="preserve"> се извършва </w:t>
      </w:r>
      <w:r w:rsidR="00B43F1D">
        <w:rPr>
          <w:rFonts w:ascii="Times New Roman" w:hAnsi="Times New Roman" w:cs="Times New Roman"/>
          <w:sz w:val="24"/>
          <w:szCs w:val="24"/>
        </w:rPr>
        <w:t xml:space="preserve">в срок </w:t>
      </w:r>
      <w:r w:rsidRPr="00DC6092">
        <w:rPr>
          <w:rFonts w:ascii="Times New Roman" w:hAnsi="Times New Roman" w:cs="Times New Roman"/>
          <w:sz w:val="24"/>
          <w:szCs w:val="24"/>
        </w:rPr>
        <w:t xml:space="preserve">до три месеца от </w:t>
      </w:r>
      <w:r w:rsidR="0072705C" w:rsidRPr="00DC6092">
        <w:rPr>
          <w:rFonts w:ascii="Times New Roman" w:hAnsi="Times New Roman" w:cs="Times New Roman"/>
          <w:sz w:val="24"/>
          <w:szCs w:val="24"/>
        </w:rPr>
        <w:t>назначаване на оценителната комисия, освен ако по изключение в заповедта за назначаването ѝ не е посочен по-дълъг срок, който не може да бъде по-дълъг от 4 месеца.</w:t>
      </w:r>
      <w:r w:rsidRPr="009579A2">
        <w:rPr>
          <w:rFonts w:ascii="Times New Roman" w:hAnsi="Times New Roman" w:cs="Times New Roman"/>
          <w:sz w:val="24"/>
          <w:szCs w:val="24"/>
        </w:rPr>
        <w:t xml:space="preserve"> </w:t>
      </w:r>
    </w:p>
    <w:p w14:paraId="70083648" w14:textId="0A924D92" w:rsidR="005E79E4" w:rsidRPr="009579A2" w:rsidRDefault="005E79E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Допълнителна </w:t>
      </w:r>
      <w:r w:rsidR="000860D8">
        <w:rPr>
          <w:rFonts w:ascii="Times New Roman" w:hAnsi="Times New Roman" w:cs="Times New Roman"/>
          <w:sz w:val="24"/>
          <w:szCs w:val="24"/>
        </w:rPr>
        <w:t xml:space="preserve">пояснителна </w:t>
      </w:r>
      <w:r w:rsidRPr="009579A2">
        <w:rPr>
          <w:rFonts w:ascii="Times New Roman" w:hAnsi="Times New Roman" w:cs="Times New Roman"/>
          <w:sz w:val="24"/>
          <w:szCs w:val="24"/>
        </w:rPr>
        <w:t xml:space="preserve">информация от кандидата може да бъде предоставена само по искане на оценителната комисия. За дата на представяне на документите/информацията се счита датата на отговор в </w:t>
      </w:r>
      <w:r w:rsidR="00DC6092" w:rsidRPr="00896776">
        <w:rPr>
          <w:rFonts w:ascii="Times New Roman" w:hAnsi="Times New Roman" w:cs="Times New Roman"/>
          <w:sz w:val="24"/>
          <w:szCs w:val="24"/>
        </w:rPr>
        <w:t>Информационната система за МВУ</w:t>
      </w:r>
      <w:r w:rsidR="00473693" w:rsidRPr="00ED40C8">
        <w:rPr>
          <w:rFonts w:ascii="Times New Roman" w:hAnsi="Times New Roman" w:cs="Times New Roman"/>
          <w:sz w:val="24"/>
          <w:szCs w:val="24"/>
          <w:lang w:val="en-US"/>
        </w:rPr>
        <w:t xml:space="preserve"> </w:t>
      </w:r>
      <w:r w:rsidR="00473693" w:rsidRPr="00ED40C8">
        <w:rPr>
          <w:rFonts w:ascii="Times New Roman" w:hAnsi="Times New Roman" w:cs="Times New Roman"/>
          <w:sz w:val="24"/>
          <w:szCs w:val="24"/>
        </w:rPr>
        <w:t>ИСУН 2020</w:t>
      </w:r>
      <w:r w:rsidRPr="009579A2">
        <w:rPr>
          <w:rFonts w:ascii="Times New Roman" w:hAnsi="Times New Roman" w:cs="Times New Roman"/>
          <w:sz w:val="24"/>
          <w:szCs w:val="24"/>
        </w:rPr>
        <w:t xml:space="preserve">. </w:t>
      </w:r>
      <w:r w:rsidRPr="003B03FF">
        <w:rPr>
          <w:rFonts w:ascii="Times New Roman" w:hAnsi="Times New Roman" w:cs="Times New Roman"/>
          <w:sz w:val="24"/>
          <w:szCs w:val="24"/>
        </w:rPr>
        <w:t>Техническият процес, свързан с представянето на допълнителна информация/документация</w:t>
      </w:r>
      <w:r w:rsidR="00B43F1D">
        <w:rPr>
          <w:rFonts w:ascii="Times New Roman" w:hAnsi="Times New Roman" w:cs="Times New Roman"/>
          <w:sz w:val="24"/>
          <w:szCs w:val="24"/>
        </w:rPr>
        <w:t>,</w:t>
      </w:r>
      <w:r w:rsidRPr="003B03FF">
        <w:rPr>
          <w:rFonts w:ascii="Times New Roman" w:hAnsi="Times New Roman" w:cs="Times New Roman"/>
          <w:sz w:val="24"/>
          <w:szCs w:val="24"/>
        </w:rPr>
        <w:t xml:space="preserve"> е описан в </w:t>
      </w:r>
      <w:r w:rsidRPr="003B03FF">
        <w:rPr>
          <w:rFonts w:ascii="Times New Roman" w:hAnsi="Times New Roman" w:cs="Times New Roman"/>
          <w:sz w:val="24"/>
          <w:szCs w:val="24"/>
        </w:rPr>
        <w:lastRenderedPageBreak/>
        <w:t>Ръководството за потребителя за модул „Е-кандидатстване“ в ИСУН 2020, което е налично на следния адрес:</w:t>
      </w:r>
      <w:r w:rsidR="00B43F1D">
        <w:rPr>
          <w:rFonts w:ascii="Times New Roman" w:hAnsi="Times New Roman" w:cs="Times New Roman"/>
          <w:sz w:val="24"/>
          <w:szCs w:val="24"/>
        </w:rPr>
        <w:t xml:space="preserve"> </w:t>
      </w:r>
      <w:hyperlink r:id="rId11" w:history="1">
        <w:r w:rsidR="00B43F1D" w:rsidRPr="00775976">
          <w:rPr>
            <w:rStyle w:val="Hyperlink"/>
            <w:rFonts w:ascii="Times New Roman" w:hAnsi="Times New Roman" w:cs="Times New Roman"/>
            <w:sz w:val="24"/>
            <w:szCs w:val="24"/>
          </w:rPr>
          <w:t>https://eumis2020.government.bg/bg/s/Default/Manual</w:t>
        </w:r>
      </w:hyperlink>
      <w:r w:rsidR="00B43F1D">
        <w:rPr>
          <w:rFonts w:ascii="Times New Roman" w:hAnsi="Times New Roman" w:cs="Times New Roman"/>
          <w:sz w:val="24"/>
          <w:szCs w:val="24"/>
        </w:rPr>
        <w:t>.</w:t>
      </w:r>
    </w:p>
    <w:p w14:paraId="06176511" w14:textId="4932A061" w:rsidR="005E79E4" w:rsidRPr="009579A2" w:rsidRDefault="005E79E4" w:rsidP="005E79E4">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Всяка информация, предоставена извън официално изисканата от оценителната комисия, няма да бъде взета под внимание. По изключение кандидатът може да предостави информация с уведомителен характер (напр. промяна в адреса за кореспонденция), която не води до подобряване на първоначалното предложение</w:t>
      </w:r>
      <w:r w:rsidR="004F1492">
        <w:rPr>
          <w:rFonts w:ascii="Times New Roman" w:hAnsi="Times New Roman" w:cs="Times New Roman"/>
          <w:sz w:val="24"/>
          <w:szCs w:val="24"/>
        </w:rPr>
        <w:t xml:space="preserve"> за изпълнение на инвестиция</w:t>
      </w:r>
      <w:r w:rsidRPr="009579A2">
        <w:rPr>
          <w:rFonts w:ascii="Times New Roman" w:hAnsi="Times New Roman" w:cs="Times New Roman"/>
          <w:sz w:val="24"/>
          <w:szCs w:val="24"/>
        </w:rPr>
        <w:t xml:space="preserve"> и се предоставя по официален път на </w:t>
      </w:r>
      <w:r w:rsidR="00A03B98">
        <w:rPr>
          <w:rFonts w:ascii="Times New Roman" w:hAnsi="Times New Roman" w:cs="Times New Roman"/>
          <w:sz w:val="24"/>
          <w:szCs w:val="24"/>
        </w:rPr>
        <w:t>СНД</w:t>
      </w:r>
      <w:r w:rsidRPr="009579A2">
        <w:rPr>
          <w:rFonts w:ascii="Times New Roman" w:hAnsi="Times New Roman" w:cs="Times New Roman"/>
          <w:sz w:val="24"/>
          <w:szCs w:val="24"/>
        </w:rPr>
        <w:t xml:space="preserve">. </w:t>
      </w:r>
    </w:p>
    <w:p w14:paraId="4A8CE8DC" w14:textId="363F7A03" w:rsidR="00D734F5" w:rsidRPr="009579A2" w:rsidRDefault="001322B8"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9579A2">
        <w:rPr>
          <w:rFonts w:ascii="Times New Roman" w:hAnsi="Times New Roman" w:cs="Times New Roman"/>
          <w:b/>
          <w:sz w:val="24"/>
          <w:szCs w:val="24"/>
        </w:rPr>
        <w:t xml:space="preserve">Оценката </w:t>
      </w:r>
      <w:r w:rsidR="006338B2" w:rsidRPr="009579A2">
        <w:rPr>
          <w:rFonts w:ascii="Times New Roman" w:hAnsi="Times New Roman" w:cs="Times New Roman"/>
          <w:b/>
          <w:sz w:val="24"/>
          <w:szCs w:val="24"/>
        </w:rPr>
        <w:t>на предложения</w:t>
      </w:r>
      <w:r w:rsidR="00307E8E">
        <w:rPr>
          <w:rFonts w:ascii="Times New Roman" w:hAnsi="Times New Roman" w:cs="Times New Roman"/>
          <w:b/>
          <w:sz w:val="24"/>
          <w:szCs w:val="24"/>
        </w:rPr>
        <w:t>та за изпълнение на инвестиция</w:t>
      </w:r>
      <w:r w:rsidR="006338B2" w:rsidRPr="009579A2">
        <w:rPr>
          <w:rFonts w:ascii="Times New Roman" w:hAnsi="Times New Roman" w:cs="Times New Roman"/>
          <w:b/>
          <w:sz w:val="24"/>
          <w:szCs w:val="24"/>
        </w:rPr>
        <w:t xml:space="preserve"> </w:t>
      </w:r>
      <w:r w:rsidRPr="009579A2">
        <w:rPr>
          <w:rFonts w:ascii="Times New Roman" w:hAnsi="Times New Roman" w:cs="Times New Roman"/>
          <w:b/>
          <w:sz w:val="24"/>
          <w:szCs w:val="24"/>
        </w:rPr>
        <w:t>включва следните етапи:</w:t>
      </w:r>
    </w:p>
    <w:p w14:paraId="1ACE15CB" w14:textId="15DEE7B3" w:rsidR="00615B96" w:rsidRDefault="001322B8" w:rsidP="00615B96">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Cs/>
          <w:sz w:val="24"/>
          <w:szCs w:val="24"/>
        </w:rPr>
      </w:pPr>
      <w:r w:rsidRPr="009579A2">
        <w:rPr>
          <w:rFonts w:ascii="Times New Roman" w:hAnsi="Times New Roman" w:cs="Times New Roman"/>
          <w:b/>
          <w:sz w:val="24"/>
          <w:szCs w:val="24"/>
        </w:rPr>
        <w:t xml:space="preserve">Етап I: </w:t>
      </w:r>
      <w:r w:rsidR="000553F9" w:rsidRPr="009579A2">
        <w:rPr>
          <w:rFonts w:ascii="Times New Roman" w:hAnsi="Times New Roman" w:cs="Times New Roman"/>
          <w:b/>
          <w:sz w:val="24"/>
          <w:szCs w:val="24"/>
        </w:rPr>
        <w:t xml:space="preserve">Оценка </w:t>
      </w:r>
      <w:r w:rsidR="008B5CF4" w:rsidRPr="009579A2">
        <w:rPr>
          <w:rFonts w:ascii="Times New Roman" w:hAnsi="Times New Roman" w:cs="Times New Roman"/>
          <w:b/>
          <w:sz w:val="24"/>
          <w:szCs w:val="24"/>
        </w:rPr>
        <w:t xml:space="preserve">на </w:t>
      </w:r>
      <w:r w:rsidRPr="009579A2">
        <w:rPr>
          <w:rFonts w:ascii="Times New Roman" w:hAnsi="Times New Roman" w:cs="Times New Roman"/>
          <w:b/>
          <w:sz w:val="24"/>
          <w:szCs w:val="24"/>
        </w:rPr>
        <w:t>административно</w:t>
      </w:r>
      <w:r w:rsidR="008B5CF4" w:rsidRPr="009579A2">
        <w:rPr>
          <w:rFonts w:ascii="Times New Roman" w:hAnsi="Times New Roman" w:cs="Times New Roman"/>
          <w:b/>
          <w:sz w:val="24"/>
          <w:szCs w:val="24"/>
        </w:rPr>
        <w:t>то</w:t>
      </w:r>
      <w:r w:rsidRPr="009579A2">
        <w:rPr>
          <w:rFonts w:ascii="Times New Roman" w:hAnsi="Times New Roman" w:cs="Times New Roman"/>
          <w:b/>
          <w:sz w:val="24"/>
          <w:szCs w:val="24"/>
        </w:rPr>
        <w:t xml:space="preserve"> съответствие и допустимост</w:t>
      </w:r>
      <w:r w:rsidR="008B5CF4" w:rsidRPr="009579A2">
        <w:rPr>
          <w:rFonts w:ascii="Times New Roman" w:hAnsi="Times New Roman" w:cs="Times New Roman"/>
          <w:b/>
          <w:sz w:val="24"/>
          <w:szCs w:val="24"/>
        </w:rPr>
        <w:t>та</w:t>
      </w:r>
      <w:r w:rsidR="00347594">
        <w:rPr>
          <w:rFonts w:ascii="Times New Roman" w:hAnsi="Times New Roman" w:cs="Times New Roman"/>
          <w:sz w:val="24"/>
          <w:szCs w:val="24"/>
        </w:rPr>
        <w:t xml:space="preserve"> – </w:t>
      </w:r>
      <w:r w:rsidRPr="009579A2">
        <w:rPr>
          <w:rFonts w:ascii="Times New Roman" w:hAnsi="Times New Roman" w:cs="Times New Roman"/>
          <w:sz w:val="24"/>
          <w:szCs w:val="24"/>
        </w:rPr>
        <w:t xml:space="preserve">етап от </w:t>
      </w:r>
      <w:r w:rsidR="004733E8" w:rsidRPr="009579A2">
        <w:rPr>
          <w:rFonts w:ascii="Times New Roman" w:hAnsi="Times New Roman" w:cs="Times New Roman"/>
          <w:sz w:val="24"/>
          <w:szCs w:val="24"/>
        </w:rPr>
        <w:t>оценяването</w:t>
      </w:r>
      <w:r w:rsidR="00675D3C" w:rsidRPr="009579A2">
        <w:rPr>
          <w:rFonts w:ascii="Times New Roman" w:hAnsi="Times New Roman" w:cs="Times New Roman"/>
          <w:sz w:val="24"/>
          <w:szCs w:val="24"/>
        </w:rPr>
        <w:t xml:space="preserve"> </w:t>
      </w:r>
      <w:r w:rsidRPr="009579A2">
        <w:rPr>
          <w:rFonts w:ascii="Times New Roman" w:hAnsi="Times New Roman" w:cs="Times New Roman"/>
          <w:sz w:val="24"/>
          <w:szCs w:val="24"/>
        </w:rPr>
        <w:t>на предложение</w:t>
      </w:r>
      <w:r w:rsidR="006478D2">
        <w:rPr>
          <w:rFonts w:ascii="Times New Roman" w:hAnsi="Times New Roman" w:cs="Times New Roman"/>
          <w:sz w:val="24"/>
          <w:szCs w:val="24"/>
        </w:rPr>
        <w:t xml:space="preserve"> за изпълнение на инвестиция</w:t>
      </w:r>
      <w:r w:rsidRPr="009579A2">
        <w:rPr>
          <w:rFonts w:ascii="Times New Roman" w:hAnsi="Times New Roman" w:cs="Times New Roman"/>
          <w:sz w:val="24"/>
          <w:szCs w:val="24"/>
        </w:rPr>
        <w:t>, при който се извършва проверка относно формалното съответствие на предложение</w:t>
      </w:r>
      <w:r w:rsidR="004F1492">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и </w:t>
      </w:r>
      <w:r w:rsidR="004733E8" w:rsidRPr="009579A2">
        <w:rPr>
          <w:rFonts w:ascii="Times New Roman" w:hAnsi="Times New Roman" w:cs="Times New Roman"/>
          <w:sz w:val="24"/>
          <w:szCs w:val="24"/>
        </w:rPr>
        <w:t>допустимостта</w:t>
      </w:r>
      <w:r w:rsidR="00675D3C" w:rsidRPr="009579A2">
        <w:rPr>
          <w:rFonts w:ascii="Times New Roman" w:hAnsi="Times New Roman" w:cs="Times New Roman"/>
          <w:sz w:val="24"/>
          <w:szCs w:val="24"/>
        </w:rPr>
        <w:t xml:space="preserve"> </w:t>
      </w:r>
      <w:r w:rsidRPr="009579A2">
        <w:rPr>
          <w:rFonts w:ascii="Times New Roman" w:hAnsi="Times New Roman" w:cs="Times New Roman"/>
          <w:sz w:val="24"/>
          <w:szCs w:val="24"/>
        </w:rPr>
        <w:t>на кандидата и проектните дейности</w:t>
      </w:r>
      <w:r w:rsidR="004733E8" w:rsidRPr="009579A2">
        <w:rPr>
          <w:rFonts w:ascii="Times New Roman" w:hAnsi="Times New Roman" w:cs="Times New Roman"/>
          <w:sz w:val="24"/>
          <w:szCs w:val="24"/>
        </w:rPr>
        <w:t>, съгласно</w:t>
      </w:r>
      <w:r w:rsidR="00675D3C" w:rsidRPr="009579A2">
        <w:rPr>
          <w:rFonts w:ascii="Times New Roman" w:hAnsi="Times New Roman" w:cs="Times New Roman"/>
          <w:sz w:val="24"/>
          <w:szCs w:val="24"/>
        </w:rPr>
        <w:t xml:space="preserve"> </w:t>
      </w:r>
      <w:r w:rsidRPr="009579A2">
        <w:rPr>
          <w:rFonts w:ascii="Times New Roman" w:hAnsi="Times New Roman" w:cs="Times New Roman"/>
          <w:sz w:val="24"/>
          <w:szCs w:val="24"/>
        </w:rPr>
        <w:t xml:space="preserve">критериите за допустимост, посочени в </w:t>
      </w:r>
      <w:r w:rsidR="009F4C33" w:rsidRPr="009579A2">
        <w:rPr>
          <w:rFonts w:ascii="Times New Roman" w:hAnsi="Times New Roman" w:cs="Times New Roman"/>
          <w:b/>
          <w:sz w:val="24"/>
          <w:szCs w:val="24"/>
        </w:rPr>
        <w:t>Метод</w:t>
      </w:r>
      <w:r w:rsidR="00ED32CA">
        <w:rPr>
          <w:rFonts w:ascii="Times New Roman" w:hAnsi="Times New Roman" w:cs="Times New Roman"/>
          <w:b/>
          <w:sz w:val="24"/>
          <w:szCs w:val="24"/>
        </w:rPr>
        <w:t>ика</w:t>
      </w:r>
      <w:r w:rsidR="009F4C33" w:rsidRPr="009579A2">
        <w:rPr>
          <w:rFonts w:ascii="Times New Roman" w:hAnsi="Times New Roman" w:cs="Times New Roman"/>
          <w:b/>
          <w:sz w:val="24"/>
          <w:szCs w:val="24"/>
        </w:rPr>
        <w:t xml:space="preserve"> </w:t>
      </w:r>
      <w:r w:rsidR="002E36BA" w:rsidRPr="009579A2">
        <w:rPr>
          <w:rFonts w:ascii="Times New Roman" w:hAnsi="Times New Roman" w:cs="Times New Roman"/>
          <w:b/>
          <w:sz w:val="24"/>
          <w:szCs w:val="24"/>
        </w:rPr>
        <w:t xml:space="preserve">и критерии </w:t>
      </w:r>
      <w:r w:rsidR="009F4C33" w:rsidRPr="009579A2">
        <w:rPr>
          <w:rFonts w:ascii="Times New Roman" w:hAnsi="Times New Roman" w:cs="Times New Roman"/>
          <w:b/>
          <w:sz w:val="24"/>
          <w:szCs w:val="24"/>
        </w:rPr>
        <w:t>за оценка на предложение</w:t>
      </w:r>
      <w:r w:rsidR="003B03FF">
        <w:rPr>
          <w:rFonts w:ascii="Times New Roman" w:hAnsi="Times New Roman" w:cs="Times New Roman"/>
          <w:b/>
          <w:sz w:val="24"/>
          <w:szCs w:val="24"/>
        </w:rPr>
        <w:t xml:space="preserve"> </w:t>
      </w:r>
      <w:r w:rsidR="004F1492">
        <w:rPr>
          <w:rFonts w:ascii="Times New Roman" w:hAnsi="Times New Roman" w:cs="Times New Roman"/>
          <w:b/>
          <w:sz w:val="24"/>
          <w:szCs w:val="24"/>
        </w:rPr>
        <w:t xml:space="preserve">за изпълнение на инвестиция </w:t>
      </w:r>
      <w:r w:rsidR="003B03FF">
        <w:rPr>
          <w:rFonts w:ascii="Times New Roman" w:hAnsi="Times New Roman" w:cs="Times New Roman"/>
          <w:b/>
          <w:sz w:val="24"/>
          <w:szCs w:val="24"/>
        </w:rPr>
        <w:t xml:space="preserve">по процедура чрез подбор </w:t>
      </w:r>
      <w:r w:rsidR="00E862D2" w:rsidRPr="00E862D2">
        <w:rPr>
          <w:rFonts w:ascii="Times New Roman" w:hAnsi="Times New Roman" w:cs="Times New Roman"/>
          <w:b/>
          <w:sz w:val="24"/>
          <w:szCs w:val="24"/>
        </w:rPr>
        <w:t>„</w:t>
      </w:r>
      <w:r w:rsidR="00E862D2">
        <w:rPr>
          <w:rFonts w:ascii="Times New Roman" w:hAnsi="Times New Roman" w:cs="Times New Roman"/>
          <w:b/>
          <w:sz w:val="24"/>
          <w:szCs w:val="24"/>
        </w:rPr>
        <w:t>Р</w:t>
      </w:r>
      <w:r w:rsidR="00E862D2" w:rsidRPr="00E862D2">
        <w:rPr>
          <w:rFonts w:ascii="Times New Roman" w:hAnsi="Times New Roman" w:cs="Times New Roman"/>
          <w:b/>
          <w:sz w:val="24"/>
          <w:szCs w:val="24"/>
        </w:rPr>
        <w:t xml:space="preserve">емонт и рехабилитация на общежития в системата на </w:t>
      </w:r>
      <w:r w:rsidR="0037644F">
        <w:rPr>
          <w:rFonts w:ascii="Times New Roman" w:hAnsi="Times New Roman" w:cs="Times New Roman"/>
          <w:b/>
          <w:sz w:val="24"/>
          <w:szCs w:val="24"/>
        </w:rPr>
        <w:t xml:space="preserve">училищното </w:t>
      </w:r>
      <w:r w:rsidR="00E862D2" w:rsidRPr="00E862D2">
        <w:rPr>
          <w:rFonts w:ascii="Times New Roman" w:hAnsi="Times New Roman" w:cs="Times New Roman"/>
          <w:b/>
          <w:sz w:val="24"/>
          <w:szCs w:val="24"/>
        </w:rPr>
        <w:t>образование</w:t>
      </w:r>
      <w:r w:rsidR="00E862D2">
        <w:rPr>
          <w:rFonts w:ascii="Times New Roman" w:hAnsi="Times New Roman" w:cs="Times New Roman"/>
          <w:b/>
          <w:sz w:val="24"/>
          <w:szCs w:val="24"/>
        </w:rPr>
        <w:t>“</w:t>
      </w:r>
      <w:r w:rsidR="00E862D2" w:rsidRPr="003B03FF">
        <w:rPr>
          <w:rFonts w:ascii="Times New Roman" w:hAnsi="Times New Roman" w:cs="Times New Roman"/>
          <w:b/>
          <w:bCs/>
          <w:sz w:val="24"/>
          <w:szCs w:val="24"/>
        </w:rPr>
        <w:t xml:space="preserve"> </w:t>
      </w:r>
      <w:r w:rsidR="00D4276A" w:rsidRPr="003B03FF">
        <w:rPr>
          <w:rFonts w:ascii="Times New Roman" w:hAnsi="Times New Roman" w:cs="Times New Roman"/>
          <w:b/>
          <w:sz w:val="24"/>
          <w:szCs w:val="24"/>
        </w:rPr>
        <w:t>(</w:t>
      </w:r>
      <w:r w:rsidR="00D4276A" w:rsidRPr="003B03FF">
        <w:rPr>
          <w:rFonts w:ascii="Times New Roman" w:hAnsi="Times New Roman" w:cs="Times New Roman"/>
          <w:b/>
          <w:i/>
          <w:iCs/>
          <w:sz w:val="24"/>
          <w:szCs w:val="24"/>
        </w:rPr>
        <w:t xml:space="preserve">Приложение </w:t>
      </w:r>
      <w:r w:rsidR="00D95298">
        <w:rPr>
          <w:rFonts w:ascii="Times New Roman" w:hAnsi="Times New Roman" w:cs="Times New Roman"/>
          <w:b/>
          <w:i/>
          <w:iCs/>
          <w:sz w:val="24"/>
          <w:szCs w:val="24"/>
          <w:lang w:val="en-US"/>
        </w:rPr>
        <w:t>X</w:t>
      </w:r>
      <w:r w:rsidR="003B03FF" w:rsidRPr="003B03FF">
        <w:rPr>
          <w:rFonts w:ascii="Times New Roman" w:hAnsi="Times New Roman" w:cs="Times New Roman"/>
          <w:b/>
          <w:i/>
          <w:iCs/>
          <w:sz w:val="24"/>
          <w:szCs w:val="24"/>
        </w:rPr>
        <w:t xml:space="preserve"> </w:t>
      </w:r>
      <w:r w:rsidR="003B79E4" w:rsidRPr="003B03FF">
        <w:rPr>
          <w:rFonts w:ascii="Times New Roman" w:hAnsi="Times New Roman" w:cs="Times New Roman"/>
          <w:b/>
          <w:i/>
          <w:iCs/>
          <w:sz w:val="24"/>
          <w:szCs w:val="24"/>
        </w:rPr>
        <w:t>към Условията за кандидатстване</w:t>
      </w:r>
      <w:r w:rsidR="00D4276A" w:rsidRPr="003B03FF">
        <w:rPr>
          <w:rFonts w:ascii="Times New Roman" w:hAnsi="Times New Roman" w:cs="Times New Roman"/>
          <w:b/>
          <w:sz w:val="24"/>
          <w:szCs w:val="24"/>
        </w:rPr>
        <w:t>)</w:t>
      </w:r>
      <w:r w:rsidRPr="003B03FF">
        <w:rPr>
          <w:rFonts w:ascii="Times New Roman" w:hAnsi="Times New Roman" w:cs="Times New Roman"/>
          <w:b/>
          <w:sz w:val="24"/>
          <w:szCs w:val="24"/>
        </w:rPr>
        <w:t>.</w:t>
      </w:r>
      <w:r w:rsidR="00D71299">
        <w:rPr>
          <w:rFonts w:ascii="Times New Roman" w:hAnsi="Times New Roman" w:cs="Times New Roman"/>
          <w:b/>
          <w:sz w:val="24"/>
          <w:szCs w:val="24"/>
        </w:rPr>
        <w:t xml:space="preserve"> </w:t>
      </w:r>
    </w:p>
    <w:p w14:paraId="4D41176E" w14:textId="02480036" w:rsidR="00EB6683" w:rsidRPr="00EB6683" w:rsidRDefault="00EB6683" w:rsidP="00EB6683">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bCs/>
          <w:sz w:val="24"/>
          <w:szCs w:val="24"/>
        </w:rPr>
      </w:pPr>
      <w:r w:rsidRPr="00EB6683">
        <w:rPr>
          <w:rFonts w:ascii="Times New Roman" w:hAnsi="Times New Roman" w:cs="Times New Roman"/>
          <w:bCs/>
          <w:sz w:val="24"/>
          <w:szCs w:val="24"/>
        </w:rPr>
        <w:t xml:space="preserve">Съгласно чл. </w:t>
      </w:r>
      <w:r w:rsidR="00FF1A4E">
        <w:rPr>
          <w:rFonts w:ascii="Times New Roman" w:hAnsi="Times New Roman" w:cs="Times New Roman"/>
          <w:bCs/>
          <w:sz w:val="24"/>
          <w:szCs w:val="24"/>
        </w:rPr>
        <w:t>15</w:t>
      </w:r>
      <w:r w:rsidR="00A160F6">
        <w:rPr>
          <w:rFonts w:ascii="Times New Roman" w:hAnsi="Times New Roman" w:cs="Times New Roman"/>
          <w:bCs/>
          <w:sz w:val="24"/>
          <w:szCs w:val="24"/>
        </w:rPr>
        <w:t>, ал. 2</w:t>
      </w:r>
      <w:r w:rsidR="00FF1A4E">
        <w:rPr>
          <w:rFonts w:ascii="Times New Roman" w:hAnsi="Times New Roman" w:cs="Times New Roman"/>
          <w:bCs/>
          <w:sz w:val="24"/>
          <w:szCs w:val="24"/>
        </w:rPr>
        <w:t xml:space="preserve"> </w:t>
      </w:r>
      <w:r w:rsidRPr="00EB6683">
        <w:rPr>
          <w:rFonts w:ascii="Times New Roman" w:hAnsi="Times New Roman" w:cs="Times New Roman"/>
          <w:bCs/>
          <w:sz w:val="24"/>
          <w:szCs w:val="24"/>
        </w:rPr>
        <w:t xml:space="preserve">от ПМС </w:t>
      </w:r>
      <w:r w:rsidR="00FF1A4E">
        <w:rPr>
          <w:rFonts w:ascii="Times New Roman" w:hAnsi="Times New Roman" w:cs="Times New Roman"/>
          <w:bCs/>
          <w:sz w:val="24"/>
          <w:szCs w:val="24"/>
        </w:rPr>
        <w:t>№ 114</w:t>
      </w:r>
      <w:r w:rsidR="00FF1A4E" w:rsidRPr="00EB6683">
        <w:rPr>
          <w:rFonts w:ascii="Times New Roman" w:hAnsi="Times New Roman" w:cs="Times New Roman"/>
          <w:bCs/>
          <w:sz w:val="24"/>
          <w:szCs w:val="24"/>
        </w:rPr>
        <w:t>/</w:t>
      </w:r>
      <w:r w:rsidRPr="00EB6683">
        <w:rPr>
          <w:rFonts w:ascii="Times New Roman" w:hAnsi="Times New Roman" w:cs="Times New Roman"/>
          <w:bCs/>
          <w:sz w:val="24"/>
          <w:szCs w:val="24"/>
        </w:rPr>
        <w:t xml:space="preserve">2022 г. в случай на установени </w:t>
      </w:r>
      <w:r w:rsidR="00432419">
        <w:rPr>
          <w:rFonts w:ascii="Times New Roman" w:hAnsi="Times New Roman" w:cs="Times New Roman"/>
          <w:bCs/>
          <w:sz w:val="24"/>
          <w:szCs w:val="24"/>
        </w:rPr>
        <w:t xml:space="preserve"> в процеса на оценка липса на документи и/или друга </w:t>
      </w:r>
      <w:r w:rsidR="00B43F1D">
        <w:rPr>
          <w:rFonts w:ascii="Times New Roman" w:hAnsi="Times New Roman" w:cs="Times New Roman"/>
          <w:bCs/>
          <w:sz w:val="24"/>
          <w:szCs w:val="24"/>
        </w:rPr>
        <w:t xml:space="preserve">нередовност </w:t>
      </w:r>
      <w:r w:rsidRPr="00EB6683">
        <w:rPr>
          <w:rFonts w:ascii="Times New Roman" w:hAnsi="Times New Roman" w:cs="Times New Roman"/>
          <w:bCs/>
          <w:sz w:val="24"/>
          <w:szCs w:val="24"/>
        </w:rPr>
        <w:t xml:space="preserve">оценителната комисия изпраща на кандидата уведомление за установените </w:t>
      </w:r>
      <w:proofErr w:type="spellStart"/>
      <w:r w:rsidRPr="00EB6683">
        <w:rPr>
          <w:rFonts w:ascii="Times New Roman" w:hAnsi="Times New Roman" w:cs="Times New Roman"/>
          <w:bCs/>
          <w:sz w:val="24"/>
          <w:szCs w:val="24"/>
        </w:rPr>
        <w:t>нередовности</w:t>
      </w:r>
      <w:proofErr w:type="spellEnd"/>
      <w:r w:rsidR="00B43F1D">
        <w:rPr>
          <w:rFonts w:ascii="Times New Roman" w:hAnsi="Times New Roman" w:cs="Times New Roman"/>
          <w:bCs/>
          <w:sz w:val="24"/>
          <w:szCs w:val="24"/>
        </w:rPr>
        <w:t xml:space="preserve"> </w:t>
      </w:r>
      <w:r w:rsidRPr="00EB6683">
        <w:rPr>
          <w:rFonts w:ascii="Times New Roman" w:hAnsi="Times New Roman" w:cs="Times New Roman"/>
          <w:bCs/>
          <w:sz w:val="24"/>
          <w:szCs w:val="24"/>
        </w:rPr>
        <w:t>и определя разумен срок за тяхното отстраняване</w:t>
      </w:r>
      <w:r w:rsidR="00FF1A4E">
        <w:rPr>
          <w:rFonts w:ascii="Times New Roman" w:hAnsi="Times New Roman" w:cs="Times New Roman"/>
          <w:bCs/>
          <w:sz w:val="24"/>
          <w:szCs w:val="24"/>
        </w:rPr>
        <w:t>, който не може да бъде по-кратък от 7 дни</w:t>
      </w:r>
      <w:r w:rsidRPr="00EB6683">
        <w:rPr>
          <w:rFonts w:ascii="Times New Roman" w:hAnsi="Times New Roman" w:cs="Times New Roman"/>
          <w:bCs/>
          <w:sz w:val="24"/>
          <w:szCs w:val="24"/>
        </w:rPr>
        <w:t xml:space="preserve">. </w:t>
      </w:r>
      <w:r w:rsidRPr="002E3CE2">
        <w:rPr>
          <w:rFonts w:ascii="Times New Roman" w:hAnsi="Times New Roman" w:cs="Times New Roman"/>
          <w:b/>
          <w:sz w:val="24"/>
          <w:szCs w:val="24"/>
          <w:u w:val="single"/>
        </w:rPr>
        <w:t xml:space="preserve">Уведомлението съдържа и информация, че </w:t>
      </w:r>
      <w:proofErr w:type="spellStart"/>
      <w:r w:rsidRPr="002E3CE2">
        <w:rPr>
          <w:rFonts w:ascii="Times New Roman" w:hAnsi="Times New Roman" w:cs="Times New Roman"/>
          <w:b/>
          <w:sz w:val="24"/>
          <w:szCs w:val="24"/>
          <w:u w:val="single"/>
        </w:rPr>
        <w:t>неотстраняването</w:t>
      </w:r>
      <w:proofErr w:type="spellEnd"/>
      <w:r w:rsidRPr="002E3CE2">
        <w:rPr>
          <w:rFonts w:ascii="Times New Roman" w:hAnsi="Times New Roman" w:cs="Times New Roman"/>
          <w:b/>
          <w:sz w:val="24"/>
          <w:szCs w:val="24"/>
          <w:u w:val="single"/>
        </w:rPr>
        <w:t xml:space="preserve"> </w:t>
      </w:r>
      <w:r w:rsidR="00432419">
        <w:rPr>
          <w:rFonts w:ascii="Times New Roman" w:hAnsi="Times New Roman" w:cs="Times New Roman"/>
          <w:b/>
          <w:sz w:val="24"/>
          <w:szCs w:val="24"/>
          <w:u w:val="single"/>
        </w:rPr>
        <w:t xml:space="preserve">на </w:t>
      </w:r>
      <w:proofErr w:type="spellStart"/>
      <w:r w:rsidR="00432419">
        <w:rPr>
          <w:rFonts w:ascii="Times New Roman" w:hAnsi="Times New Roman" w:cs="Times New Roman"/>
          <w:b/>
          <w:sz w:val="24"/>
          <w:szCs w:val="24"/>
          <w:u w:val="single"/>
        </w:rPr>
        <w:t>нередовностите</w:t>
      </w:r>
      <w:proofErr w:type="spellEnd"/>
      <w:r w:rsidRPr="002E3CE2">
        <w:rPr>
          <w:rFonts w:ascii="Times New Roman" w:hAnsi="Times New Roman" w:cs="Times New Roman"/>
          <w:b/>
          <w:sz w:val="24"/>
          <w:szCs w:val="24"/>
          <w:u w:val="single"/>
        </w:rPr>
        <w:t xml:space="preserve"> в срок може да доведе до </w:t>
      </w:r>
      <w:r w:rsidR="00834A7F" w:rsidRPr="00834A7F">
        <w:rPr>
          <w:rFonts w:ascii="Times New Roman" w:hAnsi="Times New Roman" w:cs="Times New Roman"/>
          <w:b/>
          <w:sz w:val="24"/>
          <w:szCs w:val="24"/>
          <w:u w:val="single"/>
        </w:rPr>
        <w:t xml:space="preserve">недопускане на предложението до техническа и финансова оценка и </w:t>
      </w:r>
      <w:r w:rsidRPr="002E3CE2">
        <w:rPr>
          <w:rFonts w:ascii="Times New Roman" w:hAnsi="Times New Roman" w:cs="Times New Roman"/>
          <w:b/>
          <w:sz w:val="24"/>
          <w:szCs w:val="24"/>
          <w:u w:val="single"/>
        </w:rPr>
        <w:t xml:space="preserve">прекратяване на производството по отношение на кандидата. </w:t>
      </w:r>
      <w:r w:rsidRPr="00EB6683">
        <w:rPr>
          <w:rFonts w:ascii="Times New Roman" w:hAnsi="Times New Roman" w:cs="Times New Roman"/>
          <w:bCs/>
          <w:sz w:val="24"/>
          <w:szCs w:val="24"/>
        </w:rPr>
        <w:t xml:space="preserve">Отстраняването на </w:t>
      </w:r>
      <w:proofErr w:type="spellStart"/>
      <w:r w:rsidRPr="00EB6683">
        <w:rPr>
          <w:rFonts w:ascii="Times New Roman" w:hAnsi="Times New Roman" w:cs="Times New Roman"/>
          <w:bCs/>
          <w:sz w:val="24"/>
          <w:szCs w:val="24"/>
        </w:rPr>
        <w:t>нередовностите</w:t>
      </w:r>
      <w:proofErr w:type="spellEnd"/>
      <w:r w:rsidRPr="00EB6683">
        <w:rPr>
          <w:rFonts w:ascii="Times New Roman" w:hAnsi="Times New Roman" w:cs="Times New Roman"/>
          <w:bCs/>
          <w:sz w:val="24"/>
          <w:szCs w:val="24"/>
        </w:rPr>
        <w:t xml:space="preserve"> не може да води до </w:t>
      </w:r>
      <w:r w:rsidR="00A160F6">
        <w:rPr>
          <w:rFonts w:ascii="Times New Roman" w:hAnsi="Times New Roman" w:cs="Times New Roman"/>
          <w:bCs/>
          <w:sz w:val="24"/>
          <w:szCs w:val="24"/>
        </w:rPr>
        <w:t>промени по същество</w:t>
      </w:r>
      <w:r w:rsidRPr="00EB6683">
        <w:rPr>
          <w:rFonts w:ascii="Times New Roman" w:hAnsi="Times New Roman" w:cs="Times New Roman"/>
          <w:bCs/>
          <w:sz w:val="24"/>
          <w:szCs w:val="24"/>
        </w:rPr>
        <w:t xml:space="preserve">. </w:t>
      </w:r>
    </w:p>
    <w:p w14:paraId="13E2C79E" w14:textId="24C55A43" w:rsidR="00EB6683" w:rsidRPr="002E0AEF" w:rsidRDefault="00EB6683" w:rsidP="00EB6683">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Cs/>
          <w:sz w:val="24"/>
          <w:szCs w:val="24"/>
        </w:rPr>
      </w:pPr>
      <w:r w:rsidRPr="00EB6683">
        <w:rPr>
          <w:rFonts w:ascii="Times New Roman" w:hAnsi="Times New Roman" w:cs="Times New Roman"/>
          <w:bCs/>
          <w:sz w:val="24"/>
          <w:szCs w:val="24"/>
        </w:rPr>
        <w:t>Въз основа на извършената оценка на административното съответствие и допустимостта се изготвя списък на предложения</w:t>
      </w:r>
      <w:r w:rsidR="00834A7F">
        <w:rPr>
          <w:rFonts w:ascii="Times New Roman" w:hAnsi="Times New Roman" w:cs="Times New Roman"/>
          <w:bCs/>
          <w:sz w:val="24"/>
          <w:szCs w:val="24"/>
        </w:rPr>
        <w:t>та за изпълнение на инвестиция</w:t>
      </w:r>
      <w:r w:rsidRPr="00EB6683">
        <w:rPr>
          <w:rFonts w:ascii="Times New Roman" w:hAnsi="Times New Roman" w:cs="Times New Roman"/>
          <w:bCs/>
          <w:sz w:val="24"/>
          <w:szCs w:val="24"/>
        </w:rPr>
        <w:t xml:space="preserve">, които не се допускат до техническа и финансова оценка. В списъка се посочват и основанията за недопускане. Списъкът се публикува на интернет страницата на </w:t>
      </w:r>
      <w:r w:rsidR="002E3CE2">
        <w:rPr>
          <w:rFonts w:ascii="Times New Roman" w:hAnsi="Times New Roman" w:cs="Times New Roman"/>
          <w:bCs/>
          <w:sz w:val="24"/>
          <w:szCs w:val="24"/>
        </w:rPr>
        <w:t>СНД</w:t>
      </w:r>
      <w:r w:rsidR="00AE430E">
        <w:rPr>
          <w:rFonts w:ascii="Times New Roman" w:hAnsi="Times New Roman" w:cs="Times New Roman"/>
          <w:bCs/>
          <w:sz w:val="24"/>
          <w:szCs w:val="24"/>
        </w:rPr>
        <w:t xml:space="preserve"> </w:t>
      </w:r>
      <w:r w:rsidRPr="00EB6683">
        <w:rPr>
          <w:rFonts w:ascii="Times New Roman" w:hAnsi="Times New Roman" w:cs="Times New Roman"/>
          <w:bCs/>
          <w:sz w:val="24"/>
          <w:szCs w:val="24"/>
        </w:rPr>
        <w:t xml:space="preserve">и в Информационната система за </w:t>
      </w:r>
      <w:r w:rsidRPr="002E0AEF">
        <w:rPr>
          <w:rFonts w:ascii="Times New Roman" w:hAnsi="Times New Roman" w:cs="Times New Roman"/>
          <w:bCs/>
          <w:sz w:val="24"/>
          <w:szCs w:val="24"/>
        </w:rPr>
        <w:t>М</w:t>
      </w:r>
      <w:r w:rsidR="003C6057" w:rsidRPr="002E0AEF">
        <w:rPr>
          <w:rFonts w:ascii="Times New Roman" w:hAnsi="Times New Roman" w:cs="Times New Roman"/>
          <w:bCs/>
          <w:sz w:val="24"/>
          <w:szCs w:val="24"/>
        </w:rPr>
        <w:t>еханизма ИСУН 2020</w:t>
      </w:r>
      <w:r w:rsidRPr="002E0AEF">
        <w:rPr>
          <w:rFonts w:ascii="Times New Roman" w:hAnsi="Times New Roman" w:cs="Times New Roman"/>
          <w:bCs/>
          <w:sz w:val="24"/>
          <w:szCs w:val="24"/>
        </w:rPr>
        <w:t xml:space="preserve">, а за недопускането се съобщава на всеки от кандидатите, включени в списъка, съответно по реда на чл. </w:t>
      </w:r>
      <w:r w:rsidR="00744EA4" w:rsidRPr="002E0AEF">
        <w:rPr>
          <w:rFonts w:ascii="Times New Roman" w:hAnsi="Times New Roman" w:cs="Times New Roman"/>
          <w:bCs/>
          <w:sz w:val="24"/>
          <w:szCs w:val="24"/>
        </w:rPr>
        <w:t>15</w:t>
      </w:r>
      <w:r w:rsidR="00A160F6">
        <w:rPr>
          <w:rFonts w:ascii="Times New Roman" w:hAnsi="Times New Roman" w:cs="Times New Roman"/>
          <w:bCs/>
          <w:sz w:val="24"/>
          <w:szCs w:val="24"/>
        </w:rPr>
        <w:t>, ал. 3</w:t>
      </w:r>
      <w:r w:rsidR="00744EA4" w:rsidRPr="002E0AEF">
        <w:rPr>
          <w:rFonts w:ascii="Times New Roman" w:hAnsi="Times New Roman" w:cs="Times New Roman"/>
          <w:bCs/>
          <w:sz w:val="24"/>
          <w:szCs w:val="24"/>
        </w:rPr>
        <w:t xml:space="preserve"> </w:t>
      </w:r>
      <w:r w:rsidRPr="002E0AEF">
        <w:rPr>
          <w:rFonts w:ascii="Times New Roman" w:hAnsi="Times New Roman" w:cs="Times New Roman"/>
          <w:bCs/>
          <w:sz w:val="24"/>
          <w:szCs w:val="24"/>
        </w:rPr>
        <w:t xml:space="preserve">от ПМС </w:t>
      </w:r>
      <w:r w:rsidR="00744EA4" w:rsidRPr="002E0AEF">
        <w:rPr>
          <w:rFonts w:ascii="Times New Roman" w:hAnsi="Times New Roman" w:cs="Times New Roman"/>
          <w:bCs/>
          <w:sz w:val="24"/>
          <w:szCs w:val="24"/>
        </w:rPr>
        <w:t>№</w:t>
      </w:r>
      <w:r w:rsidR="00E862D2">
        <w:rPr>
          <w:rFonts w:ascii="Times New Roman" w:hAnsi="Times New Roman" w:cs="Times New Roman"/>
          <w:bCs/>
          <w:sz w:val="24"/>
          <w:szCs w:val="24"/>
        </w:rPr>
        <w:t xml:space="preserve"> </w:t>
      </w:r>
      <w:r w:rsidR="00744EA4" w:rsidRPr="002E0AEF">
        <w:rPr>
          <w:rFonts w:ascii="Times New Roman" w:hAnsi="Times New Roman" w:cs="Times New Roman"/>
          <w:bCs/>
          <w:sz w:val="24"/>
          <w:szCs w:val="24"/>
        </w:rPr>
        <w:t>114</w:t>
      </w:r>
      <w:r w:rsidRPr="002E0AEF">
        <w:rPr>
          <w:rFonts w:ascii="Times New Roman" w:hAnsi="Times New Roman" w:cs="Times New Roman"/>
          <w:bCs/>
          <w:sz w:val="24"/>
          <w:szCs w:val="24"/>
        </w:rPr>
        <w:t>/2022 г.</w:t>
      </w:r>
    </w:p>
    <w:p w14:paraId="2F5B0005" w14:textId="3A1013F6" w:rsidR="003376ED" w:rsidRPr="002E0AEF" w:rsidRDefault="00615B96" w:rsidP="003376ED">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Кандидат, чието предложение е включено в списъка с предложения</w:t>
      </w:r>
      <w:r w:rsidR="00C56C0B" w:rsidRPr="002E0AEF">
        <w:rPr>
          <w:rFonts w:ascii="Times New Roman" w:hAnsi="Times New Roman" w:cs="Times New Roman"/>
          <w:sz w:val="24"/>
          <w:szCs w:val="24"/>
        </w:rPr>
        <w:t>та за изпълнение на инвестиция</w:t>
      </w:r>
      <w:r w:rsidRPr="002E0AEF">
        <w:rPr>
          <w:rFonts w:ascii="Times New Roman" w:hAnsi="Times New Roman" w:cs="Times New Roman"/>
          <w:sz w:val="24"/>
          <w:szCs w:val="24"/>
        </w:rPr>
        <w:t xml:space="preserve">, които не се допускат до техническа и финансова оценка, може писмено да възрази пред </w:t>
      </w:r>
      <w:r w:rsidR="00A03B98" w:rsidRPr="002E0AEF">
        <w:rPr>
          <w:rFonts w:ascii="Times New Roman" w:hAnsi="Times New Roman" w:cs="Times New Roman"/>
          <w:sz w:val="24"/>
          <w:szCs w:val="24"/>
        </w:rPr>
        <w:t>СНД</w:t>
      </w:r>
      <w:r w:rsidRPr="002E0AEF">
        <w:rPr>
          <w:rFonts w:ascii="Times New Roman" w:hAnsi="Times New Roman" w:cs="Times New Roman"/>
          <w:sz w:val="24"/>
          <w:szCs w:val="24"/>
        </w:rPr>
        <w:t xml:space="preserve"> в едноседмичен срок от съобщаването</w:t>
      </w:r>
      <w:r w:rsidR="003376ED" w:rsidRPr="002E0AEF">
        <w:rPr>
          <w:rFonts w:ascii="Times New Roman" w:hAnsi="Times New Roman" w:cs="Times New Roman"/>
          <w:sz w:val="24"/>
          <w:szCs w:val="24"/>
        </w:rPr>
        <w:t>.</w:t>
      </w:r>
      <w:r w:rsidR="003376ED" w:rsidRPr="002E0AEF">
        <w:t xml:space="preserve"> </w:t>
      </w:r>
      <w:r w:rsidR="003376ED" w:rsidRPr="002E0AEF">
        <w:rPr>
          <w:rFonts w:ascii="Times New Roman" w:hAnsi="Times New Roman" w:cs="Times New Roman"/>
          <w:sz w:val="24"/>
          <w:szCs w:val="24"/>
        </w:rPr>
        <w:t xml:space="preserve">С подаване на възражението не могат да се представят нови документи, които не са били част от първоначално представеното предложение и/или не са допълнени по реда на чл. 15, ал. 2 от ПМС </w:t>
      </w:r>
      <w:r w:rsidR="00E862D2" w:rsidRPr="002E0AEF">
        <w:rPr>
          <w:rFonts w:ascii="Times New Roman" w:hAnsi="Times New Roman" w:cs="Times New Roman"/>
          <w:bCs/>
          <w:sz w:val="24"/>
          <w:szCs w:val="24"/>
        </w:rPr>
        <w:t>№</w:t>
      </w:r>
      <w:r w:rsidR="00E862D2">
        <w:rPr>
          <w:rFonts w:ascii="Times New Roman" w:hAnsi="Times New Roman" w:cs="Times New Roman"/>
          <w:bCs/>
          <w:sz w:val="24"/>
          <w:szCs w:val="24"/>
        </w:rPr>
        <w:t xml:space="preserve"> </w:t>
      </w:r>
      <w:r w:rsidR="003376ED" w:rsidRPr="002E0AEF">
        <w:rPr>
          <w:rFonts w:ascii="Times New Roman" w:hAnsi="Times New Roman" w:cs="Times New Roman"/>
          <w:sz w:val="24"/>
          <w:szCs w:val="24"/>
        </w:rPr>
        <w:t>114/2022 г.</w:t>
      </w:r>
    </w:p>
    <w:p w14:paraId="3B86EAB4" w14:textId="1F3CC4E0" w:rsidR="0073769C" w:rsidRPr="002E0AEF" w:rsidRDefault="003376ED" w:rsidP="003376ED">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 xml:space="preserve">Ръководителят на структурата за наблюдение и докладване или овластено от него лице да изпълнява тези функции, определя със заповед лица, които да извършват проверка за основателността на получените възражения, като им се осигурява достъп до цялата документация във връзка с възраженията. Определените лица извършват проверката и изготвят писмено становище за основателността на всяко от възраженията в 7-дневен </w:t>
      </w:r>
      <w:r w:rsidR="0037352A">
        <w:rPr>
          <w:rFonts w:ascii="Times New Roman" w:hAnsi="Times New Roman" w:cs="Times New Roman"/>
          <w:sz w:val="24"/>
          <w:szCs w:val="24"/>
        </w:rPr>
        <w:t xml:space="preserve">срок </w:t>
      </w:r>
      <w:r w:rsidRPr="002E0AEF">
        <w:rPr>
          <w:rFonts w:ascii="Times New Roman" w:hAnsi="Times New Roman" w:cs="Times New Roman"/>
          <w:sz w:val="24"/>
          <w:szCs w:val="24"/>
        </w:rPr>
        <w:t>от изтичането на срока за подаване на възражения</w:t>
      </w:r>
      <w:r w:rsidR="00615B96" w:rsidRPr="002E0AEF">
        <w:rPr>
          <w:rFonts w:ascii="Times New Roman" w:hAnsi="Times New Roman" w:cs="Times New Roman"/>
          <w:sz w:val="24"/>
          <w:szCs w:val="24"/>
        </w:rPr>
        <w:t xml:space="preserve">. </w:t>
      </w:r>
      <w:r w:rsidR="0049143B" w:rsidRPr="002E0AEF">
        <w:rPr>
          <w:rFonts w:ascii="Times New Roman" w:hAnsi="Times New Roman" w:cs="Times New Roman"/>
          <w:sz w:val="24"/>
          <w:szCs w:val="24"/>
        </w:rPr>
        <w:t xml:space="preserve"> </w:t>
      </w:r>
    </w:p>
    <w:p w14:paraId="6F26C65D" w14:textId="070987D1" w:rsidR="00615B96" w:rsidRPr="009579A2" w:rsidRDefault="00C87DE8" w:rsidP="009F35DC">
      <w:pPr>
        <w:pBdr>
          <w:top w:val="single" w:sz="4" w:space="1" w:color="auto"/>
          <w:left w:val="single" w:sz="4" w:space="5"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 xml:space="preserve">Ръководителят на </w:t>
      </w:r>
      <w:r w:rsidR="00A03B98" w:rsidRPr="002E0AEF">
        <w:rPr>
          <w:rFonts w:ascii="Times New Roman" w:hAnsi="Times New Roman" w:cs="Times New Roman"/>
          <w:sz w:val="24"/>
          <w:szCs w:val="24"/>
        </w:rPr>
        <w:t>СНД</w:t>
      </w:r>
      <w:r w:rsidR="00615B96" w:rsidRPr="002E0AEF">
        <w:rPr>
          <w:rFonts w:ascii="Times New Roman" w:hAnsi="Times New Roman" w:cs="Times New Roman"/>
          <w:sz w:val="24"/>
          <w:szCs w:val="24"/>
        </w:rPr>
        <w:t xml:space="preserve"> </w:t>
      </w:r>
      <w:r w:rsidR="003376ED" w:rsidRPr="002E0AEF">
        <w:rPr>
          <w:rFonts w:ascii="Times New Roman" w:hAnsi="Times New Roman" w:cs="Times New Roman"/>
          <w:sz w:val="24"/>
          <w:szCs w:val="24"/>
        </w:rPr>
        <w:t xml:space="preserve">или овластено от него лице да изпълнява тези функции, </w:t>
      </w:r>
      <w:r w:rsidR="00615B96" w:rsidRPr="002E0AEF">
        <w:rPr>
          <w:rFonts w:ascii="Times New Roman" w:hAnsi="Times New Roman" w:cs="Times New Roman"/>
          <w:sz w:val="24"/>
          <w:szCs w:val="24"/>
        </w:rPr>
        <w:t xml:space="preserve">се произнася по основателността на възражението в </w:t>
      </w:r>
      <w:r w:rsidR="003979F3" w:rsidRPr="002E0AEF">
        <w:rPr>
          <w:rFonts w:ascii="Times New Roman" w:hAnsi="Times New Roman" w:cs="Times New Roman"/>
          <w:sz w:val="24"/>
          <w:szCs w:val="24"/>
        </w:rPr>
        <w:t>3-дневен срок от получаването на становището</w:t>
      </w:r>
      <w:r w:rsidR="00615B96" w:rsidRPr="002E0AEF">
        <w:rPr>
          <w:rFonts w:ascii="Times New Roman" w:hAnsi="Times New Roman" w:cs="Times New Roman"/>
          <w:sz w:val="24"/>
          <w:szCs w:val="24"/>
        </w:rPr>
        <w:t>, като:</w:t>
      </w:r>
    </w:p>
    <w:p w14:paraId="3D94D1C6" w14:textId="13AC1713" w:rsidR="00615B96" w:rsidRPr="009579A2" w:rsidRDefault="00615B96" w:rsidP="00615B96">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1. връща предложение</w:t>
      </w:r>
      <w:r w:rsidR="00C56C0B">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за техническа и финансова оценка;</w:t>
      </w:r>
    </w:p>
    <w:p w14:paraId="114079AA" w14:textId="77777777" w:rsidR="00615B96" w:rsidRPr="009579A2" w:rsidRDefault="00615B96" w:rsidP="00615B96">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lastRenderedPageBreak/>
        <w:t>2. прекратява производството по отношение на кандидата.</w:t>
      </w:r>
    </w:p>
    <w:p w14:paraId="1B338F59" w14:textId="77777777" w:rsidR="00E70308" w:rsidRPr="003A1DDD" w:rsidRDefault="00E70308" w:rsidP="00E70308">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Cs/>
          <w:sz w:val="24"/>
          <w:szCs w:val="24"/>
        </w:rPr>
      </w:pPr>
      <w:r w:rsidRPr="003A1DDD">
        <w:rPr>
          <w:rFonts w:ascii="Times New Roman" w:hAnsi="Times New Roman" w:cs="Times New Roman"/>
          <w:bCs/>
          <w:sz w:val="24"/>
          <w:szCs w:val="24"/>
        </w:rPr>
        <w:t xml:space="preserve">Ръководителят на </w:t>
      </w:r>
      <w:r>
        <w:rPr>
          <w:rFonts w:ascii="Times New Roman" w:hAnsi="Times New Roman" w:cs="Times New Roman"/>
          <w:bCs/>
          <w:sz w:val="24"/>
          <w:szCs w:val="24"/>
        </w:rPr>
        <w:t>СНД</w:t>
      </w:r>
      <w:r w:rsidRPr="003A1DDD">
        <w:rPr>
          <w:rFonts w:ascii="Times New Roman" w:hAnsi="Times New Roman" w:cs="Times New Roman"/>
          <w:bCs/>
          <w:sz w:val="24"/>
          <w:szCs w:val="24"/>
        </w:rPr>
        <w:t xml:space="preserve"> </w:t>
      </w:r>
      <w:r>
        <w:rPr>
          <w:rFonts w:ascii="Times New Roman" w:hAnsi="Times New Roman" w:cs="Times New Roman"/>
          <w:bCs/>
          <w:sz w:val="24"/>
          <w:szCs w:val="24"/>
        </w:rPr>
        <w:t xml:space="preserve">или овластено от него лице </w:t>
      </w:r>
      <w:r w:rsidRPr="003A1DDD">
        <w:rPr>
          <w:rFonts w:ascii="Times New Roman" w:hAnsi="Times New Roman" w:cs="Times New Roman"/>
          <w:bCs/>
          <w:sz w:val="24"/>
          <w:szCs w:val="24"/>
        </w:rPr>
        <w:t xml:space="preserve">прекратява производството по отношение на кандидат, чието предложение е включено в </w:t>
      </w:r>
      <w:r w:rsidRPr="009820B6">
        <w:rPr>
          <w:rFonts w:ascii="Times New Roman" w:hAnsi="Times New Roman" w:cs="Times New Roman"/>
          <w:bCs/>
          <w:sz w:val="24"/>
          <w:szCs w:val="24"/>
        </w:rPr>
        <w:t>списък</w:t>
      </w:r>
      <w:r>
        <w:rPr>
          <w:rFonts w:ascii="Times New Roman" w:hAnsi="Times New Roman" w:cs="Times New Roman"/>
          <w:bCs/>
          <w:sz w:val="24"/>
          <w:szCs w:val="24"/>
        </w:rPr>
        <w:t>а</w:t>
      </w:r>
      <w:r w:rsidRPr="009820B6">
        <w:rPr>
          <w:rFonts w:ascii="Times New Roman" w:hAnsi="Times New Roman" w:cs="Times New Roman"/>
          <w:bCs/>
          <w:sz w:val="24"/>
          <w:szCs w:val="24"/>
        </w:rPr>
        <w:t xml:space="preserve"> на предложенията за изпълнение на инвестиция, които не се допускат до техническа и финансова оценка</w:t>
      </w:r>
      <w:r w:rsidRPr="002F7C6E">
        <w:rPr>
          <w:rFonts w:ascii="Times New Roman" w:hAnsi="Times New Roman" w:cs="Times New Roman"/>
          <w:bCs/>
          <w:sz w:val="24"/>
          <w:szCs w:val="24"/>
        </w:rPr>
        <w:t xml:space="preserve"> </w:t>
      </w:r>
      <w:r w:rsidRPr="003A1DDD">
        <w:rPr>
          <w:rFonts w:ascii="Times New Roman" w:hAnsi="Times New Roman" w:cs="Times New Roman"/>
          <w:bCs/>
          <w:sz w:val="24"/>
          <w:szCs w:val="24"/>
        </w:rPr>
        <w:t xml:space="preserve">и не е подал възражение в срока и по реда на </w:t>
      </w:r>
      <w:r>
        <w:rPr>
          <w:rFonts w:ascii="Times New Roman" w:hAnsi="Times New Roman" w:cs="Times New Roman"/>
          <w:bCs/>
          <w:sz w:val="24"/>
          <w:szCs w:val="24"/>
        </w:rPr>
        <w:t xml:space="preserve">чл. 15, </w:t>
      </w:r>
      <w:r w:rsidRPr="003A1DDD">
        <w:rPr>
          <w:rFonts w:ascii="Times New Roman" w:hAnsi="Times New Roman" w:cs="Times New Roman"/>
          <w:bCs/>
          <w:sz w:val="24"/>
          <w:szCs w:val="24"/>
        </w:rPr>
        <w:t>ал. 4</w:t>
      </w:r>
      <w:r>
        <w:rPr>
          <w:rFonts w:ascii="Times New Roman" w:hAnsi="Times New Roman" w:cs="Times New Roman"/>
          <w:bCs/>
          <w:sz w:val="24"/>
          <w:szCs w:val="24"/>
        </w:rPr>
        <w:t xml:space="preserve"> от ПМС № 114/2022 г</w:t>
      </w:r>
      <w:r w:rsidRPr="003A1DDD">
        <w:rPr>
          <w:rFonts w:ascii="Times New Roman" w:hAnsi="Times New Roman" w:cs="Times New Roman"/>
          <w:bCs/>
          <w:sz w:val="24"/>
          <w:szCs w:val="24"/>
        </w:rPr>
        <w:t xml:space="preserve">. </w:t>
      </w:r>
    </w:p>
    <w:p w14:paraId="39105538" w14:textId="236B72DB" w:rsidR="00512EBE" w:rsidRPr="009579A2" w:rsidRDefault="001322B8"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b/>
          <w:sz w:val="24"/>
          <w:szCs w:val="24"/>
        </w:rPr>
        <w:t>Етап II:</w:t>
      </w:r>
      <w:r w:rsidR="00011A4C" w:rsidRPr="009579A2">
        <w:rPr>
          <w:rFonts w:ascii="Times New Roman" w:hAnsi="Times New Roman" w:cs="Times New Roman"/>
          <w:b/>
          <w:sz w:val="24"/>
          <w:szCs w:val="24"/>
        </w:rPr>
        <w:t xml:space="preserve"> </w:t>
      </w:r>
      <w:r w:rsidR="00CB1091" w:rsidRPr="009579A2">
        <w:rPr>
          <w:rFonts w:ascii="Times New Roman" w:hAnsi="Times New Roman" w:cs="Times New Roman"/>
          <w:b/>
          <w:sz w:val="24"/>
          <w:szCs w:val="24"/>
        </w:rPr>
        <w:t>Т</w:t>
      </w:r>
      <w:r w:rsidRPr="009579A2">
        <w:rPr>
          <w:rFonts w:ascii="Times New Roman" w:hAnsi="Times New Roman" w:cs="Times New Roman"/>
          <w:b/>
          <w:sz w:val="24"/>
          <w:szCs w:val="24"/>
        </w:rPr>
        <w:t>ехническ</w:t>
      </w:r>
      <w:r w:rsidR="00CB1091" w:rsidRPr="009579A2">
        <w:rPr>
          <w:rFonts w:ascii="Times New Roman" w:hAnsi="Times New Roman" w:cs="Times New Roman"/>
          <w:b/>
          <w:sz w:val="24"/>
          <w:szCs w:val="24"/>
        </w:rPr>
        <w:t>а</w:t>
      </w:r>
      <w:r w:rsidRPr="009579A2">
        <w:rPr>
          <w:rFonts w:ascii="Times New Roman" w:hAnsi="Times New Roman" w:cs="Times New Roman"/>
          <w:b/>
          <w:sz w:val="24"/>
          <w:szCs w:val="24"/>
        </w:rPr>
        <w:t xml:space="preserve"> и </w:t>
      </w:r>
      <w:r w:rsidR="00CB1091" w:rsidRPr="009579A2">
        <w:rPr>
          <w:rFonts w:ascii="Times New Roman" w:hAnsi="Times New Roman" w:cs="Times New Roman"/>
          <w:b/>
          <w:sz w:val="24"/>
          <w:szCs w:val="24"/>
        </w:rPr>
        <w:t>финансова</w:t>
      </w:r>
      <w:r w:rsidR="00675D3C" w:rsidRPr="009579A2">
        <w:rPr>
          <w:rFonts w:ascii="Times New Roman" w:hAnsi="Times New Roman" w:cs="Times New Roman"/>
          <w:b/>
          <w:sz w:val="24"/>
          <w:szCs w:val="24"/>
        </w:rPr>
        <w:t xml:space="preserve"> </w:t>
      </w:r>
      <w:r w:rsidR="00CB1091" w:rsidRPr="009579A2">
        <w:rPr>
          <w:rFonts w:ascii="Times New Roman" w:hAnsi="Times New Roman" w:cs="Times New Roman"/>
          <w:b/>
          <w:sz w:val="24"/>
          <w:szCs w:val="24"/>
        </w:rPr>
        <w:t>оценка</w:t>
      </w:r>
      <w:r w:rsidR="00F902DF" w:rsidRPr="009579A2">
        <w:rPr>
          <w:rFonts w:ascii="Times New Roman" w:hAnsi="Times New Roman" w:cs="Times New Roman"/>
          <w:sz w:val="24"/>
          <w:szCs w:val="24"/>
        </w:rPr>
        <w:t xml:space="preserve"> </w:t>
      </w:r>
      <w:r w:rsidR="00EB6683">
        <w:rPr>
          <w:rFonts w:ascii="Times New Roman" w:hAnsi="Times New Roman" w:cs="Times New Roman"/>
          <w:sz w:val="24"/>
          <w:szCs w:val="24"/>
        </w:rPr>
        <w:t xml:space="preserve">се </w:t>
      </w:r>
      <w:r w:rsidRPr="009579A2">
        <w:rPr>
          <w:rFonts w:ascii="Times New Roman" w:hAnsi="Times New Roman" w:cs="Times New Roman"/>
          <w:sz w:val="24"/>
          <w:szCs w:val="24"/>
        </w:rPr>
        <w:t>извършва</w:t>
      </w:r>
      <w:r w:rsidR="009F4C33" w:rsidRPr="009579A2">
        <w:rPr>
          <w:rFonts w:ascii="Times New Roman" w:hAnsi="Times New Roman" w:cs="Times New Roman"/>
          <w:sz w:val="24"/>
          <w:szCs w:val="24"/>
        </w:rPr>
        <w:t xml:space="preserve"> в съответствие с критериите </w:t>
      </w:r>
      <w:r w:rsidRPr="009579A2">
        <w:rPr>
          <w:rFonts w:ascii="Times New Roman" w:hAnsi="Times New Roman" w:cs="Times New Roman"/>
          <w:sz w:val="24"/>
          <w:szCs w:val="24"/>
        </w:rPr>
        <w:t>за техническа и финансова оценка на предложени</w:t>
      </w:r>
      <w:r w:rsidR="00151336" w:rsidRPr="009579A2">
        <w:rPr>
          <w:rFonts w:ascii="Times New Roman" w:hAnsi="Times New Roman" w:cs="Times New Roman"/>
          <w:sz w:val="24"/>
          <w:szCs w:val="24"/>
        </w:rPr>
        <w:t>я</w:t>
      </w:r>
      <w:r w:rsidR="00246E01">
        <w:rPr>
          <w:rFonts w:ascii="Times New Roman" w:hAnsi="Times New Roman" w:cs="Times New Roman"/>
          <w:sz w:val="24"/>
          <w:szCs w:val="24"/>
        </w:rPr>
        <w:t xml:space="preserve"> за изпълнение на инвестиция</w:t>
      </w:r>
      <w:r w:rsidRPr="009579A2">
        <w:rPr>
          <w:rFonts w:ascii="Times New Roman" w:hAnsi="Times New Roman" w:cs="Times New Roman"/>
          <w:sz w:val="24"/>
          <w:szCs w:val="24"/>
        </w:rPr>
        <w:t xml:space="preserve"> при процедура </w:t>
      </w:r>
      <w:r w:rsidR="00151336" w:rsidRPr="009579A2">
        <w:rPr>
          <w:rFonts w:ascii="Times New Roman" w:hAnsi="Times New Roman" w:cs="Times New Roman"/>
          <w:sz w:val="24"/>
          <w:szCs w:val="24"/>
        </w:rPr>
        <w:t xml:space="preserve">чрез подбор </w:t>
      </w:r>
      <w:r w:rsidR="00E862D2" w:rsidRPr="00E862D2">
        <w:rPr>
          <w:rFonts w:ascii="Times New Roman" w:hAnsi="Times New Roman" w:cs="Times New Roman"/>
          <w:sz w:val="24"/>
          <w:szCs w:val="24"/>
        </w:rPr>
        <w:t xml:space="preserve">„Ремонт и рехабилитация на общежития в системата на </w:t>
      </w:r>
      <w:r w:rsidR="0037644F">
        <w:rPr>
          <w:rFonts w:ascii="Times New Roman" w:eastAsia="Times New Roman" w:hAnsi="Times New Roman" w:cs="Times New Roman"/>
          <w:sz w:val="24"/>
          <w:szCs w:val="24"/>
        </w:rPr>
        <w:t>училищното</w:t>
      </w:r>
      <w:r w:rsidR="0037644F" w:rsidRPr="00E862D2">
        <w:rPr>
          <w:rFonts w:ascii="Times New Roman" w:hAnsi="Times New Roman" w:cs="Times New Roman"/>
          <w:sz w:val="24"/>
          <w:szCs w:val="24"/>
        </w:rPr>
        <w:t xml:space="preserve"> </w:t>
      </w:r>
      <w:r w:rsidR="00E862D2" w:rsidRPr="00E862D2">
        <w:rPr>
          <w:rFonts w:ascii="Times New Roman" w:hAnsi="Times New Roman" w:cs="Times New Roman"/>
          <w:sz w:val="24"/>
          <w:szCs w:val="24"/>
        </w:rPr>
        <w:t xml:space="preserve">образование“ </w:t>
      </w:r>
      <w:r w:rsidRPr="003B03FF">
        <w:rPr>
          <w:rFonts w:ascii="Times New Roman" w:hAnsi="Times New Roman" w:cs="Times New Roman"/>
          <w:sz w:val="24"/>
          <w:szCs w:val="24"/>
        </w:rPr>
        <w:t>(</w:t>
      </w:r>
      <w:r w:rsidRPr="003B03FF">
        <w:rPr>
          <w:rFonts w:ascii="Times New Roman" w:hAnsi="Times New Roman" w:cs="Times New Roman"/>
          <w:b/>
          <w:i/>
          <w:iCs/>
          <w:sz w:val="24"/>
          <w:szCs w:val="24"/>
        </w:rPr>
        <w:t xml:space="preserve">Приложение </w:t>
      </w:r>
      <w:r w:rsidR="00D95298">
        <w:rPr>
          <w:rFonts w:ascii="Times New Roman" w:hAnsi="Times New Roman" w:cs="Times New Roman"/>
          <w:b/>
          <w:i/>
          <w:iCs/>
          <w:sz w:val="24"/>
          <w:szCs w:val="24"/>
          <w:lang w:val="en-US"/>
        </w:rPr>
        <w:t>X</w:t>
      </w:r>
      <w:r w:rsidR="00D95298" w:rsidRPr="003B03FF">
        <w:rPr>
          <w:rFonts w:ascii="Times New Roman" w:hAnsi="Times New Roman" w:cs="Times New Roman"/>
          <w:i/>
          <w:iCs/>
          <w:sz w:val="24"/>
          <w:szCs w:val="24"/>
        </w:rPr>
        <w:t xml:space="preserve"> </w:t>
      </w:r>
      <w:r w:rsidR="003B79E4" w:rsidRPr="003B03FF">
        <w:rPr>
          <w:rFonts w:ascii="Times New Roman" w:hAnsi="Times New Roman" w:cs="Times New Roman"/>
          <w:b/>
          <w:i/>
          <w:iCs/>
          <w:sz w:val="24"/>
          <w:szCs w:val="24"/>
        </w:rPr>
        <w:t>към Условията за кандидатстване</w:t>
      </w:r>
      <w:r w:rsidRPr="003B03FF">
        <w:rPr>
          <w:rFonts w:ascii="Times New Roman" w:hAnsi="Times New Roman" w:cs="Times New Roman"/>
          <w:i/>
          <w:iCs/>
          <w:sz w:val="24"/>
          <w:szCs w:val="24"/>
        </w:rPr>
        <w:t>).</w:t>
      </w:r>
      <w:r w:rsidR="00F902DF" w:rsidRPr="009579A2">
        <w:rPr>
          <w:rFonts w:ascii="Times New Roman" w:hAnsi="Times New Roman" w:cs="Times New Roman"/>
          <w:sz w:val="24"/>
          <w:szCs w:val="24"/>
        </w:rPr>
        <w:t xml:space="preserve"> </w:t>
      </w:r>
      <w:r w:rsidRPr="009579A2">
        <w:rPr>
          <w:rFonts w:ascii="Times New Roman" w:hAnsi="Times New Roman" w:cs="Times New Roman"/>
          <w:sz w:val="24"/>
          <w:szCs w:val="24"/>
        </w:rPr>
        <w:t>Техническата и финансова оценка на предложения</w:t>
      </w:r>
      <w:r w:rsidR="00246E01">
        <w:rPr>
          <w:rFonts w:ascii="Times New Roman" w:hAnsi="Times New Roman" w:cs="Times New Roman"/>
          <w:sz w:val="24"/>
          <w:szCs w:val="24"/>
        </w:rPr>
        <w:t>та за изпълнение на инвестиция</w:t>
      </w:r>
      <w:r w:rsidRPr="009579A2">
        <w:rPr>
          <w:rFonts w:ascii="Times New Roman" w:hAnsi="Times New Roman" w:cs="Times New Roman"/>
          <w:sz w:val="24"/>
          <w:szCs w:val="24"/>
        </w:rPr>
        <w:t xml:space="preserve"> включва и проверка и оценка на </w:t>
      </w:r>
      <w:r w:rsidRPr="002E0AEF">
        <w:rPr>
          <w:rFonts w:ascii="Times New Roman" w:hAnsi="Times New Roman" w:cs="Times New Roman"/>
          <w:sz w:val="24"/>
          <w:szCs w:val="24"/>
        </w:rPr>
        <w:t>всички предвидени дейности и разходи. В случай че в процеса на техническа и финансова оценка оценителната комисия установи наличието на обстоятелства (напр. включени в предложение</w:t>
      </w:r>
      <w:r w:rsidR="00A1108D" w:rsidRPr="002E0AEF">
        <w:rPr>
          <w:rFonts w:ascii="Times New Roman" w:hAnsi="Times New Roman" w:cs="Times New Roman"/>
          <w:sz w:val="24"/>
          <w:szCs w:val="24"/>
        </w:rPr>
        <w:t>то за изпълнение на инвестиция</w:t>
      </w:r>
      <w:r w:rsidRPr="002E0AEF">
        <w:rPr>
          <w:rFonts w:ascii="Times New Roman" w:hAnsi="Times New Roman" w:cs="Times New Roman"/>
          <w:sz w:val="24"/>
          <w:szCs w:val="24"/>
        </w:rPr>
        <w:t xml:space="preserve"> недопустими дейности, разходи,</w:t>
      </w:r>
      <w:r w:rsidR="00F93E9C" w:rsidRPr="002E0AEF">
        <w:rPr>
          <w:rFonts w:ascii="Times New Roman" w:hAnsi="Times New Roman" w:cs="Times New Roman"/>
          <w:sz w:val="24"/>
          <w:szCs w:val="24"/>
        </w:rPr>
        <w:t xml:space="preserve"> които не </w:t>
      </w:r>
      <w:r w:rsidR="00C100B7">
        <w:rPr>
          <w:rFonts w:ascii="Times New Roman" w:hAnsi="Times New Roman" w:cs="Times New Roman"/>
          <w:sz w:val="24"/>
          <w:szCs w:val="24"/>
        </w:rPr>
        <w:t xml:space="preserve">се </w:t>
      </w:r>
      <w:r w:rsidR="00F93E9C" w:rsidRPr="002E0AEF">
        <w:rPr>
          <w:rFonts w:ascii="Times New Roman" w:hAnsi="Times New Roman" w:cs="Times New Roman"/>
          <w:sz w:val="24"/>
          <w:szCs w:val="24"/>
        </w:rPr>
        <w:t>финансира</w:t>
      </w:r>
      <w:r w:rsidR="00C100B7">
        <w:rPr>
          <w:rFonts w:ascii="Times New Roman" w:hAnsi="Times New Roman" w:cs="Times New Roman"/>
          <w:sz w:val="24"/>
          <w:szCs w:val="24"/>
        </w:rPr>
        <w:t>т</w:t>
      </w:r>
      <w:r w:rsidR="00F93E9C" w:rsidRPr="002E0AEF">
        <w:rPr>
          <w:rFonts w:ascii="Times New Roman" w:hAnsi="Times New Roman" w:cs="Times New Roman"/>
          <w:sz w:val="24"/>
          <w:szCs w:val="24"/>
        </w:rPr>
        <w:t xml:space="preserve"> по процедурата,</w:t>
      </w:r>
      <w:r w:rsidRPr="002E0AEF">
        <w:rPr>
          <w:rFonts w:ascii="Times New Roman" w:hAnsi="Times New Roman" w:cs="Times New Roman"/>
          <w:sz w:val="24"/>
          <w:szCs w:val="24"/>
        </w:rPr>
        <w:t xml:space="preserve"> дублиране на заложени дейности и/или разходи и др.), това може да доведе до </w:t>
      </w:r>
      <w:r w:rsidR="00943057" w:rsidRPr="002E0AEF">
        <w:rPr>
          <w:rFonts w:ascii="Times New Roman" w:hAnsi="Times New Roman" w:cs="Times New Roman"/>
          <w:sz w:val="24"/>
          <w:szCs w:val="24"/>
        </w:rPr>
        <w:t>корекции в</w:t>
      </w:r>
      <w:r w:rsidRPr="002E0AEF">
        <w:rPr>
          <w:rFonts w:ascii="Times New Roman" w:hAnsi="Times New Roman" w:cs="Times New Roman"/>
          <w:sz w:val="24"/>
          <w:szCs w:val="24"/>
        </w:rPr>
        <w:t xml:space="preserve"> бюджета на предложение</w:t>
      </w:r>
      <w:r w:rsidR="00A1108D" w:rsidRPr="002E0AEF">
        <w:rPr>
          <w:rFonts w:ascii="Times New Roman" w:hAnsi="Times New Roman" w:cs="Times New Roman"/>
          <w:sz w:val="24"/>
          <w:szCs w:val="24"/>
        </w:rPr>
        <w:t>то</w:t>
      </w:r>
      <w:r w:rsidR="00020042" w:rsidRPr="002E0AEF">
        <w:rPr>
          <w:rFonts w:ascii="Times New Roman" w:hAnsi="Times New Roman" w:cs="Times New Roman"/>
          <w:sz w:val="24"/>
          <w:szCs w:val="24"/>
        </w:rPr>
        <w:t xml:space="preserve"> за изпълнение на инвестиция</w:t>
      </w:r>
      <w:r w:rsidRPr="002E0AEF">
        <w:rPr>
          <w:rFonts w:ascii="Times New Roman" w:hAnsi="Times New Roman" w:cs="Times New Roman"/>
          <w:sz w:val="24"/>
          <w:szCs w:val="24"/>
        </w:rPr>
        <w:t xml:space="preserve"> (</w:t>
      </w:r>
      <w:r w:rsidR="000B07DB" w:rsidRPr="002E0AEF">
        <w:rPr>
          <w:rFonts w:ascii="Times New Roman" w:hAnsi="Times New Roman" w:cs="Times New Roman"/>
          <w:sz w:val="24"/>
          <w:szCs w:val="24"/>
        </w:rPr>
        <w:t>секция</w:t>
      </w:r>
      <w:r w:rsidRPr="002E0AEF">
        <w:rPr>
          <w:rFonts w:ascii="Times New Roman" w:hAnsi="Times New Roman" w:cs="Times New Roman"/>
          <w:sz w:val="24"/>
          <w:szCs w:val="24"/>
        </w:rPr>
        <w:t xml:space="preserve"> </w:t>
      </w:r>
      <w:r w:rsidR="003E2BC8" w:rsidRPr="002E0AEF">
        <w:rPr>
          <w:rFonts w:ascii="Times New Roman" w:hAnsi="Times New Roman" w:cs="Times New Roman"/>
          <w:sz w:val="24"/>
          <w:szCs w:val="24"/>
        </w:rPr>
        <w:t xml:space="preserve">6 </w:t>
      </w:r>
      <w:r w:rsidRPr="002E0AEF">
        <w:rPr>
          <w:rFonts w:ascii="Times New Roman" w:hAnsi="Times New Roman" w:cs="Times New Roman"/>
          <w:sz w:val="24"/>
          <w:szCs w:val="24"/>
        </w:rPr>
        <w:t>от Формуляра за кандидатстване).</w:t>
      </w:r>
      <w:r w:rsidRPr="009579A2">
        <w:rPr>
          <w:rFonts w:ascii="Times New Roman" w:hAnsi="Times New Roman" w:cs="Times New Roman"/>
          <w:sz w:val="24"/>
          <w:szCs w:val="24"/>
        </w:rPr>
        <w:t xml:space="preserve"> </w:t>
      </w:r>
    </w:p>
    <w:p w14:paraId="4061EFEB" w14:textId="21F47726" w:rsidR="00512EBE" w:rsidRPr="0016580B" w:rsidRDefault="00512EBE"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b/>
          <w:bCs/>
          <w:sz w:val="24"/>
          <w:szCs w:val="24"/>
        </w:rPr>
      </w:pPr>
      <w:r w:rsidRPr="0016580B">
        <w:rPr>
          <w:rFonts w:ascii="Times New Roman" w:hAnsi="Times New Roman" w:cs="Times New Roman"/>
          <w:b/>
          <w:bCs/>
          <w:sz w:val="24"/>
          <w:szCs w:val="24"/>
        </w:rPr>
        <w:t>Важно!!</w:t>
      </w:r>
      <w:r w:rsidR="00E862D2">
        <w:rPr>
          <w:rFonts w:ascii="Times New Roman" w:hAnsi="Times New Roman" w:cs="Times New Roman"/>
          <w:b/>
          <w:bCs/>
          <w:sz w:val="24"/>
          <w:szCs w:val="24"/>
        </w:rPr>
        <w:t>!</w:t>
      </w:r>
    </w:p>
    <w:p w14:paraId="56E0C8D3" w14:textId="3A8BC239" w:rsidR="00FC58C0" w:rsidRPr="009579A2" w:rsidRDefault="00FC58C0"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FC58C0">
        <w:rPr>
          <w:rFonts w:ascii="Times New Roman" w:hAnsi="Times New Roman" w:cs="Times New Roman"/>
          <w:sz w:val="24"/>
          <w:szCs w:val="24"/>
        </w:rPr>
        <w:t>По време на техническата и финансова оценка на предложение</w:t>
      </w:r>
      <w:r w:rsidR="0097028D">
        <w:rPr>
          <w:rFonts w:ascii="Times New Roman" w:hAnsi="Times New Roman" w:cs="Times New Roman"/>
          <w:sz w:val="24"/>
          <w:szCs w:val="24"/>
        </w:rPr>
        <w:t>то за изпълнение на инвестиция</w:t>
      </w:r>
      <w:r w:rsidRPr="00FC58C0">
        <w:rPr>
          <w:rFonts w:ascii="Times New Roman" w:hAnsi="Times New Roman" w:cs="Times New Roman"/>
          <w:sz w:val="24"/>
          <w:szCs w:val="24"/>
        </w:rPr>
        <w:t xml:space="preserve">, </w:t>
      </w:r>
      <w:r w:rsidR="005332DC">
        <w:rPr>
          <w:rFonts w:ascii="Times New Roman" w:hAnsi="Times New Roman" w:cs="Times New Roman"/>
          <w:sz w:val="24"/>
          <w:szCs w:val="24"/>
        </w:rPr>
        <w:t>о</w:t>
      </w:r>
      <w:r w:rsidRPr="00FC58C0">
        <w:rPr>
          <w:rFonts w:ascii="Times New Roman" w:hAnsi="Times New Roman" w:cs="Times New Roman"/>
          <w:sz w:val="24"/>
          <w:szCs w:val="24"/>
        </w:rPr>
        <w:t>ценителната комисия следва да отстрани заложени от кандидата разходи в случаите, когато те</w:t>
      </w:r>
      <w:r w:rsidR="008834BD">
        <w:rPr>
          <w:rFonts w:ascii="Times New Roman" w:hAnsi="Times New Roman" w:cs="Times New Roman"/>
          <w:sz w:val="24"/>
          <w:szCs w:val="24"/>
        </w:rPr>
        <w:t xml:space="preserve"> не</w:t>
      </w:r>
      <w:r w:rsidRPr="00FC58C0">
        <w:rPr>
          <w:rFonts w:ascii="Times New Roman" w:hAnsi="Times New Roman" w:cs="Times New Roman"/>
          <w:sz w:val="24"/>
          <w:szCs w:val="24"/>
        </w:rPr>
        <w:t xml:space="preserve"> </w:t>
      </w:r>
      <w:r w:rsidR="0067335E">
        <w:rPr>
          <w:rFonts w:ascii="Times New Roman" w:hAnsi="Times New Roman" w:cs="Times New Roman"/>
          <w:sz w:val="24"/>
          <w:szCs w:val="24"/>
        </w:rPr>
        <w:t xml:space="preserve">се </w:t>
      </w:r>
      <w:r w:rsidR="008834BD">
        <w:rPr>
          <w:rFonts w:ascii="Times New Roman" w:hAnsi="Times New Roman" w:cs="Times New Roman"/>
          <w:sz w:val="24"/>
          <w:szCs w:val="24"/>
        </w:rPr>
        <w:t>финансира</w:t>
      </w:r>
      <w:r w:rsidR="0067335E">
        <w:rPr>
          <w:rFonts w:ascii="Times New Roman" w:hAnsi="Times New Roman" w:cs="Times New Roman"/>
          <w:sz w:val="24"/>
          <w:szCs w:val="24"/>
        </w:rPr>
        <w:t>т</w:t>
      </w:r>
      <w:r w:rsidR="008834BD">
        <w:rPr>
          <w:rFonts w:ascii="Times New Roman" w:hAnsi="Times New Roman" w:cs="Times New Roman"/>
          <w:sz w:val="24"/>
          <w:szCs w:val="24"/>
        </w:rPr>
        <w:t xml:space="preserve"> по процедурата</w:t>
      </w:r>
      <w:r w:rsidRPr="00FC58C0">
        <w:rPr>
          <w:rFonts w:ascii="Times New Roman" w:hAnsi="Times New Roman" w:cs="Times New Roman"/>
          <w:sz w:val="24"/>
          <w:szCs w:val="24"/>
        </w:rPr>
        <w:t>,</w:t>
      </w:r>
      <w:r w:rsidR="008834BD">
        <w:rPr>
          <w:rFonts w:ascii="Times New Roman" w:hAnsi="Times New Roman" w:cs="Times New Roman"/>
          <w:sz w:val="24"/>
          <w:szCs w:val="24"/>
        </w:rPr>
        <w:t xml:space="preserve"> са</w:t>
      </w:r>
      <w:r w:rsidRPr="00FC58C0">
        <w:rPr>
          <w:rFonts w:ascii="Times New Roman" w:hAnsi="Times New Roman" w:cs="Times New Roman"/>
          <w:sz w:val="24"/>
          <w:szCs w:val="24"/>
        </w:rPr>
        <w:t xml:space="preserve"> необосновани или не са свързани с изпълнението на целите на процедурата или са свързани с</w:t>
      </w:r>
      <w:r>
        <w:rPr>
          <w:rFonts w:ascii="Times New Roman" w:hAnsi="Times New Roman" w:cs="Times New Roman"/>
          <w:sz w:val="24"/>
          <w:szCs w:val="24"/>
        </w:rPr>
        <w:t xml:space="preserve"> </w:t>
      </w:r>
      <w:r w:rsidRPr="00FC58C0">
        <w:rPr>
          <w:rFonts w:ascii="Times New Roman" w:hAnsi="Times New Roman" w:cs="Times New Roman"/>
          <w:sz w:val="24"/>
          <w:szCs w:val="24"/>
        </w:rPr>
        <w:t>недопустими дейности</w:t>
      </w:r>
      <w:r w:rsidR="00AE430E">
        <w:rPr>
          <w:rFonts w:ascii="Times New Roman" w:hAnsi="Times New Roman" w:cs="Times New Roman"/>
          <w:sz w:val="24"/>
          <w:szCs w:val="24"/>
        </w:rPr>
        <w:t xml:space="preserve"> (с изключение на такива, които ще бъдат покривани от собствен принос)</w:t>
      </w:r>
      <w:r w:rsidRPr="00FC58C0">
        <w:rPr>
          <w:rFonts w:ascii="Times New Roman" w:hAnsi="Times New Roman" w:cs="Times New Roman"/>
          <w:sz w:val="24"/>
          <w:szCs w:val="24"/>
        </w:rPr>
        <w:t xml:space="preserve">. Оценителната комисия следва да извърши </w:t>
      </w:r>
      <w:r w:rsidR="0097028D">
        <w:rPr>
          <w:rFonts w:ascii="Times New Roman" w:hAnsi="Times New Roman" w:cs="Times New Roman"/>
          <w:sz w:val="24"/>
          <w:szCs w:val="24"/>
        </w:rPr>
        <w:t>корекция</w:t>
      </w:r>
      <w:r w:rsidR="0097028D" w:rsidRPr="00FC58C0">
        <w:rPr>
          <w:rFonts w:ascii="Times New Roman" w:hAnsi="Times New Roman" w:cs="Times New Roman"/>
          <w:sz w:val="24"/>
          <w:szCs w:val="24"/>
        </w:rPr>
        <w:t xml:space="preserve"> </w:t>
      </w:r>
      <w:r w:rsidRPr="00FC58C0">
        <w:rPr>
          <w:rFonts w:ascii="Times New Roman" w:hAnsi="Times New Roman" w:cs="Times New Roman"/>
          <w:sz w:val="24"/>
          <w:szCs w:val="24"/>
        </w:rPr>
        <w:t>на бюджета</w:t>
      </w:r>
      <w:r w:rsidR="00DD3644">
        <w:rPr>
          <w:rFonts w:ascii="Times New Roman" w:hAnsi="Times New Roman" w:cs="Times New Roman"/>
          <w:sz w:val="24"/>
          <w:szCs w:val="24"/>
        </w:rPr>
        <w:t xml:space="preserve"> и размера на финансиране</w:t>
      </w:r>
      <w:r w:rsidRPr="00FC58C0">
        <w:rPr>
          <w:rFonts w:ascii="Times New Roman" w:hAnsi="Times New Roman" w:cs="Times New Roman"/>
          <w:sz w:val="24"/>
          <w:szCs w:val="24"/>
        </w:rPr>
        <w:t xml:space="preserve"> при условията и по реда на чл.</w:t>
      </w:r>
      <w:r w:rsidR="00DD3644">
        <w:rPr>
          <w:rFonts w:ascii="Times New Roman" w:hAnsi="Times New Roman" w:cs="Times New Roman"/>
          <w:sz w:val="24"/>
          <w:szCs w:val="24"/>
        </w:rPr>
        <w:t xml:space="preserve"> 16</w:t>
      </w:r>
      <w:r w:rsidRPr="00FC58C0">
        <w:rPr>
          <w:rFonts w:ascii="Times New Roman" w:hAnsi="Times New Roman" w:cs="Times New Roman"/>
          <w:sz w:val="24"/>
          <w:szCs w:val="24"/>
        </w:rPr>
        <w:t xml:space="preserve"> от ПМС №</w:t>
      </w:r>
      <w:r>
        <w:rPr>
          <w:rFonts w:ascii="Times New Roman" w:hAnsi="Times New Roman" w:cs="Times New Roman"/>
          <w:sz w:val="24"/>
          <w:szCs w:val="24"/>
        </w:rPr>
        <w:t xml:space="preserve"> </w:t>
      </w:r>
      <w:r w:rsidR="00DD3644">
        <w:rPr>
          <w:rFonts w:ascii="Times New Roman" w:hAnsi="Times New Roman" w:cs="Times New Roman"/>
          <w:sz w:val="24"/>
          <w:szCs w:val="24"/>
        </w:rPr>
        <w:t>114</w:t>
      </w:r>
      <w:r w:rsidRPr="00FC58C0">
        <w:rPr>
          <w:rFonts w:ascii="Times New Roman" w:hAnsi="Times New Roman" w:cs="Times New Roman"/>
          <w:sz w:val="24"/>
          <w:szCs w:val="24"/>
        </w:rPr>
        <w:t>/2022 г.</w:t>
      </w:r>
    </w:p>
    <w:p w14:paraId="71883556" w14:textId="4FE370EE" w:rsidR="00D734F5" w:rsidRPr="009579A2" w:rsidRDefault="001322B8"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 xml:space="preserve">Следва да се има предвид, че </w:t>
      </w:r>
      <w:r w:rsidR="00DD3644">
        <w:rPr>
          <w:rFonts w:ascii="Times New Roman" w:hAnsi="Times New Roman" w:cs="Times New Roman"/>
          <w:sz w:val="24"/>
          <w:szCs w:val="24"/>
        </w:rPr>
        <w:t>корекциите</w:t>
      </w:r>
      <w:r w:rsidR="00DD3644" w:rsidRPr="009579A2">
        <w:rPr>
          <w:rFonts w:ascii="Times New Roman" w:hAnsi="Times New Roman" w:cs="Times New Roman"/>
          <w:sz w:val="24"/>
          <w:szCs w:val="24"/>
        </w:rPr>
        <w:t xml:space="preserve"> </w:t>
      </w:r>
      <w:r w:rsidRPr="009579A2">
        <w:rPr>
          <w:rFonts w:ascii="Times New Roman" w:hAnsi="Times New Roman" w:cs="Times New Roman"/>
          <w:sz w:val="24"/>
          <w:szCs w:val="24"/>
        </w:rPr>
        <w:t xml:space="preserve">в бюджета </w:t>
      </w:r>
      <w:r w:rsidR="00DD3644" w:rsidRPr="00DD3644">
        <w:rPr>
          <w:rFonts w:ascii="Times New Roman" w:hAnsi="Times New Roman" w:cs="Times New Roman"/>
          <w:sz w:val="24"/>
          <w:szCs w:val="24"/>
        </w:rPr>
        <w:t xml:space="preserve">и размера на финансиране </w:t>
      </w:r>
      <w:r w:rsidRPr="009579A2">
        <w:rPr>
          <w:rFonts w:ascii="Times New Roman" w:hAnsi="Times New Roman" w:cs="Times New Roman"/>
          <w:sz w:val="24"/>
          <w:szCs w:val="24"/>
        </w:rPr>
        <w:t xml:space="preserve">не могат да доведат до увеличаване на размера на </w:t>
      </w:r>
      <w:r w:rsidR="00964DBF">
        <w:rPr>
          <w:rFonts w:ascii="Times New Roman" w:hAnsi="Times New Roman" w:cs="Times New Roman"/>
          <w:sz w:val="24"/>
          <w:szCs w:val="24"/>
        </w:rPr>
        <w:t>средствата</w:t>
      </w:r>
      <w:r w:rsidRPr="009579A2">
        <w:rPr>
          <w:rFonts w:ascii="Times New Roman" w:hAnsi="Times New Roman" w:cs="Times New Roman"/>
          <w:sz w:val="24"/>
          <w:szCs w:val="24"/>
        </w:rPr>
        <w:t>. Поради това, в интерес на кандидата е да планира дейности и да представи бюджет, реалистични и ефективни от гледна точка на целта на проекта и планираните разходи.</w:t>
      </w:r>
    </w:p>
    <w:p w14:paraId="1173287E" w14:textId="206FB267" w:rsidR="001322B8" w:rsidRPr="009579A2" w:rsidRDefault="001322B8" w:rsidP="004106E1">
      <w:pPr>
        <w:pStyle w:val="ListParagraph"/>
        <w:pBdr>
          <w:top w:val="single" w:sz="4" w:space="1" w:color="auto"/>
          <w:left w:val="single" w:sz="4" w:space="5"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 xml:space="preserve">В случай че по време на финансовата оценка се установи надвишаване на максималния размер на </w:t>
      </w:r>
      <w:r w:rsidR="009B1D5F">
        <w:rPr>
          <w:rFonts w:ascii="Times New Roman" w:hAnsi="Times New Roman" w:cs="Times New Roman"/>
          <w:sz w:val="24"/>
          <w:szCs w:val="24"/>
        </w:rPr>
        <w:t>помощта</w:t>
      </w:r>
      <w:r w:rsidRPr="009579A2">
        <w:rPr>
          <w:rFonts w:ascii="Times New Roman" w:hAnsi="Times New Roman" w:cs="Times New Roman"/>
          <w:sz w:val="24"/>
          <w:szCs w:val="24"/>
        </w:rPr>
        <w:t xml:space="preserve"> или на </w:t>
      </w:r>
      <w:r w:rsidR="009B1D5F">
        <w:rPr>
          <w:rFonts w:ascii="Times New Roman" w:hAnsi="Times New Roman" w:cs="Times New Roman"/>
          <w:sz w:val="24"/>
          <w:szCs w:val="24"/>
        </w:rPr>
        <w:t xml:space="preserve">процентното ограничение </w:t>
      </w:r>
      <w:r w:rsidRPr="009579A2">
        <w:rPr>
          <w:rFonts w:ascii="Times New Roman" w:hAnsi="Times New Roman" w:cs="Times New Roman"/>
          <w:sz w:val="24"/>
          <w:szCs w:val="24"/>
        </w:rPr>
        <w:t>на разход</w:t>
      </w:r>
      <w:r w:rsidR="009B1D5F">
        <w:rPr>
          <w:rFonts w:ascii="Times New Roman" w:hAnsi="Times New Roman" w:cs="Times New Roman"/>
          <w:sz w:val="24"/>
          <w:szCs w:val="24"/>
        </w:rPr>
        <w:t xml:space="preserve"> съгласно</w:t>
      </w:r>
      <w:r w:rsidRPr="009579A2">
        <w:rPr>
          <w:rFonts w:ascii="Times New Roman" w:hAnsi="Times New Roman" w:cs="Times New Roman"/>
          <w:sz w:val="24"/>
          <w:szCs w:val="24"/>
        </w:rPr>
        <w:t xml:space="preserve"> настоящите </w:t>
      </w:r>
      <w:r w:rsidR="005D5FEA" w:rsidRPr="009579A2">
        <w:rPr>
          <w:rFonts w:ascii="Times New Roman" w:hAnsi="Times New Roman" w:cs="Times New Roman"/>
          <w:sz w:val="24"/>
          <w:szCs w:val="24"/>
        </w:rPr>
        <w:t xml:space="preserve">Условия </w:t>
      </w:r>
      <w:r w:rsidRPr="009579A2">
        <w:rPr>
          <w:rFonts w:ascii="Times New Roman" w:hAnsi="Times New Roman" w:cs="Times New Roman"/>
          <w:sz w:val="24"/>
          <w:szCs w:val="24"/>
        </w:rPr>
        <w:t>за кандидатстване, оценителната комисия служебно го намалява до максимално допустимия размер.</w:t>
      </w:r>
    </w:p>
    <w:p w14:paraId="09E5342E" w14:textId="12CC639B" w:rsidR="002325A3" w:rsidRPr="008A3D55" w:rsidRDefault="00D07D83" w:rsidP="00083F44">
      <w:pPr>
        <w:pStyle w:val="Heading1"/>
        <w:rPr>
          <w:rFonts w:ascii="Times New Roman" w:hAnsi="Times New Roman" w:cs="Times New Roman"/>
          <w:b/>
          <w:color w:val="auto"/>
          <w:sz w:val="24"/>
          <w:szCs w:val="24"/>
        </w:rPr>
      </w:pPr>
      <w:bookmarkStart w:id="29" w:name="_Toc112940136"/>
      <w:r w:rsidRPr="008A3D55">
        <w:rPr>
          <w:rFonts w:ascii="Times New Roman" w:hAnsi="Times New Roman" w:cs="Times New Roman"/>
          <w:b/>
          <w:color w:val="auto"/>
          <w:sz w:val="24"/>
          <w:szCs w:val="24"/>
        </w:rPr>
        <w:t>1</w:t>
      </w:r>
      <w:r w:rsidR="008A3D55" w:rsidRPr="000A2B65">
        <w:rPr>
          <w:rFonts w:ascii="Times New Roman" w:hAnsi="Times New Roman" w:cs="Times New Roman"/>
          <w:b/>
          <w:color w:val="auto"/>
          <w:sz w:val="24"/>
          <w:szCs w:val="24"/>
        </w:rPr>
        <w:t>6</w:t>
      </w:r>
      <w:r w:rsidR="002C08E5" w:rsidRPr="008A3D55">
        <w:rPr>
          <w:rFonts w:ascii="Times New Roman" w:hAnsi="Times New Roman" w:cs="Times New Roman"/>
          <w:b/>
          <w:color w:val="auto"/>
          <w:sz w:val="24"/>
          <w:szCs w:val="24"/>
        </w:rPr>
        <w:t xml:space="preserve">. </w:t>
      </w:r>
      <w:r w:rsidR="002325A3" w:rsidRPr="008A3D55">
        <w:rPr>
          <w:rFonts w:ascii="Times New Roman" w:hAnsi="Times New Roman" w:cs="Times New Roman"/>
          <w:b/>
          <w:color w:val="auto"/>
          <w:sz w:val="24"/>
          <w:szCs w:val="24"/>
        </w:rPr>
        <w:t xml:space="preserve">Критерии </w:t>
      </w:r>
      <w:r w:rsidR="005B7309" w:rsidRPr="008A3D55">
        <w:rPr>
          <w:rFonts w:ascii="Times New Roman" w:hAnsi="Times New Roman" w:cs="Times New Roman"/>
          <w:b/>
          <w:color w:val="auto"/>
          <w:sz w:val="24"/>
          <w:szCs w:val="24"/>
        </w:rPr>
        <w:t xml:space="preserve">и методика </w:t>
      </w:r>
      <w:r w:rsidR="002325A3" w:rsidRPr="008A3D55">
        <w:rPr>
          <w:rFonts w:ascii="Times New Roman" w:hAnsi="Times New Roman" w:cs="Times New Roman"/>
          <w:b/>
          <w:color w:val="auto"/>
          <w:sz w:val="24"/>
          <w:szCs w:val="24"/>
        </w:rPr>
        <w:t xml:space="preserve">за оценка на </w:t>
      </w:r>
      <w:r w:rsidR="009F4533" w:rsidRPr="008A3D55">
        <w:rPr>
          <w:rFonts w:ascii="Times New Roman" w:hAnsi="Times New Roman" w:cs="Times New Roman"/>
          <w:b/>
          <w:color w:val="auto"/>
          <w:sz w:val="24"/>
          <w:szCs w:val="24"/>
        </w:rPr>
        <w:t>предложение</w:t>
      </w:r>
      <w:r w:rsidR="00727998">
        <w:rPr>
          <w:rFonts w:ascii="Times New Roman" w:hAnsi="Times New Roman" w:cs="Times New Roman"/>
          <w:b/>
          <w:color w:val="auto"/>
          <w:sz w:val="24"/>
          <w:szCs w:val="24"/>
        </w:rPr>
        <w:t xml:space="preserve"> за изпълнение на инвестиция</w:t>
      </w:r>
      <w:r w:rsidR="002325A3" w:rsidRPr="008A3D55">
        <w:rPr>
          <w:rFonts w:ascii="Times New Roman" w:hAnsi="Times New Roman" w:cs="Times New Roman"/>
          <w:b/>
          <w:color w:val="auto"/>
          <w:sz w:val="24"/>
          <w:szCs w:val="24"/>
        </w:rPr>
        <w:t>:</w:t>
      </w:r>
      <w:bookmarkEnd w:id="29"/>
    </w:p>
    <w:p w14:paraId="390F8A59" w14:textId="13E0A36A" w:rsidR="00597AF7" w:rsidRPr="009579A2" w:rsidRDefault="00597AF7" w:rsidP="00597AF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8A3D55">
        <w:rPr>
          <w:rFonts w:ascii="Times New Roman" w:hAnsi="Times New Roman" w:cs="Times New Roman"/>
          <w:sz w:val="24"/>
          <w:szCs w:val="24"/>
        </w:rPr>
        <w:t xml:space="preserve">Оценката по настоящата процедура се извършва въз основа на критерии, описани в </w:t>
      </w:r>
      <w:r w:rsidRPr="008A3D55">
        <w:rPr>
          <w:rFonts w:ascii="Times New Roman" w:hAnsi="Times New Roman" w:cs="Times New Roman"/>
          <w:b/>
          <w:bCs/>
          <w:i/>
          <w:iCs/>
          <w:sz w:val="24"/>
          <w:szCs w:val="24"/>
        </w:rPr>
        <w:t xml:space="preserve">Приложение </w:t>
      </w:r>
      <w:r w:rsidR="0057072A">
        <w:rPr>
          <w:rFonts w:ascii="Times New Roman" w:hAnsi="Times New Roman" w:cs="Times New Roman"/>
          <w:b/>
          <w:bCs/>
          <w:i/>
          <w:iCs/>
          <w:sz w:val="24"/>
          <w:szCs w:val="24"/>
          <w:lang w:val="en-US"/>
        </w:rPr>
        <w:t>X</w:t>
      </w:r>
      <w:r w:rsidR="0057072A" w:rsidRPr="008A3D55">
        <w:rPr>
          <w:rFonts w:ascii="Times New Roman" w:hAnsi="Times New Roman" w:cs="Times New Roman"/>
          <w:b/>
          <w:bCs/>
          <w:i/>
          <w:iCs/>
          <w:sz w:val="24"/>
          <w:szCs w:val="24"/>
        </w:rPr>
        <w:t xml:space="preserve"> </w:t>
      </w:r>
      <w:r w:rsidRPr="008A3D55">
        <w:rPr>
          <w:rFonts w:ascii="Times New Roman" w:hAnsi="Times New Roman" w:cs="Times New Roman"/>
          <w:i/>
          <w:iCs/>
          <w:sz w:val="24"/>
          <w:szCs w:val="24"/>
        </w:rPr>
        <w:t>към Условията за кандидатстване</w:t>
      </w:r>
      <w:r w:rsidRPr="008A3D55">
        <w:rPr>
          <w:rFonts w:ascii="Times New Roman" w:hAnsi="Times New Roman" w:cs="Times New Roman"/>
          <w:sz w:val="24"/>
          <w:szCs w:val="24"/>
        </w:rPr>
        <w:t>.</w:t>
      </w:r>
      <w:r w:rsidRPr="009579A2">
        <w:rPr>
          <w:rFonts w:ascii="Times New Roman" w:hAnsi="Times New Roman" w:cs="Times New Roman"/>
          <w:sz w:val="24"/>
          <w:szCs w:val="24"/>
        </w:rPr>
        <w:t xml:space="preserve"> </w:t>
      </w:r>
    </w:p>
    <w:p w14:paraId="243B56AB" w14:textId="3FC3B069" w:rsidR="00597AF7" w:rsidRPr="009579A2" w:rsidRDefault="00597AF7" w:rsidP="00597AF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Не се допуска въвеждането на допълнителни критерии за оценка или изменение на критериите по време на </w:t>
      </w:r>
      <w:r w:rsidR="00B43F1D">
        <w:rPr>
          <w:rFonts w:ascii="Times New Roman" w:hAnsi="Times New Roman" w:cs="Times New Roman"/>
          <w:sz w:val="24"/>
          <w:szCs w:val="24"/>
        </w:rPr>
        <w:t>процеса на оценка</w:t>
      </w:r>
      <w:r w:rsidRPr="009579A2">
        <w:rPr>
          <w:rFonts w:ascii="Times New Roman" w:hAnsi="Times New Roman" w:cs="Times New Roman"/>
          <w:sz w:val="24"/>
          <w:szCs w:val="24"/>
        </w:rPr>
        <w:t xml:space="preserve">. </w:t>
      </w:r>
    </w:p>
    <w:p w14:paraId="17675EDD" w14:textId="28D5D1D3" w:rsidR="00597AF7" w:rsidRPr="008F7AAD" w:rsidRDefault="00597AF7" w:rsidP="00597AF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lang w:val="en-US"/>
        </w:rPr>
      </w:pPr>
      <w:r w:rsidRPr="009579A2">
        <w:rPr>
          <w:rFonts w:ascii="Times New Roman" w:hAnsi="Times New Roman" w:cs="Times New Roman"/>
          <w:b/>
          <w:bCs/>
          <w:sz w:val="24"/>
          <w:szCs w:val="24"/>
        </w:rPr>
        <w:t>В рамките на настоящата процедура кандидат може да подаде само едно предложение</w:t>
      </w:r>
      <w:r w:rsidR="006A63B4">
        <w:rPr>
          <w:rFonts w:ascii="Times New Roman" w:hAnsi="Times New Roman" w:cs="Times New Roman"/>
          <w:b/>
          <w:bCs/>
          <w:sz w:val="24"/>
          <w:szCs w:val="24"/>
        </w:rPr>
        <w:t xml:space="preserve"> за едно и също </w:t>
      </w:r>
      <w:r w:rsidR="0080416B">
        <w:rPr>
          <w:rFonts w:ascii="Times New Roman" w:hAnsi="Times New Roman" w:cs="Times New Roman"/>
          <w:b/>
          <w:bCs/>
          <w:sz w:val="24"/>
          <w:szCs w:val="24"/>
        </w:rPr>
        <w:t>общежитие в системата на средното образование</w:t>
      </w:r>
      <w:r w:rsidR="006A63B4">
        <w:rPr>
          <w:rFonts w:ascii="Times New Roman" w:hAnsi="Times New Roman" w:cs="Times New Roman"/>
          <w:b/>
          <w:bCs/>
          <w:sz w:val="24"/>
          <w:szCs w:val="24"/>
        </w:rPr>
        <w:t>, обект на интервенция</w:t>
      </w:r>
      <w:r w:rsidRPr="009579A2">
        <w:rPr>
          <w:rFonts w:ascii="Times New Roman" w:hAnsi="Times New Roman" w:cs="Times New Roman"/>
          <w:b/>
          <w:bCs/>
          <w:sz w:val="24"/>
          <w:szCs w:val="24"/>
        </w:rPr>
        <w:t xml:space="preserve">. </w:t>
      </w:r>
      <w:r w:rsidRPr="009579A2">
        <w:rPr>
          <w:rFonts w:ascii="Times New Roman" w:hAnsi="Times New Roman" w:cs="Times New Roman"/>
          <w:sz w:val="24"/>
          <w:szCs w:val="24"/>
        </w:rPr>
        <w:t>В случай че кандидат е подал повече от едно предложение</w:t>
      </w:r>
      <w:r w:rsidRPr="006A63B4">
        <w:rPr>
          <w:rFonts w:ascii="Times New Roman" w:hAnsi="Times New Roman" w:cs="Times New Roman"/>
          <w:sz w:val="24"/>
          <w:szCs w:val="24"/>
        </w:rPr>
        <w:t xml:space="preserve">, </w:t>
      </w:r>
      <w:r w:rsidR="006A63B4" w:rsidRPr="006A63B4">
        <w:rPr>
          <w:rFonts w:ascii="Times New Roman" w:hAnsi="Times New Roman" w:cs="Times New Roman"/>
          <w:sz w:val="24"/>
          <w:szCs w:val="24"/>
        </w:rPr>
        <w:t xml:space="preserve">за едно и също </w:t>
      </w:r>
      <w:r w:rsidR="0080416B">
        <w:rPr>
          <w:rFonts w:ascii="Times New Roman" w:hAnsi="Times New Roman" w:cs="Times New Roman"/>
          <w:sz w:val="24"/>
          <w:szCs w:val="24"/>
        </w:rPr>
        <w:t>общежитие</w:t>
      </w:r>
      <w:r w:rsidR="006A63B4" w:rsidRPr="006A63B4">
        <w:rPr>
          <w:rFonts w:ascii="Times New Roman" w:hAnsi="Times New Roman" w:cs="Times New Roman"/>
          <w:sz w:val="24"/>
          <w:szCs w:val="24"/>
        </w:rPr>
        <w:t xml:space="preserve">, обект на интервенция, </w:t>
      </w:r>
      <w:r w:rsidRPr="009579A2">
        <w:rPr>
          <w:rFonts w:ascii="Times New Roman" w:hAnsi="Times New Roman" w:cs="Times New Roman"/>
          <w:sz w:val="24"/>
          <w:szCs w:val="24"/>
        </w:rPr>
        <w:t xml:space="preserve">то предмет на оценка ще бъде само последното </w:t>
      </w:r>
      <w:r w:rsidR="001742D5" w:rsidRPr="009579A2">
        <w:rPr>
          <w:rFonts w:ascii="Times New Roman" w:hAnsi="Times New Roman" w:cs="Times New Roman"/>
          <w:sz w:val="24"/>
          <w:szCs w:val="24"/>
        </w:rPr>
        <w:t>постъпило</w:t>
      </w:r>
      <w:r w:rsidRPr="009579A2">
        <w:rPr>
          <w:rFonts w:ascii="Times New Roman" w:hAnsi="Times New Roman" w:cs="Times New Roman"/>
          <w:sz w:val="24"/>
          <w:szCs w:val="24"/>
        </w:rPr>
        <w:t xml:space="preserve"> предложение</w:t>
      </w:r>
      <w:r w:rsidR="00B17EBA">
        <w:rPr>
          <w:rFonts w:ascii="Times New Roman" w:hAnsi="Times New Roman" w:cs="Times New Roman"/>
          <w:sz w:val="24"/>
          <w:szCs w:val="24"/>
        </w:rPr>
        <w:t xml:space="preserve"> за изпълнение на инвестиция</w:t>
      </w:r>
      <w:r w:rsidRPr="009579A2">
        <w:rPr>
          <w:rFonts w:ascii="Times New Roman" w:hAnsi="Times New Roman" w:cs="Times New Roman"/>
          <w:sz w:val="24"/>
          <w:szCs w:val="24"/>
        </w:rPr>
        <w:t xml:space="preserve">, </w:t>
      </w:r>
      <w:r w:rsidR="004A718D" w:rsidRPr="009579A2">
        <w:rPr>
          <w:rFonts w:ascii="Times New Roman" w:hAnsi="Times New Roman" w:cs="Times New Roman"/>
          <w:sz w:val="24"/>
          <w:szCs w:val="24"/>
        </w:rPr>
        <w:t>което не е оттеглено</w:t>
      </w:r>
      <w:r w:rsidRPr="009579A2">
        <w:rPr>
          <w:rFonts w:ascii="Times New Roman" w:hAnsi="Times New Roman" w:cs="Times New Roman"/>
          <w:sz w:val="24"/>
          <w:szCs w:val="24"/>
        </w:rPr>
        <w:t xml:space="preserve">. </w:t>
      </w:r>
    </w:p>
    <w:p w14:paraId="6759EB6F" w14:textId="5C165BFF" w:rsidR="008912AE" w:rsidRPr="008912AE" w:rsidRDefault="008912AE"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8912AE">
        <w:rPr>
          <w:rFonts w:ascii="Times New Roman" w:hAnsi="Times New Roman" w:cs="Times New Roman"/>
          <w:sz w:val="24"/>
          <w:szCs w:val="24"/>
        </w:rPr>
        <w:t>Оценката на административното съответствие и допустимостта на предложения</w:t>
      </w:r>
      <w:r w:rsidR="006B5657">
        <w:rPr>
          <w:rFonts w:ascii="Times New Roman" w:hAnsi="Times New Roman" w:cs="Times New Roman"/>
          <w:sz w:val="24"/>
          <w:szCs w:val="24"/>
        </w:rPr>
        <w:t>та за изпълнение на инвестиция</w:t>
      </w:r>
      <w:r w:rsidRPr="008912AE">
        <w:rPr>
          <w:rFonts w:ascii="Times New Roman" w:hAnsi="Times New Roman" w:cs="Times New Roman"/>
          <w:sz w:val="24"/>
          <w:szCs w:val="24"/>
        </w:rPr>
        <w:t xml:space="preserve"> се извършва по критериите, посочени в раздел 1 „Критерии за оценка на административното съответствие и допустимостта“ от </w:t>
      </w:r>
      <w:r w:rsidR="000E7F59">
        <w:rPr>
          <w:rFonts w:ascii="Times New Roman" w:hAnsi="Times New Roman" w:cs="Times New Roman"/>
          <w:sz w:val="24"/>
          <w:szCs w:val="24"/>
        </w:rPr>
        <w:t>Критериите и м</w:t>
      </w:r>
      <w:r w:rsidRPr="008912AE">
        <w:rPr>
          <w:rFonts w:ascii="Times New Roman" w:hAnsi="Times New Roman" w:cs="Times New Roman"/>
          <w:sz w:val="24"/>
          <w:szCs w:val="24"/>
        </w:rPr>
        <w:t>етод</w:t>
      </w:r>
      <w:r w:rsidR="00FF6243">
        <w:rPr>
          <w:rFonts w:ascii="Times New Roman" w:hAnsi="Times New Roman" w:cs="Times New Roman"/>
          <w:sz w:val="24"/>
          <w:szCs w:val="24"/>
        </w:rPr>
        <w:t>иката</w:t>
      </w:r>
      <w:r w:rsidR="000E7F59">
        <w:rPr>
          <w:rFonts w:ascii="Times New Roman" w:hAnsi="Times New Roman" w:cs="Times New Roman"/>
          <w:sz w:val="24"/>
          <w:szCs w:val="24"/>
        </w:rPr>
        <w:t xml:space="preserve"> </w:t>
      </w:r>
      <w:r w:rsidR="000E7F59">
        <w:rPr>
          <w:rFonts w:ascii="Times New Roman" w:hAnsi="Times New Roman" w:cs="Times New Roman"/>
          <w:sz w:val="24"/>
          <w:szCs w:val="24"/>
        </w:rPr>
        <w:lastRenderedPageBreak/>
        <w:t xml:space="preserve">за оценка на предложения </w:t>
      </w:r>
      <w:r w:rsidR="00284C0E">
        <w:rPr>
          <w:rFonts w:ascii="Times New Roman" w:hAnsi="Times New Roman" w:cs="Times New Roman"/>
          <w:sz w:val="24"/>
          <w:szCs w:val="24"/>
        </w:rPr>
        <w:t xml:space="preserve">за изпълнение на инвестиция </w:t>
      </w:r>
      <w:r w:rsidR="000E7F59">
        <w:rPr>
          <w:rFonts w:ascii="Times New Roman" w:hAnsi="Times New Roman" w:cs="Times New Roman"/>
          <w:sz w:val="24"/>
          <w:szCs w:val="24"/>
        </w:rPr>
        <w:t>по процедурата</w:t>
      </w:r>
      <w:r w:rsidRPr="008912AE">
        <w:rPr>
          <w:rFonts w:ascii="Times New Roman" w:hAnsi="Times New Roman" w:cs="Times New Roman"/>
          <w:sz w:val="24"/>
          <w:szCs w:val="24"/>
        </w:rPr>
        <w:t>, които се отбелязват с „ДА“, „НЕ“ или „Н/П“ (не е приложимо).</w:t>
      </w:r>
    </w:p>
    <w:p w14:paraId="63127DE9" w14:textId="0E8FA5A3" w:rsidR="00216908" w:rsidRDefault="00597AF7" w:rsidP="00117D3C">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При извършване на техническата и финансова оценка, оценителите задължително отразяват в </w:t>
      </w:r>
      <w:r w:rsidR="005332DC" w:rsidRPr="00896776">
        <w:rPr>
          <w:rFonts w:ascii="Times New Roman" w:hAnsi="Times New Roman" w:cs="Times New Roman"/>
          <w:sz w:val="24"/>
          <w:szCs w:val="24"/>
        </w:rPr>
        <w:t xml:space="preserve">Информационната система </w:t>
      </w:r>
      <w:r w:rsidR="005332DC" w:rsidRPr="002E0AEF">
        <w:rPr>
          <w:rFonts w:ascii="Times New Roman" w:hAnsi="Times New Roman" w:cs="Times New Roman"/>
          <w:sz w:val="24"/>
          <w:szCs w:val="24"/>
        </w:rPr>
        <w:t>за М</w:t>
      </w:r>
      <w:r w:rsidR="003C6057" w:rsidRPr="002E0AEF">
        <w:rPr>
          <w:rFonts w:ascii="Times New Roman" w:hAnsi="Times New Roman" w:cs="Times New Roman"/>
          <w:sz w:val="24"/>
          <w:szCs w:val="24"/>
        </w:rPr>
        <w:t>еханизма ИСУН 2020</w:t>
      </w:r>
      <w:r w:rsidR="005332DC" w:rsidRPr="002E0AEF">
        <w:rPr>
          <w:rFonts w:ascii="Times New Roman" w:hAnsi="Times New Roman" w:cs="Times New Roman"/>
          <w:sz w:val="24"/>
          <w:szCs w:val="24"/>
        </w:rPr>
        <w:t xml:space="preserve"> </w:t>
      </w:r>
      <w:r w:rsidRPr="002E0AEF">
        <w:rPr>
          <w:rFonts w:ascii="Times New Roman" w:hAnsi="Times New Roman" w:cs="Times New Roman"/>
          <w:sz w:val="24"/>
          <w:szCs w:val="24"/>
        </w:rPr>
        <w:t>мотивите си за присъдения брой точки по всеки един от критериите за оценка.</w:t>
      </w:r>
    </w:p>
    <w:p w14:paraId="54768C17" w14:textId="441BE4C0"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 xml:space="preserve">Предложенията за изпълнение на инвестиция, получили минимум </w:t>
      </w:r>
      <w:r w:rsidR="00655736">
        <w:rPr>
          <w:rFonts w:ascii="Times New Roman" w:hAnsi="Times New Roman" w:cs="Times New Roman"/>
          <w:sz w:val="24"/>
          <w:szCs w:val="24"/>
        </w:rPr>
        <w:t>2</w:t>
      </w:r>
      <w:r w:rsidR="000611AA">
        <w:rPr>
          <w:rFonts w:ascii="Times New Roman" w:hAnsi="Times New Roman" w:cs="Times New Roman"/>
          <w:sz w:val="24"/>
          <w:szCs w:val="24"/>
        </w:rPr>
        <w:t>0</w:t>
      </w:r>
      <w:r w:rsidRPr="0037352A">
        <w:rPr>
          <w:rFonts w:ascii="Times New Roman" w:hAnsi="Times New Roman" w:cs="Times New Roman"/>
          <w:sz w:val="24"/>
          <w:szCs w:val="24"/>
        </w:rPr>
        <w:t xml:space="preserve"> точки на етап „Техническа и финансова оценка“ се класират в низходящ ред съобразно получената оценка. </w:t>
      </w:r>
    </w:p>
    <w:p w14:paraId="62E92C9B" w14:textId="6259D436" w:rsid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 xml:space="preserve">В случай че две или повече предложения за изпълнение на инвестиция имат еднакви общи крайни точки, предложенията ще бъдат подреждани в низходящ ред по следните критерии и в указаната последователност: </w:t>
      </w:r>
    </w:p>
    <w:p w14:paraId="2B2EFF0C" w14:textId="2BE8E00F" w:rsidR="002C0B89" w:rsidRPr="0037352A" w:rsidRDefault="002C0B89"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w:t>
      </w:r>
      <w:r w:rsidRPr="0037352A">
        <w:rPr>
          <w:rFonts w:ascii="Times New Roman" w:hAnsi="Times New Roman" w:cs="Times New Roman"/>
          <w:sz w:val="24"/>
          <w:szCs w:val="24"/>
        </w:rPr>
        <w:tab/>
        <w:t>По-висока оценка по критерий</w:t>
      </w:r>
      <w:r>
        <w:rPr>
          <w:rFonts w:ascii="Times New Roman" w:hAnsi="Times New Roman" w:cs="Times New Roman"/>
          <w:sz w:val="24"/>
          <w:szCs w:val="24"/>
        </w:rPr>
        <w:t xml:space="preserve"> „Приоритетни образователни институции с общежитие“;</w:t>
      </w:r>
    </w:p>
    <w:p w14:paraId="26611432" w14:textId="77777777"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w:t>
      </w:r>
      <w:r w:rsidRPr="0037352A">
        <w:rPr>
          <w:rFonts w:ascii="Times New Roman" w:hAnsi="Times New Roman" w:cs="Times New Roman"/>
          <w:sz w:val="24"/>
          <w:szCs w:val="24"/>
        </w:rPr>
        <w:tab/>
        <w:t xml:space="preserve">По-висока оценка по критерий „Норма на обществена възвръщаемост на инвестицията“;  </w:t>
      </w:r>
    </w:p>
    <w:p w14:paraId="75508C7D" w14:textId="77777777"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w:t>
      </w:r>
      <w:r w:rsidRPr="0037352A">
        <w:rPr>
          <w:rFonts w:ascii="Times New Roman" w:hAnsi="Times New Roman" w:cs="Times New Roman"/>
          <w:sz w:val="24"/>
          <w:szCs w:val="24"/>
        </w:rPr>
        <w:tab/>
        <w:t>По-висока оценка по критерий „Спестена първична енергия от обновяване на сградата по степен на сериозност на санирането“;</w:t>
      </w:r>
    </w:p>
    <w:p w14:paraId="2E2A9ECF" w14:textId="77777777" w:rsidR="0037352A" w:rsidRPr="0037352A"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37352A">
        <w:rPr>
          <w:rFonts w:ascii="Times New Roman" w:hAnsi="Times New Roman" w:cs="Times New Roman"/>
          <w:sz w:val="24"/>
          <w:szCs w:val="24"/>
        </w:rPr>
        <w:t>•</w:t>
      </w:r>
      <w:r w:rsidRPr="0037352A">
        <w:rPr>
          <w:rFonts w:ascii="Times New Roman" w:hAnsi="Times New Roman" w:cs="Times New Roman"/>
          <w:sz w:val="24"/>
          <w:szCs w:val="24"/>
        </w:rPr>
        <w:tab/>
        <w:t>По-висока оценка по критерий „Клас на енергопотребление от обновяване на сградата“.</w:t>
      </w:r>
    </w:p>
    <w:p w14:paraId="37D209F9" w14:textId="4EFD9633" w:rsidR="0037352A" w:rsidRPr="002E0AEF" w:rsidRDefault="0037352A" w:rsidP="0037352A">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bookmarkStart w:id="30" w:name="_Hlk116983006"/>
      <w:r w:rsidRPr="0037352A">
        <w:rPr>
          <w:rFonts w:ascii="Times New Roman" w:hAnsi="Times New Roman" w:cs="Times New Roman"/>
          <w:sz w:val="24"/>
          <w:szCs w:val="24"/>
        </w:rPr>
        <w:t xml:space="preserve">За финансиране се предлагат всички или част от предложенията за изпълнение на инвестиции по реда на класирането до покриване на размера на бюджета за съответния район на планиране, определен в т. 7 от Условията за кандидатстване. </w:t>
      </w:r>
      <w:r w:rsidR="000611AA" w:rsidRPr="000611AA">
        <w:rPr>
          <w:rFonts w:ascii="Times New Roman" w:hAnsi="Times New Roman" w:cs="Times New Roman"/>
          <w:sz w:val="24"/>
          <w:szCs w:val="24"/>
        </w:rPr>
        <w:t>СНД си запазва правото да извърши преразпределение на финансовия ресурс по процедурата по райони за планиране, в случай че общият размер на помощта на одобрените за финансиране предложения за изпълнение на инвестиции за съответния район е по-малък от посочения бюджет за този район. В този случай неусвоеният финансов ресурс по процедурата от един район на планиране може да бъде прехвърлен към друг/и район/и.</w:t>
      </w:r>
      <w:bookmarkEnd w:id="30"/>
    </w:p>
    <w:p w14:paraId="577542D6" w14:textId="59AB6885" w:rsidR="00A55F18" w:rsidRPr="002E0AEF" w:rsidRDefault="00DE714F" w:rsidP="00A55F18">
      <w:pPr>
        <w:pStyle w:val="Heading1"/>
        <w:rPr>
          <w:rFonts w:ascii="Times New Roman" w:hAnsi="Times New Roman" w:cs="Times New Roman"/>
          <w:b/>
          <w:color w:val="auto"/>
          <w:sz w:val="24"/>
          <w:szCs w:val="24"/>
        </w:rPr>
      </w:pPr>
      <w:bookmarkStart w:id="31" w:name="_Toc112940137"/>
      <w:r w:rsidRPr="002E0AEF">
        <w:rPr>
          <w:rFonts w:ascii="Times New Roman" w:hAnsi="Times New Roman" w:cs="Times New Roman"/>
          <w:b/>
          <w:color w:val="auto"/>
          <w:sz w:val="24"/>
          <w:szCs w:val="24"/>
        </w:rPr>
        <w:t>1</w:t>
      </w:r>
      <w:r w:rsidR="008A3D55" w:rsidRPr="002E0AEF">
        <w:rPr>
          <w:rFonts w:ascii="Times New Roman" w:hAnsi="Times New Roman" w:cs="Times New Roman"/>
          <w:b/>
          <w:color w:val="auto"/>
          <w:sz w:val="24"/>
          <w:szCs w:val="24"/>
        </w:rPr>
        <w:t>7</w:t>
      </w:r>
      <w:r w:rsidR="002D4B6A" w:rsidRPr="002E0AEF">
        <w:rPr>
          <w:rFonts w:ascii="Times New Roman" w:hAnsi="Times New Roman" w:cs="Times New Roman"/>
          <w:b/>
          <w:color w:val="auto"/>
          <w:sz w:val="24"/>
          <w:szCs w:val="24"/>
        </w:rPr>
        <w:t>.</w:t>
      </w:r>
      <w:r w:rsidR="002716D1" w:rsidRPr="002E0AEF">
        <w:rPr>
          <w:rFonts w:ascii="Times New Roman" w:hAnsi="Times New Roman" w:cs="Times New Roman"/>
          <w:b/>
          <w:color w:val="auto"/>
          <w:sz w:val="24"/>
          <w:szCs w:val="24"/>
        </w:rPr>
        <w:t xml:space="preserve"> </w:t>
      </w:r>
      <w:r w:rsidR="002D4B6A" w:rsidRPr="002E0AEF">
        <w:rPr>
          <w:rFonts w:ascii="Times New Roman" w:hAnsi="Times New Roman" w:cs="Times New Roman"/>
          <w:b/>
          <w:color w:val="auto"/>
          <w:sz w:val="24"/>
          <w:szCs w:val="24"/>
        </w:rPr>
        <w:t>Начин на подаване на предложени</w:t>
      </w:r>
      <w:r w:rsidR="0022460B" w:rsidRPr="002E0AEF">
        <w:rPr>
          <w:rFonts w:ascii="Times New Roman" w:hAnsi="Times New Roman" w:cs="Times New Roman"/>
          <w:b/>
          <w:color w:val="auto"/>
          <w:sz w:val="24"/>
          <w:szCs w:val="24"/>
        </w:rPr>
        <w:t>е</w:t>
      </w:r>
      <w:r w:rsidR="00EA6EB6" w:rsidRPr="002E0AEF">
        <w:rPr>
          <w:rFonts w:ascii="Times New Roman" w:hAnsi="Times New Roman" w:cs="Times New Roman"/>
          <w:b/>
          <w:color w:val="auto"/>
          <w:sz w:val="24"/>
          <w:szCs w:val="24"/>
        </w:rPr>
        <w:t xml:space="preserve"> за изпълнение на инвестиция</w:t>
      </w:r>
      <w:r w:rsidR="002D4B6A" w:rsidRPr="002E0AEF">
        <w:rPr>
          <w:rFonts w:ascii="Times New Roman" w:hAnsi="Times New Roman" w:cs="Times New Roman"/>
          <w:b/>
          <w:color w:val="auto"/>
          <w:sz w:val="24"/>
          <w:szCs w:val="24"/>
        </w:rPr>
        <w:t>:</w:t>
      </w:r>
      <w:bookmarkEnd w:id="31"/>
    </w:p>
    <w:p w14:paraId="2351B213" w14:textId="48EA8FC2" w:rsidR="00470A40" w:rsidRPr="002E0AEF" w:rsidRDefault="00511805" w:rsidP="00151C0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 xml:space="preserve">Предложенията за изпълнение на инвестиция </w:t>
      </w:r>
      <w:r w:rsidR="00A55F18" w:rsidRPr="002E0AEF">
        <w:rPr>
          <w:rFonts w:ascii="Times New Roman" w:hAnsi="Times New Roman" w:cs="Times New Roman"/>
          <w:sz w:val="24"/>
          <w:szCs w:val="24"/>
        </w:rPr>
        <w:t>се подават единствено</w:t>
      </w:r>
      <w:r w:rsidR="00470A40" w:rsidRPr="002E0AEF">
        <w:rPr>
          <w:rFonts w:ascii="Times New Roman" w:hAnsi="Times New Roman" w:cs="Times New Roman"/>
          <w:sz w:val="24"/>
          <w:szCs w:val="24"/>
        </w:rPr>
        <w:t xml:space="preserve"> по електронен път чрез попълване на уеб базиран Формуляр за кандидатстване</w:t>
      </w:r>
      <w:r w:rsidR="00151C06" w:rsidRPr="002E0AEF">
        <w:rPr>
          <w:rFonts w:ascii="Times New Roman" w:hAnsi="Times New Roman" w:cs="Times New Roman"/>
          <w:sz w:val="24"/>
          <w:szCs w:val="24"/>
        </w:rPr>
        <w:t>.</w:t>
      </w:r>
      <w:r w:rsidR="00470A40" w:rsidRPr="002E0AEF">
        <w:rPr>
          <w:rFonts w:ascii="Times New Roman" w:hAnsi="Times New Roman" w:cs="Times New Roman"/>
          <w:sz w:val="24"/>
          <w:szCs w:val="24"/>
        </w:rPr>
        <w:t xml:space="preserve"> </w:t>
      </w:r>
      <w:r w:rsidR="00F746FC" w:rsidRPr="002E0AEF">
        <w:rPr>
          <w:rFonts w:ascii="Times New Roman" w:hAnsi="Times New Roman" w:cs="Times New Roman"/>
          <w:sz w:val="24"/>
          <w:szCs w:val="24"/>
        </w:rPr>
        <w:t>П</w:t>
      </w:r>
      <w:r w:rsidR="00470A40" w:rsidRPr="002E0AEF">
        <w:rPr>
          <w:rFonts w:ascii="Times New Roman" w:hAnsi="Times New Roman" w:cs="Times New Roman"/>
          <w:sz w:val="24"/>
          <w:szCs w:val="24"/>
        </w:rPr>
        <w:t>одаване</w:t>
      </w:r>
      <w:r w:rsidR="00C0322D" w:rsidRPr="002E0AEF">
        <w:rPr>
          <w:rFonts w:ascii="Times New Roman" w:hAnsi="Times New Roman" w:cs="Times New Roman"/>
          <w:sz w:val="24"/>
          <w:szCs w:val="24"/>
        </w:rPr>
        <w:t>то</w:t>
      </w:r>
      <w:r w:rsidR="00470A40" w:rsidRPr="002E0AEF">
        <w:rPr>
          <w:rFonts w:ascii="Times New Roman" w:hAnsi="Times New Roman" w:cs="Times New Roman"/>
          <w:sz w:val="24"/>
          <w:szCs w:val="24"/>
        </w:rPr>
        <w:t xml:space="preserve"> на </w:t>
      </w:r>
      <w:r w:rsidR="003F44E2" w:rsidRPr="002E0AEF">
        <w:rPr>
          <w:rFonts w:ascii="Times New Roman" w:hAnsi="Times New Roman" w:cs="Times New Roman"/>
          <w:sz w:val="24"/>
          <w:szCs w:val="24"/>
        </w:rPr>
        <w:t xml:space="preserve">Формуляра </w:t>
      </w:r>
      <w:r w:rsidR="00C0322D" w:rsidRPr="002E0AEF">
        <w:rPr>
          <w:rFonts w:ascii="Times New Roman" w:hAnsi="Times New Roman" w:cs="Times New Roman"/>
          <w:sz w:val="24"/>
          <w:szCs w:val="24"/>
        </w:rPr>
        <w:t xml:space="preserve">за кандидатстване </w:t>
      </w:r>
      <w:r w:rsidR="00470A40" w:rsidRPr="002E0AEF">
        <w:rPr>
          <w:rFonts w:ascii="Times New Roman" w:hAnsi="Times New Roman" w:cs="Times New Roman"/>
          <w:sz w:val="24"/>
          <w:szCs w:val="24"/>
        </w:rPr>
        <w:t xml:space="preserve">и придружителните документи </w:t>
      </w:r>
      <w:r w:rsidR="00151C06" w:rsidRPr="002E0AEF">
        <w:rPr>
          <w:rFonts w:ascii="Times New Roman" w:hAnsi="Times New Roman" w:cs="Times New Roman"/>
          <w:sz w:val="24"/>
          <w:szCs w:val="24"/>
        </w:rPr>
        <w:t xml:space="preserve">в </w:t>
      </w:r>
      <w:r w:rsidR="00470A40" w:rsidRPr="002E0AEF">
        <w:rPr>
          <w:rFonts w:ascii="Times New Roman" w:hAnsi="Times New Roman" w:cs="Times New Roman"/>
          <w:sz w:val="24"/>
          <w:szCs w:val="24"/>
        </w:rPr>
        <w:t xml:space="preserve">Информационната система за </w:t>
      </w:r>
      <w:r w:rsidR="00035F6C" w:rsidRPr="002E0AEF">
        <w:rPr>
          <w:rFonts w:ascii="Times New Roman" w:hAnsi="Times New Roman" w:cs="Times New Roman"/>
          <w:sz w:val="24"/>
          <w:szCs w:val="24"/>
        </w:rPr>
        <w:t>М</w:t>
      </w:r>
      <w:r w:rsidR="003C6057" w:rsidRPr="002E0AEF">
        <w:rPr>
          <w:rFonts w:ascii="Times New Roman" w:hAnsi="Times New Roman" w:cs="Times New Roman"/>
          <w:sz w:val="24"/>
          <w:szCs w:val="24"/>
        </w:rPr>
        <w:t>еханизма</w:t>
      </w:r>
      <w:r w:rsidR="00035F6C" w:rsidRPr="002E0AEF">
        <w:rPr>
          <w:rFonts w:ascii="Times New Roman" w:hAnsi="Times New Roman" w:cs="Times New Roman"/>
          <w:sz w:val="24"/>
          <w:szCs w:val="24"/>
        </w:rPr>
        <w:t xml:space="preserve"> (</w:t>
      </w:r>
      <w:r w:rsidR="00470A40" w:rsidRPr="002E0AEF">
        <w:rPr>
          <w:rFonts w:ascii="Times New Roman" w:hAnsi="Times New Roman" w:cs="Times New Roman"/>
          <w:sz w:val="24"/>
          <w:szCs w:val="24"/>
        </w:rPr>
        <w:t xml:space="preserve">ИСУН 2020) </w:t>
      </w:r>
      <w:r w:rsidR="00F746FC" w:rsidRPr="002E0AEF">
        <w:rPr>
          <w:rFonts w:ascii="Times New Roman" w:hAnsi="Times New Roman" w:cs="Times New Roman"/>
          <w:sz w:val="24"/>
          <w:szCs w:val="24"/>
        </w:rPr>
        <w:t xml:space="preserve">става </w:t>
      </w:r>
      <w:r w:rsidR="00470A40" w:rsidRPr="002E0AEF">
        <w:rPr>
          <w:rFonts w:ascii="Times New Roman" w:hAnsi="Times New Roman" w:cs="Times New Roman"/>
          <w:sz w:val="24"/>
          <w:szCs w:val="24"/>
        </w:rPr>
        <w:t xml:space="preserve">единствено с използването на </w:t>
      </w:r>
      <w:r w:rsidR="00C0322D" w:rsidRPr="002E0AEF">
        <w:rPr>
          <w:rFonts w:ascii="Times New Roman" w:hAnsi="Times New Roman" w:cs="Times New Roman"/>
          <w:sz w:val="24"/>
          <w:szCs w:val="24"/>
        </w:rPr>
        <w:t xml:space="preserve">валиден </w:t>
      </w:r>
      <w:r w:rsidR="00470A40" w:rsidRPr="002E0AEF">
        <w:rPr>
          <w:rFonts w:ascii="Times New Roman" w:hAnsi="Times New Roman" w:cs="Times New Roman"/>
          <w:sz w:val="24"/>
          <w:szCs w:val="24"/>
        </w:rPr>
        <w:t xml:space="preserve">Квалифициран електронен подпис (КЕП), чрез модула „Е-кандидатстване“ на следния интернет адрес: </w:t>
      </w:r>
      <w:hyperlink r:id="rId12" w:history="1">
        <w:r w:rsidR="00470A40" w:rsidRPr="002E0AEF">
          <w:rPr>
            <w:rStyle w:val="Hyperlink"/>
            <w:rFonts w:ascii="Times New Roman" w:hAnsi="Times New Roman" w:cs="Times New Roman"/>
            <w:sz w:val="24"/>
            <w:szCs w:val="24"/>
          </w:rPr>
          <w:t>https://eumis2020.government.bg</w:t>
        </w:r>
      </w:hyperlink>
      <w:r w:rsidR="00470A40" w:rsidRPr="002E0AEF">
        <w:rPr>
          <w:rFonts w:ascii="Times New Roman" w:hAnsi="Times New Roman" w:cs="Times New Roman"/>
          <w:sz w:val="24"/>
          <w:szCs w:val="24"/>
        </w:rPr>
        <w:t>.</w:t>
      </w:r>
      <w:r w:rsidR="00151C06" w:rsidRPr="002E0AEF">
        <w:t xml:space="preserve"> </w:t>
      </w:r>
      <w:r w:rsidR="003F7BA8" w:rsidRPr="002E0AEF">
        <w:rPr>
          <w:rFonts w:ascii="Times New Roman" w:hAnsi="Times New Roman" w:cs="Times New Roman"/>
          <w:sz w:val="24"/>
          <w:szCs w:val="24"/>
        </w:rPr>
        <w:t>Ако предложение бъде подадено на хартиен носител, то няма да бъде допуснато до оценка.</w:t>
      </w:r>
    </w:p>
    <w:p w14:paraId="307A594C" w14:textId="7177F89E" w:rsidR="00CD1050" w:rsidRPr="002E0AEF" w:rsidRDefault="00CD1050" w:rsidP="00CD1050">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t>При подаването на предложението за изпълнение на инвестиция, Формулярът за кандидатстване задължително се подписва с КЕП с отделна сигнатура (</w:t>
      </w:r>
      <w:proofErr w:type="spellStart"/>
      <w:r w:rsidRPr="002E0AEF">
        <w:rPr>
          <w:rFonts w:ascii="Times New Roman" w:hAnsi="Times New Roman" w:cs="Times New Roman"/>
          <w:sz w:val="24"/>
          <w:szCs w:val="24"/>
        </w:rPr>
        <w:t>detached</w:t>
      </w:r>
      <w:proofErr w:type="spellEnd"/>
      <w:r w:rsidRPr="002E0AEF">
        <w:rPr>
          <w:rFonts w:ascii="Times New Roman" w:hAnsi="Times New Roman" w:cs="Times New Roman"/>
          <w:sz w:val="24"/>
          <w:szCs w:val="24"/>
        </w:rPr>
        <w:t xml:space="preserve">) от лице с право да представлява кандидата или упълномощено/оправомощено лице. </w:t>
      </w:r>
    </w:p>
    <w:p w14:paraId="2A7EA8E1" w14:textId="77777777" w:rsidR="00B43F1D" w:rsidRPr="002E0AEF" w:rsidRDefault="00B43F1D" w:rsidP="00B43F1D">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2E0AEF">
        <w:rPr>
          <w:rFonts w:ascii="Times New Roman" w:hAnsi="Times New Roman" w:cs="Times New Roman"/>
          <w:b/>
          <w:bCs/>
          <w:sz w:val="24"/>
          <w:szCs w:val="24"/>
        </w:rPr>
        <w:t xml:space="preserve">Съгласно извършена промяна на софтуера за подписване </w:t>
      </w:r>
      <w:proofErr w:type="spellStart"/>
      <w:r w:rsidRPr="002E0AEF">
        <w:rPr>
          <w:rFonts w:ascii="Times New Roman" w:hAnsi="Times New Roman" w:cs="Times New Roman"/>
          <w:b/>
          <w:bCs/>
          <w:sz w:val="24"/>
          <w:szCs w:val="24"/>
        </w:rPr>
        <w:t>Combo</w:t>
      </w:r>
      <w:proofErr w:type="spellEnd"/>
      <w:r w:rsidRPr="002E0AEF">
        <w:rPr>
          <w:rFonts w:ascii="Times New Roman" w:hAnsi="Times New Roman" w:cs="Times New Roman"/>
          <w:b/>
          <w:bCs/>
          <w:sz w:val="24"/>
          <w:szCs w:val="24"/>
        </w:rPr>
        <w:t xml:space="preserve"> </w:t>
      </w:r>
      <w:proofErr w:type="spellStart"/>
      <w:r w:rsidRPr="002E0AEF">
        <w:rPr>
          <w:rFonts w:ascii="Times New Roman" w:hAnsi="Times New Roman" w:cs="Times New Roman"/>
          <w:b/>
          <w:bCs/>
          <w:sz w:val="24"/>
          <w:szCs w:val="24"/>
        </w:rPr>
        <w:t>Lite</w:t>
      </w:r>
      <w:proofErr w:type="spellEnd"/>
      <w:r w:rsidRPr="002E0AEF">
        <w:rPr>
          <w:rFonts w:ascii="Times New Roman" w:hAnsi="Times New Roman" w:cs="Times New Roman"/>
          <w:b/>
          <w:bCs/>
          <w:sz w:val="24"/>
          <w:szCs w:val="24"/>
        </w:rPr>
        <w:t xml:space="preserve"> – за потребители на електронен подпис B-</w:t>
      </w:r>
      <w:proofErr w:type="spellStart"/>
      <w:r w:rsidRPr="002E0AEF">
        <w:rPr>
          <w:rFonts w:ascii="Times New Roman" w:hAnsi="Times New Roman" w:cs="Times New Roman"/>
          <w:b/>
          <w:bCs/>
          <w:sz w:val="24"/>
          <w:szCs w:val="24"/>
        </w:rPr>
        <w:t>Trust</w:t>
      </w:r>
      <w:proofErr w:type="spellEnd"/>
      <w:r w:rsidRPr="002E0AEF">
        <w:rPr>
          <w:rFonts w:ascii="Times New Roman" w:hAnsi="Times New Roman" w:cs="Times New Roman"/>
          <w:b/>
          <w:bCs/>
          <w:sz w:val="24"/>
          <w:szCs w:val="24"/>
        </w:rPr>
        <w:t xml:space="preserve"> е необходимо задължително да се използва посоченият от издателя софтуер </w:t>
      </w:r>
      <w:proofErr w:type="spellStart"/>
      <w:r w:rsidRPr="002E0AEF">
        <w:rPr>
          <w:rFonts w:ascii="Times New Roman" w:hAnsi="Times New Roman" w:cs="Times New Roman"/>
          <w:b/>
          <w:bCs/>
          <w:sz w:val="24"/>
          <w:szCs w:val="24"/>
        </w:rPr>
        <w:t>Desktop</w:t>
      </w:r>
      <w:proofErr w:type="spellEnd"/>
      <w:r w:rsidRPr="002E0AEF">
        <w:rPr>
          <w:rFonts w:ascii="Times New Roman" w:hAnsi="Times New Roman" w:cs="Times New Roman"/>
          <w:b/>
          <w:bCs/>
          <w:sz w:val="24"/>
          <w:szCs w:val="24"/>
        </w:rPr>
        <w:t xml:space="preserve"> </w:t>
      </w:r>
      <w:proofErr w:type="spellStart"/>
      <w:r w:rsidRPr="002E0AEF">
        <w:rPr>
          <w:rFonts w:ascii="Times New Roman" w:hAnsi="Times New Roman" w:cs="Times New Roman"/>
          <w:b/>
          <w:bCs/>
          <w:sz w:val="24"/>
          <w:szCs w:val="24"/>
        </w:rPr>
        <w:t>Signer</w:t>
      </w:r>
      <w:proofErr w:type="spellEnd"/>
      <w:r w:rsidRPr="002E0AEF">
        <w:rPr>
          <w:rFonts w:ascii="Times New Roman" w:hAnsi="Times New Roman" w:cs="Times New Roman"/>
          <w:b/>
          <w:bCs/>
          <w:sz w:val="24"/>
          <w:szCs w:val="24"/>
        </w:rPr>
        <w:t xml:space="preserve">, като се избере тип на подписване PKCS7 и да се проверят в Настройките на софтуера дали формата на типа на електронния подпис е </w:t>
      </w:r>
      <w:proofErr w:type="spellStart"/>
      <w:r w:rsidRPr="002E0AEF">
        <w:rPr>
          <w:rFonts w:ascii="Times New Roman" w:hAnsi="Times New Roman" w:cs="Times New Roman"/>
          <w:b/>
          <w:bCs/>
          <w:sz w:val="24"/>
          <w:szCs w:val="24"/>
        </w:rPr>
        <w:t>Detached</w:t>
      </w:r>
      <w:proofErr w:type="spellEnd"/>
      <w:r w:rsidRPr="002E0AEF">
        <w:rPr>
          <w:rFonts w:ascii="Times New Roman" w:hAnsi="Times New Roman" w:cs="Times New Roman"/>
          <w:b/>
          <w:bCs/>
          <w:sz w:val="24"/>
          <w:szCs w:val="24"/>
        </w:rPr>
        <w:t xml:space="preserve"> (p7s), нивото да е </w:t>
      </w:r>
      <w:proofErr w:type="spellStart"/>
      <w:r w:rsidRPr="002E0AEF">
        <w:rPr>
          <w:rFonts w:ascii="Times New Roman" w:hAnsi="Times New Roman" w:cs="Times New Roman"/>
          <w:b/>
          <w:bCs/>
          <w:sz w:val="24"/>
          <w:szCs w:val="24"/>
        </w:rPr>
        <w:t>Baseline_B</w:t>
      </w:r>
      <w:proofErr w:type="spellEnd"/>
      <w:r w:rsidRPr="002E0AEF">
        <w:rPr>
          <w:rFonts w:ascii="Times New Roman" w:hAnsi="Times New Roman" w:cs="Times New Roman"/>
          <w:b/>
          <w:bCs/>
          <w:sz w:val="24"/>
          <w:szCs w:val="24"/>
        </w:rPr>
        <w:t xml:space="preserve"> и </w:t>
      </w:r>
      <w:proofErr w:type="spellStart"/>
      <w:r w:rsidRPr="002E0AEF">
        <w:rPr>
          <w:rFonts w:ascii="Times New Roman" w:hAnsi="Times New Roman" w:cs="Times New Roman"/>
          <w:b/>
          <w:bCs/>
          <w:sz w:val="24"/>
          <w:szCs w:val="24"/>
        </w:rPr>
        <w:t>Хеш</w:t>
      </w:r>
      <w:proofErr w:type="spellEnd"/>
      <w:r w:rsidRPr="002E0AEF">
        <w:rPr>
          <w:rFonts w:ascii="Times New Roman" w:hAnsi="Times New Roman" w:cs="Times New Roman"/>
          <w:b/>
          <w:bCs/>
          <w:sz w:val="24"/>
          <w:szCs w:val="24"/>
        </w:rPr>
        <w:t xml:space="preserve"> алгоритъм SHA1.</w:t>
      </w:r>
    </w:p>
    <w:p w14:paraId="3E69190E" w14:textId="39875087" w:rsidR="00CD1050" w:rsidRDefault="00CD1050" w:rsidP="006579A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2E0AEF">
        <w:rPr>
          <w:rFonts w:ascii="Times New Roman" w:hAnsi="Times New Roman" w:cs="Times New Roman"/>
          <w:sz w:val="24"/>
          <w:szCs w:val="24"/>
        </w:rPr>
        <w:lastRenderedPageBreak/>
        <w:t>Предложенията за изпълнение на инвестиция се подават от кандидата, от лице с право да представлява кандидата</w:t>
      </w:r>
      <w:r w:rsidRPr="002E0AEF">
        <w:rPr>
          <w:rStyle w:val="FootnoteReference"/>
          <w:rFonts w:ascii="Times New Roman" w:hAnsi="Times New Roman" w:cs="Times New Roman"/>
          <w:sz w:val="24"/>
          <w:szCs w:val="24"/>
        </w:rPr>
        <w:footnoteReference w:id="11"/>
      </w:r>
      <w:r w:rsidRPr="002E0AEF">
        <w:rPr>
          <w:rFonts w:ascii="Times New Roman" w:hAnsi="Times New Roman" w:cs="Times New Roman"/>
          <w:sz w:val="24"/>
          <w:szCs w:val="24"/>
        </w:rPr>
        <w:t xml:space="preserve"> или от упълномощено/оправомощено от</w:t>
      </w:r>
      <w:r w:rsidRPr="009579A2">
        <w:rPr>
          <w:rFonts w:ascii="Times New Roman" w:hAnsi="Times New Roman" w:cs="Times New Roman"/>
          <w:sz w:val="24"/>
          <w:szCs w:val="24"/>
        </w:rPr>
        <w:t xml:space="preserve"> него лице</w:t>
      </w:r>
      <w:r w:rsidRPr="009579A2">
        <w:rPr>
          <w:rStyle w:val="FootnoteReference"/>
          <w:rFonts w:ascii="Times New Roman" w:hAnsi="Times New Roman" w:cs="Times New Roman"/>
          <w:sz w:val="24"/>
          <w:szCs w:val="24"/>
        </w:rPr>
        <w:footnoteReference w:id="12"/>
      </w:r>
      <w:r w:rsidRPr="009579A2">
        <w:rPr>
          <w:rFonts w:ascii="Times New Roman" w:hAnsi="Times New Roman" w:cs="Times New Roman"/>
          <w:sz w:val="24"/>
          <w:szCs w:val="24"/>
        </w:rPr>
        <w:t xml:space="preserve"> чрез попълване на уеб базирания Формуляр за кандидатстване, подписан с валиден Квалифициран електронен подпис (КЕП</w:t>
      </w:r>
      <w:r w:rsidRPr="00C53BAD">
        <w:rPr>
          <w:rFonts w:ascii="Times New Roman" w:hAnsi="Times New Roman" w:cs="Times New Roman"/>
          <w:sz w:val="24"/>
          <w:szCs w:val="24"/>
        </w:rPr>
        <w:t>)</w:t>
      </w:r>
      <w:r w:rsidRPr="00E723F8">
        <w:rPr>
          <w:rFonts w:ascii="Times New Roman" w:hAnsi="Times New Roman" w:cs="Times New Roman"/>
          <w:sz w:val="24"/>
          <w:szCs w:val="24"/>
        </w:rPr>
        <w:t xml:space="preserve">. </w:t>
      </w:r>
    </w:p>
    <w:p w14:paraId="254E2505" w14:textId="7E5FDB32" w:rsidR="00EE7071" w:rsidRPr="00C53BAD" w:rsidRDefault="00470A40" w:rsidP="006579A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sz w:val="24"/>
          <w:szCs w:val="24"/>
        </w:rPr>
        <w:t xml:space="preserve">Подготовката и подаването на предложение </w:t>
      </w:r>
      <w:r w:rsidR="004A00A0" w:rsidRPr="00C53BAD">
        <w:rPr>
          <w:rFonts w:ascii="Times New Roman" w:hAnsi="Times New Roman" w:cs="Times New Roman"/>
          <w:sz w:val="24"/>
          <w:szCs w:val="24"/>
        </w:rPr>
        <w:t xml:space="preserve">за изпълнение на инвестиция </w:t>
      </w:r>
      <w:r w:rsidRPr="00C53BAD">
        <w:rPr>
          <w:rFonts w:ascii="Times New Roman" w:hAnsi="Times New Roman" w:cs="Times New Roman"/>
          <w:sz w:val="24"/>
          <w:szCs w:val="24"/>
        </w:rPr>
        <w:t xml:space="preserve">в </w:t>
      </w:r>
      <w:r w:rsidR="005332DC" w:rsidRPr="00C53BAD">
        <w:rPr>
          <w:rFonts w:ascii="Times New Roman" w:hAnsi="Times New Roman" w:cs="Times New Roman"/>
          <w:sz w:val="24"/>
          <w:szCs w:val="24"/>
        </w:rPr>
        <w:t>Информационната система за М</w:t>
      </w:r>
      <w:r w:rsidR="003C6057" w:rsidRPr="00C53BAD">
        <w:rPr>
          <w:rFonts w:ascii="Times New Roman" w:hAnsi="Times New Roman" w:cs="Times New Roman"/>
          <w:sz w:val="24"/>
          <w:szCs w:val="24"/>
        </w:rPr>
        <w:t>еханизма ИСУН 2020</w:t>
      </w:r>
      <w:r w:rsidR="005332DC" w:rsidRPr="00C53BAD">
        <w:rPr>
          <w:rFonts w:ascii="Times New Roman" w:hAnsi="Times New Roman" w:cs="Times New Roman"/>
          <w:sz w:val="24"/>
          <w:szCs w:val="24"/>
        </w:rPr>
        <w:t xml:space="preserve"> </w:t>
      </w:r>
      <w:r w:rsidRPr="00C53BAD">
        <w:rPr>
          <w:rFonts w:ascii="Times New Roman" w:hAnsi="Times New Roman" w:cs="Times New Roman"/>
          <w:sz w:val="24"/>
          <w:szCs w:val="24"/>
        </w:rPr>
        <w:t xml:space="preserve">се извършва по следния начин: </w:t>
      </w:r>
    </w:p>
    <w:p w14:paraId="62BF2560" w14:textId="2FE6684B" w:rsidR="00470A40" w:rsidRPr="00B43F1D" w:rsidRDefault="00B43F1D" w:rsidP="00B43F1D">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B43F1D">
        <w:rPr>
          <w:rFonts w:ascii="Times New Roman" w:hAnsi="Times New Roman" w:cs="Times New Roman"/>
          <w:sz w:val="24"/>
          <w:szCs w:val="24"/>
        </w:rPr>
        <w:t>-</w:t>
      </w:r>
      <w:r>
        <w:rPr>
          <w:rFonts w:ascii="Times New Roman" w:hAnsi="Times New Roman" w:cs="Times New Roman"/>
          <w:sz w:val="24"/>
          <w:szCs w:val="24"/>
        </w:rPr>
        <w:t xml:space="preserve"> </w:t>
      </w:r>
      <w:r w:rsidR="00BB254E" w:rsidRPr="00B43F1D">
        <w:rPr>
          <w:rFonts w:ascii="Times New Roman" w:hAnsi="Times New Roman" w:cs="Times New Roman"/>
          <w:sz w:val="24"/>
          <w:szCs w:val="24"/>
        </w:rPr>
        <w:t>К</w:t>
      </w:r>
      <w:r w:rsidR="00470A40" w:rsidRPr="00B43F1D">
        <w:rPr>
          <w:rFonts w:ascii="Times New Roman" w:hAnsi="Times New Roman" w:cs="Times New Roman"/>
          <w:sz w:val="24"/>
          <w:szCs w:val="24"/>
        </w:rPr>
        <w:t xml:space="preserve">андидатът влиза в </w:t>
      </w:r>
      <w:r w:rsidR="005332DC" w:rsidRPr="00B43F1D">
        <w:rPr>
          <w:rFonts w:ascii="Times New Roman" w:hAnsi="Times New Roman" w:cs="Times New Roman"/>
          <w:sz w:val="24"/>
          <w:szCs w:val="24"/>
        </w:rPr>
        <w:t>Информационната система за М</w:t>
      </w:r>
      <w:r w:rsidR="003C6057" w:rsidRPr="00B43F1D">
        <w:rPr>
          <w:rFonts w:ascii="Times New Roman" w:hAnsi="Times New Roman" w:cs="Times New Roman"/>
          <w:sz w:val="24"/>
          <w:szCs w:val="24"/>
        </w:rPr>
        <w:t>еханизма ИСУН 2020</w:t>
      </w:r>
      <w:r w:rsidR="005332DC" w:rsidRPr="00B43F1D">
        <w:rPr>
          <w:rFonts w:ascii="Times New Roman" w:hAnsi="Times New Roman" w:cs="Times New Roman"/>
          <w:sz w:val="24"/>
          <w:szCs w:val="24"/>
        </w:rPr>
        <w:t xml:space="preserve"> </w:t>
      </w:r>
      <w:r w:rsidR="00470A40" w:rsidRPr="00B43F1D">
        <w:rPr>
          <w:rFonts w:ascii="Times New Roman" w:hAnsi="Times New Roman" w:cs="Times New Roman"/>
          <w:sz w:val="24"/>
          <w:szCs w:val="24"/>
        </w:rPr>
        <w:t>след регистрация чрез имейл и парола, избира настоящата процедура от „Отворени процедури“ и създава ново предложение</w:t>
      </w:r>
      <w:r w:rsidR="00D04FDA" w:rsidRPr="00B43F1D">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A09AFA9" w14:textId="3B4430E0" w:rsidR="00470A40" w:rsidRPr="00C53BAD" w:rsidRDefault="00B43F1D" w:rsidP="006579A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04FDA" w:rsidRPr="00C53BAD">
        <w:rPr>
          <w:rFonts w:ascii="Times New Roman" w:hAnsi="Times New Roman" w:cs="Times New Roman"/>
          <w:sz w:val="24"/>
          <w:szCs w:val="24"/>
        </w:rPr>
        <w:t xml:space="preserve">Предложението за изпълнение на инвестиция </w:t>
      </w:r>
      <w:r w:rsidR="00470A40" w:rsidRPr="00C53BAD">
        <w:rPr>
          <w:rFonts w:ascii="Times New Roman" w:hAnsi="Times New Roman" w:cs="Times New Roman"/>
          <w:sz w:val="24"/>
          <w:szCs w:val="24"/>
        </w:rPr>
        <w:t xml:space="preserve">по настоящата процедура се изготвя от </w:t>
      </w:r>
      <w:r w:rsidR="001E057B" w:rsidRPr="00C53BAD">
        <w:rPr>
          <w:rFonts w:ascii="Times New Roman" w:hAnsi="Times New Roman" w:cs="Times New Roman"/>
          <w:sz w:val="24"/>
          <w:szCs w:val="24"/>
        </w:rPr>
        <w:t xml:space="preserve">кандидата, съгласно </w:t>
      </w:r>
      <w:r w:rsidR="001E057B" w:rsidRPr="00C53BAD">
        <w:rPr>
          <w:rFonts w:ascii="Times New Roman" w:hAnsi="Times New Roman" w:cs="Times New Roman"/>
          <w:b/>
          <w:sz w:val="24"/>
          <w:szCs w:val="24"/>
        </w:rPr>
        <w:t xml:space="preserve">Указанията </w:t>
      </w:r>
      <w:r w:rsidR="00470A40" w:rsidRPr="00C53BAD">
        <w:rPr>
          <w:rFonts w:ascii="Times New Roman" w:hAnsi="Times New Roman" w:cs="Times New Roman"/>
          <w:b/>
          <w:sz w:val="24"/>
          <w:szCs w:val="24"/>
        </w:rPr>
        <w:t xml:space="preserve">на </w:t>
      </w:r>
      <w:r w:rsidR="00035F6C" w:rsidRPr="00C53BAD">
        <w:rPr>
          <w:rFonts w:ascii="Times New Roman" w:hAnsi="Times New Roman" w:cs="Times New Roman"/>
          <w:b/>
          <w:sz w:val="24"/>
          <w:szCs w:val="24"/>
        </w:rPr>
        <w:t>СНД</w:t>
      </w:r>
      <w:r w:rsidR="00470A40" w:rsidRPr="00C53BAD">
        <w:rPr>
          <w:rFonts w:ascii="Times New Roman" w:hAnsi="Times New Roman" w:cs="Times New Roman"/>
          <w:b/>
          <w:sz w:val="24"/>
          <w:szCs w:val="24"/>
        </w:rPr>
        <w:t xml:space="preserve"> за попълване на електронен Формуляр</w:t>
      </w:r>
      <w:r w:rsidR="00640A11" w:rsidRPr="00C53BAD">
        <w:rPr>
          <w:rFonts w:ascii="Times New Roman" w:hAnsi="Times New Roman" w:cs="Times New Roman"/>
          <w:b/>
          <w:sz w:val="24"/>
          <w:szCs w:val="24"/>
        </w:rPr>
        <w:t xml:space="preserve"> за кандидатстване (</w:t>
      </w:r>
      <w:r w:rsidR="00640A11" w:rsidRPr="00C53BAD">
        <w:rPr>
          <w:rFonts w:ascii="Times New Roman" w:hAnsi="Times New Roman" w:cs="Times New Roman"/>
          <w:b/>
          <w:i/>
          <w:iCs/>
          <w:sz w:val="24"/>
          <w:szCs w:val="24"/>
        </w:rPr>
        <w:t xml:space="preserve">Приложение </w:t>
      </w:r>
      <w:r w:rsidR="0057072A" w:rsidRPr="00C53BAD">
        <w:rPr>
          <w:rFonts w:ascii="Times New Roman" w:hAnsi="Times New Roman" w:cs="Times New Roman"/>
          <w:b/>
          <w:i/>
          <w:iCs/>
          <w:sz w:val="24"/>
          <w:szCs w:val="24"/>
          <w:lang w:val="en-US"/>
        </w:rPr>
        <w:t>IX</w:t>
      </w:r>
      <w:r w:rsidR="0057072A" w:rsidRPr="00C53BAD">
        <w:rPr>
          <w:rFonts w:ascii="Times New Roman" w:hAnsi="Times New Roman" w:cs="Times New Roman"/>
          <w:b/>
          <w:i/>
          <w:iCs/>
          <w:sz w:val="24"/>
          <w:szCs w:val="24"/>
        </w:rPr>
        <w:t xml:space="preserve"> </w:t>
      </w:r>
      <w:r w:rsidR="00C76215" w:rsidRPr="00C53BAD">
        <w:rPr>
          <w:rFonts w:ascii="Times New Roman" w:hAnsi="Times New Roman" w:cs="Times New Roman"/>
          <w:b/>
          <w:i/>
          <w:iCs/>
          <w:sz w:val="24"/>
          <w:szCs w:val="24"/>
        </w:rPr>
        <w:t>към Условията за кандидатстване</w:t>
      </w:r>
      <w:r w:rsidR="00470A40" w:rsidRPr="00C53BAD">
        <w:rPr>
          <w:rFonts w:ascii="Times New Roman" w:hAnsi="Times New Roman" w:cs="Times New Roman"/>
          <w:sz w:val="24"/>
          <w:szCs w:val="24"/>
        </w:rPr>
        <w:t>)</w:t>
      </w:r>
      <w:r>
        <w:rPr>
          <w:rFonts w:ascii="Times New Roman" w:hAnsi="Times New Roman" w:cs="Times New Roman"/>
          <w:sz w:val="24"/>
          <w:szCs w:val="24"/>
        </w:rPr>
        <w:t>;</w:t>
      </w:r>
    </w:p>
    <w:p w14:paraId="40A4D3CA" w14:textId="0F40EF4D" w:rsidR="00470A40" w:rsidRPr="00C53BAD" w:rsidRDefault="00B43F1D"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470A40" w:rsidRPr="00C53BAD">
        <w:rPr>
          <w:rFonts w:ascii="Times New Roman" w:hAnsi="Times New Roman" w:cs="Times New Roman"/>
          <w:sz w:val="24"/>
          <w:szCs w:val="24"/>
        </w:rPr>
        <w:t>Подкрепящите документи към Формуляра за кандидатстване, посочени в т. 2</w:t>
      </w:r>
      <w:r w:rsidR="00E622A5">
        <w:rPr>
          <w:rFonts w:ascii="Times New Roman" w:hAnsi="Times New Roman" w:cs="Times New Roman"/>
          <w:sz w:val="24"/>
          <w:szCs w:val="24"/>
        </w:rPr>
        <w:t>1</w:t>
      </w:r>
      <w:r w:rsidR="00470A40" w:rsidRPr="00C53BAD">
        <w:rPr>
          <w:rFonts w:ascii="Times New Roman" w:hAnsi="Times New Roman" w:cs="Times New Roman"/>
          <w:sz w:val="24"/>
          <w:szCs w:val="24"/>
        </w:rPr>
        <w:t xml:space="preserve"> от </w:t>
      </w:r>
      <w:r w:rsidR="005D5FEA" w:rsidRPr="00C53BAD">
        <w:rPr>
          <w:rFonts w:ascii="Times New Roman" w:hAnsi="Times New Roman" w:cs="Times New Roman"/>
          <w:sz w:val="24"/>
          <w:szCs w:val="24"/>
        </w:rPr>
        <w:t xml:space="preserve">Условията </w:t>
      </w:r>
      <w:r w:rsidR="00470A40" w:rsidRPr="00C53BAD">
        <w:rPr>
          <w:rFonts w:ascii="Times New Roman" w:hAnsi="Times New Roman" w:cs="Times New Roman"/>
          <w:sz w:val="24"/>
          <w:szCs w:val="24"/>
        </w:rPr>
        <w:t>за кандидатстване</w:t>
      </w:r>
      <w:r w:rsidR="00186566" w:rsidRPr="00C53BAD">
        <w:rPr>
          <w:rFonts w:ascii="Times New Roman" w:hAnsi="Times New Roman" w:cs="Times New Roman"/>
          <w:sz w:val="24"/>
          <w:szCs w:val="24"/>
        </w:rPr>
        <w:t>,</w:t>
      </w:r>
      <w:r w:rsidR="00470A40" w:rsidRPr="00C53BAD">
        <w:rPr>
          <w:rFonts w:ascii="Times New Roman" w:hAnsi="Times New Roman" w:cs="Times New Roman"/>
          <w:sz w:val="24"/>
          <w:szCs w:val="24"/>
        </w:rPr>
        <w:t xml:space="preserve"> също се подават изцяло електронно. Посочените документи се описват и прилагат в </w:t>
      </w:r>
      <w:r w:rsidR="000B07DB" w:rsidRPr="00C53BAD">
        <w:rPr>
          <w:rFonts w:ascii="Times New Roman" w:hAnsi="Times New Roman" w:cs="Times New Roman"/>
          <w:sz w:val="24"/>
          <w:szCs w:val="24"/>
        </w:rPr>
        <w:t xml:space="preserve">секция </w:t>
      </w:r>
      <w:r w:rsidR="00B04598">
        <w:rPr>
          <w:rFonts w:ascii="Times New Roman" w:hAnsi="Times New Roman" w:cs="Times New Roman"/>
          <w:sz w:val="24"/>
          <w:szCs w:val="24"/>
        </w:rPr>
        <w:t>1</w:t>
      </w:r>
      <w:r w:rsidR="00634AD6">
        <w:rPr>
          <w:rFonts w:ascii="Times New Roman" w:hAnsi="Times New Roman" w:cs="Times New Roman"/>
          <w:sz w:val="24"/>
          <w:szCs w:val="24"/>
        </w:rPr>
        <w:t>1</w:t>
      </w:r>
      <w:r w:rsidR="00470A40" w:rsidRPr="00C53BAD">
        <w:rPr>
          <w:rFonts w:ascii="Times New Roman" w:hAnsi="Times New Roman" w:cs="Times New Roman"/>
          <w:sz w:val="24"/>
          <w:szCs w:val="24"/>
        </w:rPr>
        <w:t xml:space="preserve"> „Прикачени </w:t>
      </w:r>
      <w:r w:rsidR="00A523F5" w:rsidRPr="00C53BAD">
        <w:rPr>
          <w:rFonts w:ascii="Times New Roman" w:hAnsi="Times New Roman" w:cs="Times New Roman"/>
          <w:sz w:val="24"/>
          <w:szCs w:val="24"/>
        </w:rPr>
        <w:t xml:space="preserve">електронно подписани </w:t>
      </w:r>
      <w:r w:rsidR="00470A40" w:rsidRPr="00C53BAD">
        <w:rPr>
          <w:rFonts w:ascii="Times New Roman" w:hAnsi="Times New Roman" w:cs="Times New Roman"/>
          <w:sz w:val="24"/>
          <w:szCs w:val="24"/>
        </w:rPr>
        <w:t>документи“ от Формуляра.</w:t>
      </w:r>
    </w:p>
    <w:p w14:paraId="0E5DCDB8" w14:textId="314B17AC" w:rsidR="00CC3461" w:rsidRPr="00C53BAD" w:rsidRDefault="00CC3461"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 xml:space="preserve">Съгласно разпоредбите на чл. 23, ал. 2 на Наредбата за определяне на условията, реда и механизма за функциониране на Информационната система за управление и наблюдение на средствата от Европейските структурни и инвестиционни фондове (ИСУН) и за провеждане на производства пред управляващите органи посредством ИСУН кандидатът подписва с КЕП </w:t>
      </w:r>
      <w:r w:rsidR="008B4569" w:rsidRPr="00C53BAD">
        <w:rPr>
          <w:rFonts w:ascii="Times New Roman" w:hAnsi="Times New Roman" w:cs="Times New Roman"/>
          <w:sz w:val="24"/>
          <w:szCs w:val="24"/>
        </w:rPr>
        <w:t xml:space="preserve">единствено </w:t>
      </w:r>
      <w:r w:rsidRPr="00C53BAD">
        <w:rPr>
          <w:rFonts w:ascii="Times New Roman" w:hAnsi="Times New Roman" w:cs="Times New Roman"/>
          <w:sz w:val="24"/>
          <w:szCs w:val="24"/>
        </w:rPr>
        <w:t>електронните документи, изисквани</w:t>
      </w:r>
      <w:r w:rsidR="008D5A68" w:rsidRPr="00C53BAD">
        <w:rPr>
          <w:rFonts w:ascii="Times New Roman" w:hAnsi="Times New Roman" w:cs="Times New Roman"/>
          <w:sz w:val="24"/>
          <w:szCs w:val="24"/>
        </w:rPr>
        <w:t xml:space="preserve"> и/или представени</w:t>
      </w:r>
      <w:r w:rsidRPr="00C53BAD">
        <w:rPr>
          <w:rFonts w:ascii="Times New Roman" w:hAnsi="Times New Roman" w:cs="Times New Roman"/>
          <w:sz w:val="24"/>
          <w:szCs w:val="24"/>
        </w:rPr>
        <w:t xml:space="preserve"> в оригинал</w:t>
      </w:r>
      <w:r w:rsidR="00FD1C0C" w:rsidRPr="00C53BAD">
        <w:rPr>
          <w:rFonts w:ascii="Times New Roman" w:hAnsi="Times New Roman" w:cs="Times New Roman"/>
          <w:sz w:val="24"/>
          <w:szCs w:val="24"/>
        </w:rPr>
        <w:t xml:space="preserve"> (декларации, подписани с КЕП, приложени към Формуляра за кандидатстване</w:t>
      </w:r>
      <w:r w:rsidR="007A5C71" w:rsidRPr="00C53BAD">
        <w:rPr>
          <w:rFonts w:ascii="Times New Roman" w:hAnsi="Times New Roman" w:cs="Times New Roman"/>
          <w:sz w:val="24"/>
          <w:szCs w:val="24"/>
        </w:rPr>
        <w:t>, съгласно т.</w:t>
      </w:r>
      <w:r w:rsidR="007A5C71" w:rsidRPr="00C53BAD">
        <w:t xml:space="preserve"> </w:t>
      </w:r>
      <w:r w:rsidR="006C19D4" w:rsidRPr="00C53BAD">
        <w:rPr>
          <w:rFonts w:ascii="Times New Roman" w:hAnsi="Times New Roman" w:cs="Times New Roman"/>
          <w:sz w:val="24"/>
          <w:szCs w:val="24"/>
        </w:rPr>
        <w:t>18</w:t>
      </w:r>
      <w:r w:rsidR="007A5C71" w:rsidRPr="00C53BAD">
        <w:rPr>
          <w:rFonts w:ascii="Times New Roman" w:hAnsi="Times New Roman" w:cs="Times New Roman"/>
          <w:sz w:val="24"/>
          <w:szCs w:val="24"/>
        </w:rPr>
        <w:t>. Списък на документите, които се подават на етап кандидатстване</w:t>
      </w:r>
      <w:r w:rsidR="00FD1C0C" w:rsidRPr="00C53BAD">
        <w:rPr>
          <w:rFonts w:ascii="Times New Roman" w:hAnsi="Times New Roman" w:cs="Times New Roman"/>
          <w:sz w:val="24"/>
          <w:szCs w:val="24"/>
        </w:rPr>
        <w:t>)</w:t>
      </w:r>
      <w:r w:rsidRPr="00C53BAD">
        <w:rPr>
          <w:rFonts w:ascii="Times New Roman" w:hAnsi="Times New Roman" w:cs="Times New Roman"/>
          <w:sz w:val="24"/>
          <w:szCs w:val="24"/>
        </w:rPr>
        <w:t>. Достоверността на електронните копия на документи, приложени към Формуляра за кандидатстване, се удостоверява единствено чрез подписването на формуляра в ИСУН 2020.</w:t>
      </w:r>
      <w:r w:rsidR="009E6DE6" w:rsidRPr="00C53BAD">
        <w:rPr>
          <w:rFonts w:ascii="Times New Roman" w:hAnsi="Times New Roman" w:cs="Times New Roman"/>
          <w:sz w:val="24"/>
          <w:szCs w:val="24"/>
        </w:rPr>
        <w:t xml:space="preserve"> </w:t>
      </w:r>
    </w:p>
    <w:p w14:paraId="3F34EBDA" w14:textId="1E225781" w:rsidR="00CD1050" w:rsidRDefault="00CD1050"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D1050">
        <w:rPr>
          <w:rFonts w:ascii="Times New Roman" w:hAnsi="Times New Roman" w:cs="Times New Roman"/>
          <w:sz w:val="24"/>
          <w:szCs w:val="24"/>
        </w:rPr>
        <w:t>Предложението за изпълнение на инвестиция се подписва с КЕП от законния представител на кандидата или надлежно оправомощено за целите на подаване на предложението за изпълнение на инвестиция лице. При оправомощаване следва да се приложи документ за оправомощаване към датата на подаване на предложението за изпълнение на инвестиция, подписан от законния представител и прикачен в Информационната система за Механизма ИСУН 2020. От текста на документа следва да става ясно, че законният представител оправомощава съответното лице да подаде с КЕП предложението за изпълнение на инвестиция по настоящата процедура.</w:t>
      </w:r>
    </w:p>
    <w:p w14:paraId="6DD5A1B1" w14:textId="0CCEA2FA" w:rsidR="00470A40" w:rsidRPr="00C53BAD" w:rsidRDefault="00870683"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Предложение</w:t>
      </w:r>
      <w:r w:rsidR="00BD5FC7">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w:t>
      </w:r>
      <w:r w:rsidR="00470A40" w:rsidRPr="009579A2">
        <w:rPr>
          <w:rFonts w:ascii="Times New Roman" w:hAnsi="Times New Roman" w:cs="Times New Roman"/>
          <w:sz w:val="24"/>
          <w:szCs w:val="24"/>
        </w:rPr>
        <w:t xml:space="preserve">се подава винаги от профила на кандидата, а не от друг профил, тъй като </w:t>
      </w:r>
      <w:r w:rsidR="00CD1050" w:rsidRPr="009579A2">
        <w:rPr>
          <w:rFonts w:ascii="Times New Roman" w:hAnsi="Times New Roman" w:cs="Times New Roman"/>
          <w:sz w:val="24"/>
          <w:szCs w:val="24"/>
        </w:rPr>
        <w:t xml:space="preserve">впоследствие именно този профил ще бъде използван </w:t>
      </w:r>
      <w:r w:rsidR="00470A40" w:rsidRPr="009579A2">
        <w:rPr>
          <w:rFonts w:ascii="Times New Roman" w:hAnsi="Times New Roman" w:cs="Times New Roman"/>
          <w:sz w:val="24"/>
          <w:szCs w:val="24"/>
        </w:rPr>
        <w:t>за комуникация с</w:t>
      </w:r>
      <w:r w:rsidR="00CB08D5">
        <w:rPr>
          <w:rFonts w:ascii="Times New Roman" w:hAnsi="Times New Roman" w:cs="Times New Roman"/>
          <w:sz w:val="24"/>
          <w:szCs w:val="24"/>
        </w:rPr>
        <w:t>ъс</w:t>
      </w:r>
      <w:r w:rsidR="00470A40" w:rsidRPr="009579A2">
        <w:rPr>
          <w:rFonts w:ascii="Times New Roman" w:hAnsi="Times New Roman" w:cs="Times New Roman"/>
          <w:sz w:val="24"/>
          <w:szCs w:val="24"/>
        </w:rPr>
        <w:t xml:space="preserve"> </w:t>
      </w:r>
      <w:r w:rsidR="00CB08D5">
        <w:rPr>
          <w:rFonts w:ascii="Times New Roman" w:hAnsi="Times New Roman" w:cs="Times New Roman"/>
          <w:sz w:val="24"/>
          <w:szCs w:val="24"/>
        </w:rPr>
        <w:t>СНД</w:t>
      </w:r>
      <w:r w:rsidR="00E21DC4">
        <w:rPr>
          <w:rFonts w:ascii="Times New Roman" w:hAnsi="Times New Roman" w:cs="Times New Roman"/>
          <w:sz w:val="24"/>
          <w:szCs w:val="24"/>
        </w:rPr>
        <w:t xml:space="preserve"> и </w:t>
      </w:r>
      <w:r w:rsidR="00470A40" w:rsidRPr="009579A2">
        <w:rPr>
          <w:rFonts w:ascii="Times New Roman" w:hAnsi="Times New Roman" w:cs="Times New Roman"/>
          <w:sz w:val="24"/>
          <w:szCs w:val="24"/>
        </w:rPr>
        <w:t xml:space="preserve">за отстраняване на </w:t>
      </w:r>
      <w:r w:rsidR="00470A40" w:rsidRPr="00C53BAD">
        <w:rPr>
          <w:rFonts w:ascii="Times New Roman" w:hAnsi="Times New Roman" w:cs="Times New Roman"/>
          <w:sz w:val="24"/>
          <w:szCs w:val="24"/>
        </w:rPr>
        <w:t xml:space="preserve">установените </w:t>
      </w:r>
      <w:proofErr w:type="spellStart"/>
      <w:r w:rsidR="00470A40" w:rsidRPr="00C53BAD">
        <w:rPr>
          <w:rFonts w:ascii="Times New Roman" w:hAnsi="Times New Roman" w:cs="Times New Roman"/>
          <w:sz w:val="24"/>
          <w:szCs w:val="24"/>
        </w:rPr>
        <w:t>нередовности</w:t>
      </w:r>
      <w:proofErr w:type="spellEnd"/>
      <w:r w:rsidR="00470A40" w:rsidRPr="00C53BAD">
        <w:rPr>
          <w:rFonts w:ascii="Times New Roman" w:hAnsi="Times New Roman" w:cs="Times New Roman"/>
          <w:sz w:val="24"/>
          <w:szCs w:val="24"/>
        </w:rPr>
        <w:t xml:space="preserve"> по време на оценката на предложение</w:t>
      </w:r>
      <w:r w:rsidR="00CD1CAA" w:rsidRPr="00C53BAD">
        <w:rPr>
          <w:rFonts w:ascii="Times New Roman" w:hAnsi="Times New Roman" w:cs="Times New Roman"/>
          <w:sz w:val="24"/>
          <w:szCs w:val="24"/>
        </w:rPr>
        <w:t>то за изпълнение на инвестиция</w:t>
      </w:r>
      <w:r w:rsidR="00E21DC4">
        <w:rPr>
          <w:rFonts w:ascii="Times New Roman" w:hAnsi="Times New Roman" w:cs="Times New Roman"/>
          <w:sz w:val="24"/>
          <w:szCs w:val="24"/>
        </w:rPr>
        <w:t xml:space="preserve">. По време на оценката </w:t>
      </w:r>
      <w:r w:rsidR="00CD1050" w:rsidRPr="00C53BAD">
        <w:rPr>
          <w:rFonts w:ascii="Times New Roman" w:hAnsi="Times New Roman" w:cs="Times New Roman"/>
          <w:sz w:val="24"/>
          <w:szCs w:val="24"/>
        </w:rPr>
        <w:t xml:space="preserve">комуникацията с кандидата и отстраняването на </w:t>
      </w:r>
      <w:proofErr w:type="spellStart"/>
      <w:r w:rsidR="00CD1050" w:rsidRPr="00C53BAD">
        <w:rPr>
          <w:rFonts w:ascii="Times New Roman" w:hAnsi="Times New Roman" w:cs="Times New Roman"/>
          <w:sz w:val="24"/>
          <w:szCs w:val="24"/>
        </w:rPr>
        <w:t>нередовностите</w:t>
      </w:r>
      <w:proofErr w:type="spellEnd"/>
      <w:r w:rsidR="00CD1050" w:rsidRPr="00C53BAD">
        <w:rPr>
          <w:rFonts w:ascii="Times New Roman" w:hAnsi="Times New Roman" w:cs="Times New Roman"/>
          <w:sz w:val="24"/>
          <w:szCs w:val="24"/>
        </w:rPr>
        <w:t xml:space="preserve"> по подаденото предложение за изпълнение на инвестиция ще се извършват електронно чрез профила на кандидата в Информационната </w:t>
      </w:r>
      <w:r w:rsidR="00CD1050" w:rsidRPr="00C53BAD">
        <w:rPr>
          <w:rFonts w:ascii="Times New Roman" w:hAnsi="Times New Roman" w:cs="Times New Roman"/>
          <w:sz w:val="24"/>
          <w:szCs w:val="24"/>
        </w:rPr>
        <w:lastRenderedPageBreak/>
        <w:t xml:space="preserve">система за Механизма ИСУН 2020, от който е подаден проектът и промени на посочения профил </w:t>
      </w:r>
      <w:r w:rsidR="00470A40" w:rsidRPr="00C53BAD">
        <w:rPr>
          <w:rFonts w:ascii="Times New Roman" w:hAnsi="Times New Roman" w:cs="Times New Roman"/>
          <w:sz w:val="24"/>
          <w:szCs w:val="24"/>
        </w:rPr>
        <w:t>(вкл. промяна на имейл адреса, асоцииран към съответния профил)</w:t>
      </w:r>
      <w:r w:rsidR="00CD1050">
        <w:rPr>
          <w:rFonts w:ascii="Times New Roman" w:hAnsi="Times New Roman" w:cs="Times New Roman"/>
          <w:sz w:val="24"/>
          <w:szCs w:val="24"/>
        </w:rPr>
        <w:t xml:space="preserve"> са недопустими</w:t>
      </w:r>
      <w:r w:rsidR="00470A40" w:rsidRPr="00C53BAD">
        <w:rPr>
          <w:rFonts w:ascii="Times New Roman" w:hAnsi="Times New Roman" w:cs="Times New Roman"/>
          <w:sz w:val="24"/>
          <w:szCs w:val="24"/>
        </w:rPr>
        <w:t xml:space="preserve">. </w:t>
      </w:r>
    </w:p>
    <w:p w14:paraId="37A8F6FE" w14:textId="622FE10A" w:rsidR="00470A40" w:rsidRPr="00C53BAD" w:rsidRDefault="00470A40" w:rsidP="00CC11F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 xml:space="preserve">Системата предоставя възможност за коригиране, запазване и допълване на </w:t>
      </w:r>
      <w:r w:rsidR="003F44E2" w:rsidRPr="00C53BAD">
        <w:rPr>
          <w:rFonts w:ascii="Times New Roman" w:hAnsi="Times New Roman" w:cs="Times New Roman"/>
          <w:sz w:val="24"/>
          <w:szCs w:val="24"/>
        </w:rPr>
        <w:t xml:space="preserve">Формуляра </w:t>
      </w:r>
      <w:r w:rsidRPr="00C53BAD">
        <w:rPr>
          <w:rFonts w:ascii="Times New Roman" w:hAnsi="Times New Roman" w:cs="Times New Roman"/>
          <w:sz w:val="24"/>
          <w:szCs w:val="24"/>
        </w:rPr>
        <w:t xml:space="preserve">докато той е в работен режим (чернова). Всеки </w:t>
      </w:r>
      <w:r w:rsidR="003F44E2" w:rsidRPr="00C53BAD">
        <w:rPr>
          <w:rFonts w:ascii="Times New Roman" w:hAnsi="Times New Roman" w:cs="Times New Roman"/>
          <w:sz w:val="24"/>
          <w:szCs w:val="24"/>
        </w:rPr>
        <w:t xml:space="preserve">Формуляр </w:t>
      </w:r>
      <w:r w:rsidRPr="00C53BAD">
        <w:rPr>
          <w:rFonts w:ascii="Times New Roman" w:hAnsi="Times New Roman" w:cs="Times New Roman"/>
          <w:sz w:val="24"/>
          <w:szCs w:val="24"/>
        </w:rPr>
        <w:t xml:space="preserve">може да бъде записан локално, на файл в специален формат, който може да се отваря единствено от </w:t>
      </w:r>
      <w:r w:rsidR="005332DC" w:rsidRPr="00C53BAD">
        <w:rPr>
          <w:rFonts w:ascii="Times New Roman" w:hAnsi="Times New Roman" w:cs="Times New Roman"/>
          <w:sz w:val="24"/>
          <w:szCs w:val="24"/>
        </w:rPr>
        <w:t>Информационната система за М</w:t>
      </w:r>
      <w:r w:rsidR="00396EF1" w:rsidRPr="00C53BAD">
        <w:rPr>
          <w:rFonts w:ascii="Times New Roman" w:hAnsi="Times New Roman" w:cs="Times New Roman"/>
          <w:sz w:val="24"/>
          <w:szCs w:val="24"/>
        </w:rPr>
        <w:t>еханизма ИСУН 2020</w:t>
      </w:r>
      <w:r w:rsidRPr="00C53BAD">
        <w:rPr>
          <w:rFonts w:ascii="Times New Roman" w:hAnsi="Times New Roman" w:cs="Times New Roman"/>
          <w:sz w:val="24"/>
          <w:szCs w:val="24"/>
        </w:rPr>
        <w:t xml:space="preserve">.  </w:t>
      </w:r>
    </w:p>
    <w:p w14:paraId="68183321" w14:textId="61D92528" w:rsidR="00470A40" w:rsidRPr="00C53BAD" w:rsidRDefault="00470A40" w:rsidP="00CC11F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Максималният препоръчителен размер на всеки отделен файл на предложение</w:t>
      </w:r>
      <w:r w:rsidR="00CD1CAA" w:rsidRPr="00C53BAD">
        <w:rPr>
          <w:rFonts w:ascii="Times New Roman" w:hAnsi="Times New Roman" w:cs="Times New Roman"/>
          <w:sz w:val="24"/>
          <w:szCs w:val="24"/>
        </w:rPr>
        <w:t xml:space="preserve"> за изпълнение на инвестиция</w:t>
      </w:r>
      <w:r w:rsidRPr="00C53BAD">
        <w:rPr>
          <w:rFonts w:ascii="Times New Roman" w:hAnsi="Times New Roman" w:cs="Times New Roman"/>
          <w:sz w:val="24"/>
          <w:szCs w:val="24"/>
        </w:rPr>
        <w:t xml:space="preserve">, който се подава чрез системата, е </w:t>
      </w:r>
      <w:r w:rsidR="00CC3461" w:rsidRPr="00C53BAD">
        <w:rPr>
          <w:rFonts w:ascii="Times New Roman" w:eastAsia="Times New Roman" w:hAnsi="Times New Roman" w:cs="Times New Roman"/>
          <w:sz w:val="24"/>
          <w:szCs w:val="24"/>
          <w:lang w:eastAsia="bg-BG"/>
        </w:rPr>
        <w:t>2 ГБ</w:t>
      </w:r>
      <w:r w:rsidRPr="00C53BAD">
        <w:rPr>
          <w:rFonts w:ascii="Times New Roman" w:hAnsi="Times New Roman" w:cs="Times New Roman"/>
          <w:sz w:val="24"/>
          <w:szCs w:val="24"/>
        </w:rPr>
        <w:t xml:space="preserve">. Общият препоръчителен размер на всички прикачени файлове е </w:t>
      </w:r>
      <w:r w:rsidR="00CC3461" w:rsidRPr="00C53BAD">
        <w:rPr>
          <w:rFonts w:ascii="Times New Roman" w:eastAsia="Times New Roman" w:hAnsi="Times New Roman" w:cs="Times New Roman"/>
          <w:sz w:val="24"/>
          <w:szCs w:val="24"/>
          <w:lang w:eastAsia="bg-BG"/>
        </w:rPr>
        <w:t>10 ГБ</w:t>
      </w:r>
      <w:r w:rsidRPr="00C53BAD">
        <w:rPr>
          <w:rFonts w:ascii="Times New Roman" w:hAnsi="Times New Roman" w:cs="Times New Roman"/>
          <w:sz w:val="24"/>
          <w:szCs w:val="24"/>
        </w:rPr>
        <w:t xml:space="preserve">. </w:t>
      </w:r>
    </w:p>
    <w:p w14:paraId="036E766C" w14:textId="6E4F0EA2" w:rsidR="00470A40" w:rsidRPr="009579A2" w:rsidRDefault="00470A40" w:rsidP="00CC11F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C53BAD">
        <w:rPr>
          <w:rFonts w:ascii="Times New Roman" w:hAnsi="Times New Roman" w:cs="Times New Roman"/>
          <w:sz w:val="24"/>
          <w:szCs w:val="24"/>
        </w:rPr>
        <w:t xml:space="preserve">До приключване на работата на оценителната комисия кандидатът има възможност да оттегли своето предложение </w:t>
      </w:r>
      <w:r w:rsidR="00772585" w:rsidRPr="00C53BAD">
        <w:rPr>
          <w:rFonts w:ascii="Times New Roman" w:hAnsi="Times New Roman" w:cs="Times New Roman"/>
          <w:sz w:val="24"/>
          <w:szCs w:val="24"/>
        </w:rPr>
        <w:t>за изпълнение на инвестиция</w:t>
      </w:r>
      <w:r w:rsidR="003E1696" w:rsidRPr="00C53BAD">
        <w:rPr>
          <w:rFonts w:ascii="Times New Roman" w:hAnsi="Times New Roman" w:cs="Times New Roman"/>
          <w:sz w:val="24"/>
          <w:szCs w:val="24"/>
        </w:rPr>
        <w:t xml:space="preserve"> от оценителния процес</w:t>
      </w:r>
      <w:r w:rsidR="00772585" w:rsidRPr="00C53BAD">
        <w:rPr>
          <w:rFonts w:ascii="Times New Roman" w:hAnsi="Times New Roman" w:cs="Times New Roman"/>
          <w:sz w:val="24"/>
          <w:szCs w:val="24"/>
        </w:rPr>
        <w:t xml:space="preserve"> </w:t>
      </w:r>
      <w:r w:rsidRPr="00C53BAD">
        <w:rPr>
          <w:rFonts w:ascii="Times New Roman" w:hAnsi="Times New Roman" w:cs="Times New Roman"/>
          <w:sz w:val="24"/>
          <w:szCs w:val="24"/>
        </w:rPr>
        <w:t xml:space="preserve">като </w:t>
      </w:r>
      <w:r w:rsidR="00772585" w:rsidRPr="00C53BAD">
        <w:rPr>
          <w:rFonts w:ascii="Times New Roman" w:hAnsi="Times New Roman" w:cs="Times New Roman"/>
          <w:sz w:val="24"/>
          <w:szCs w:val="24"/>
        </w:rPr>
        <w:t>изпрати комуникация</w:t>
      </w:r>
      <w:r w:rsidRPr="00C53BAD">
        <w:rPr>
          <w:rFonts w:ascii="Times New Roman" w:hAnsi="Times New Roman" w:cs="Times New Roman"/>
          <w:sz w:val="24"/>
          <w:szCs w:val="24"/>
        </w:rPr>
        <w:t xml:space="preserve"> до </w:t>
      </w:r>
      <w:r w:rsidR="00CB08D5" w:rsidRPr="00C53BAD">
        <w:rPr>
          <w:rFonts w:ascii="Times New Roman" w:hAnsi="Times New Roman" w:cs="Times New Roman"/>
          <w:sz w:val="24"/>
          <w:szCs w:val="24"/>
        </w:rPr>
        <w:t>СНД</w:t>
      </w:r>
      <w:r w:rsidR="003E1696" w:rsidRPr="00C53BAD">
        <w:rPr>
          <w:rFonts w:ascii="Times New Roman" w:hAnsi="Times New Roman" w:cs="Times New Roman"/>
          <w:sz w:val="24"/>
          <w:szCs w:val="24"/>
        </w:rPr>
        <w:t xml:space="preserve"> чрез </w:t>
      </w:r>
      <w:r w:rsidR="00396EF1" w:rsidRPr="00C53BAD">
        <w:rPr>
          <w:rFonts w:ascii="Times New Roman" w:hAnsi="Times New Roman" w:cs="Times New Roman"/>
          <w:sz w:val="24"/>
          <w:szCs w:val="24"/>
        </w:rPr>
        <w:t xml:space="preserve">Информационната </w:t>
      </w:r>
      <w:r w:rsidR="003E1696" w:rsidRPr="00C53BAD">
        <w:rPr>
          <w:rFonts w:ascii="Times New Roman" w:hAnsi="Times New Roman" w:cs="Times New Roman"/>
          <w:sz w:val="24"/>
          <w:szCs w:val="24"/>
        </w:rPr>
        <w:t>система за Механизма</w:t>
      </w:r>
      <w:r w:rsidR="00396EF1" w:rsidRPr="00C53BAD">
        <w:rPr>
          <w:rFonts w:ascii="Times New Roman" w:hAnsi="Times New Roman" w:cs="Times New Roman"/>
          <w:sz w:val="24"/>
          <w:szCs w:val="24"/>
        </w:rPr>
        <w:t xml:space="preserve"> ИСУН 2020</w:t>
      </w:r>
      <w:r w:rsidR="00FC1E3F" w:rsidRPr="00C53BAD">
        <w:rPr>
          <w:rFonts w:ascii="Times New Roman" w:hAnsi="Times New Roman" w:cs="Times New Roman"/>
          <w:sz w:val="24"/>
          <w:szCs w:val="24"/>
        </w:rPr>
        <w:t>.</w:t>
      </w:r>
      <w:r w:rsidR="00CB08D5" w:rsidRPr="00C53BAD">
        <w:rPr>
          <w:rFonts w:ascii="Times New Roman" w:hAnsi="Times New Roman" w:cs="Times New Roman"/>
          <w:sz w:val="24"/>
          <w:szCs w:val="24"/>
        </w:rPr>
        <w:t xml:space="preserve"> </w:t>
      </w:r>
      <w:r w:rsidR="003E1696" w:rsidRPr="00C53BAD">
        <w:rPr>
          <w:rFonts w:ascii="Times New Roman" w:hAnsi="Times New Roman" w:cs="Times New Roman"/>
          <w:sz w:val="24"/>
          <w:szCs w:val="24"/>
        </w:rPr>
        <w:t>Оценителната комисия не разглежда оттегленото предложение</w:t>
      </w:r>
      <w:r w:rsidR="00CD1050">
        <w:rPr>
          <w:rFonts w:ascii="Times New Roman" w:hAnsi="Times New Roman" w:cs="Times New Roman"/>
          <w:sz w:val="24"/>
          <w:szCs w:val="24"/>
        </w:rPr>
        <w:t>.</w:t>
      </w:r>
      <w:r w:rsidR="00E21DC4">
        <w:rPr>
          <w:rFonts w:ascii="Times New Roman" w:hAnsi="Times New Roman" w:cs="Times New Roman"/>
          <w:sz w:val="24"/>
          <w:szCs w:val="24"/>
        </w:rPr>
        <w:t xml:space="preserve"> </w:t>
      </w:r>
      <w:r w:rsidR="00CD1050" w:rsidRPr="00C53BAD">
        <w:rPr>
          <w:rFonts w:ascii="Times New Roman" w:hAnsi="Times New Roman" w:cs="Times New Roman"/>
          <w:sz w:val="24"/>
          <w:szCs w:val="24"/>
        </w:rPr>
        <w:t xml:space="preserve">Оттеглено предложение за изпълнение на инвестиция </w:t>
      </w:r>
      <w:r w:rsidR="00FC1E3F" w:rsidRPr="00C53BAD">
        <w:rPr>
          <w:rFonts w:ascii="Times New Roman" w:hAnsi="Times New Roman" w:cs="Times New Roman"/>
          <w:sz w:val="24"/>
          <w:szCs w:val="24"/>
        </w:rPr>
        <w:t>не подлежи на оценка и класиране.</w:t>
      </w:r>
    </w:p>
    <w:p w14:paraId="3FC1C342" w14:textId="0934C13A" w:rsidR="00470A40" w:rsidRDefault="00470A40" w:rsidP="00CC11FA">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9579A2">
        <w:rPr>
          <w:rFonts w:ascii="Times New Roman" w:hAnsi="Times New Roman" w:cs="Times New Roman"/>
          <w:sz w:val="24"/>
          <w:szCs w:val="24"/>
        </w:rPr>
        <w:t>Кандидат</w:t>
      </w:r>
      <w:r w:rsidR="00065C88" w:rsidRPr="009579A2">
        <w:rPr>
          <w:rFonts w:ascii="Times New Roman" w:hAnsi="Times New Roman" w:cs="Times New Roman"/>
          <w:sz w:val="24"/>
          <w:szCs w:val="24"/>
        </w:rPr>
        <w:t>ът</w:t>
      </w:r>
      <w:r w:rsidRPr="009579A2">
        <w:rPr>
          <w:rFonts w:ascii="Times New Roman" w:hAnsi="Times New Roman" w:cs="Times New Roman"/>
          <w:sz w:val="24"/>
          <w:szCs w:val="24"/>
        </w:rPr>
        <w:t xml:space="preserve"> следва да попълва внимателно всички секции на Формуляра за кандидатстване, тъй като </w:t>
      </w:r>
      <w:r w:rsidRPr="00C53BAD">
        <w:rPr>
          <w:rFonts w:ascii="Times New Roman" w:hAnsi="Times New Roman" w:cs="Times New Roman"/>
          <w:sz w:val="24"/>
          <w:szCs w:val="24"/>
        </w:rPr>
        <w:t>грешки или несъответствия, допуснати при попълването му</w:t>
      </w:r>
      <w:r w:rsidR="00E21DC4">
        <w:rPr>
          <w:rFonts w:ascii="Times New Roman" w:hAnsi="Times New Roman" w:cs="Times New Roman"/>
          <w:sz w:val="24"/>
          <w:szCs w:val="24"/>
        </w:rPr>
        <w:t>,</w:t>
      </w:r>
      <w:r w:rsidRPr="00C53BAD">
        <w:rPr>
          <w:rFonts w:ascii="Times New Roman" w:hAnsi="Times New Roman" w:cs="Times New Roman"/>
          <w:sz w:val="24"/>
          <w:szCs w:val="24"/>
        </w:rPr>
        <w:t xml:space="preserve"> могат да доведат до отхвърляне на предложение</w:t>
      </w:r>
      <w:r w:rsidR="00772585" w:rsidRPr="00C53BAD">
        <w:rPr>
          <w:rFonts w:ascii="Times New Roman" w:hAnsi="Times New Roman" w:cs="Times New Roman"/>
          <w:sz w:val="24"/>
          <w:szCs w:val="24"/>
        </w:rPr>
        <w:t>то за</w:t>
      </w:r>
      <w:r w:rsidR="00FC1E3F" w:rsidRPr="00C53BAD">
        <w:rPr>
          <w:rFonts w:ascii="Times New Roman" w:hAnsi="Times New Roman" w:cs="Times New Roman"/>
          <w:sz w:val="24"/>
          <w:szCs w:val="24"/>
        </w:rPr>
        <w:t xml:space="preserve"> изпълнение на инвестиция</w:t>
      </w:r>
      <w:r w:rsidRPr="00C53BAD">
        <w:rPr>
          <w:rFonts w:ascii="Times New Roman" w:hAnsi="Times New Roman" w:cs="Times New Roman"/>
          <w:sz w:val="24"/>
          <w:szCs w:val="24"/>
        </w:rPr>
        <w:t xml:space="preserve">. </w:t>
      </w:r>
    </w:p>
    <w:p w14:paraId="47E58777" w14:textId="4CF4DC25" w:rsidR="00CD1050" w:rsidRPr="00C53BAD" w:rsidRDefault="00CD1050" w:rsidP="00CD1050">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sz w:val="24"/>
          <w:szCs w:val="24"/>
        </w:rPr>
        <w:t>При оценката на предложенията за изпълнение на инвестиция оценителната комисия може да изиска допълнителна пояснителна информация или документ от кандидатите. Комуникацията с кандидатите се осъществява посредством Информационната система за Механизма ИСУН 2020 чрез профила на кандидата и асоциирания към него електронен адрес на потребителя.</w:t>
      </w:r>
    </w:p>
    <w:p w14:paraId="7A262CEF" w14:textId="2596D16C" w:rsidR="00E24C43" w:rsidRPr="009579A2" w:rsidRDefault="00E24C43" w:rsidP="00D222EC">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b/>
          <w:bCs/>
          <w:sz w:val="24"/>
          <w:szCs w:val="24"/>
        </w:rPr>
        <w:t>ВАЖНО</w:t>
      </w:r>
      <w:r w:rsidRPr="00C53BAD">
        <w:rPr>
          <w:rFonts w:ascii="Times New Roman" w:hAnsi="Times New Roman" w:cs="Times New Roman"/>
          <w:sz w:val="24"/>
          <w:szCs w:val="24"/>
        </w:rPr>
        <w:t xml:space="preserve">: Формулярът за кандидатстване не може да бъде изискван допълнително след подаването му в срок и </w:t>
      </w:r>
      <w:proofErr w:type="spellStart"/>
      <w:r w:rsidRPr="00C53BAD">
        <w:rPr>
          <w:rFonts w:ascii="Times New Roman" w:hAnsi="Times New Roman" w:cs="Times New Roman"/>
          <w:sz w:val="24"/>
          <w:szCs w:val="24"/>
        </w:rPr>
        <w:t>непредставянето</w:t>
      </w:r>
      <w:proofErr w:type="spellEnd"/>
      <w:r w:rsidRPr="00C53BAD">
        <w:rPr>
          <w:rFonts w:ascii="Times New Roman" w:hAnsi="Times New Roman" w:cs="Times New Roman"/>
          <w:sz w:val="24"/>
          <w:szCs w:val="24"/>
        </w:rPr>
        <w:t xml:space="preserve"> на някое от изисканите приложения може да доведе до отхвърляне на предложение</w:t>
      </w:r>
      <w:r w:rsidR="00E13496" w:rsidRPr="00C53BAD">
        <w:rPr>
          <w:rFonts w:ascii="Times New Roman" w:hAnsi="Times New Roman" w:cs="Times New Roman"/>
          <w:sz w:val="24"/>
          <w:szCs w:val="24"/>
        </w:rPr>
        <w:t>то за изпълнение на инвестиция от оценителната</w:t>
      </w:r>
      <w:r w:rsidR="00E13496" w:rsidRPr="00E13496">
        <w:rPr>
          <w:rFonts w:ascii="Times New Roman" w:hAnsi="Times New Roman" w:cs="Times New Roman"/>
          <w:sz w:val="24"/>
          <w:szCs w:val="24"/>
        </w:rPr>
        <w:t xml:space="preserve"> комисия</w:t>
      </w:r>
      <w:r w:rsidRPr="009579A2">
        <w:rPr>
          <w:rFonts w:ascii="Times New Roman" w:hAnsi="Times New Roman" w:cs="Times New Roman"/>
          <w:sz w:val="24"/>
          <w:szCs w:val="24"/>
        </w:rPr>
        <w:t>.</w:t>
      </w:r>
    </w:p>
    <w:p w14:paraId="076C9365" w14:textId="2A3394A3" w:rsidR="00DB5DBB" w:rsidRPr="009579A2" w:rsidRDefault="005332DC" w:rsidP="00651CAF">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b/>
          <w:sz w:val="24"/>
          <w:szCs w:val="24"/>
        </w:rPr>
      </w:pPr>
      <w:r w:rsidRPr="008A3D55">
        <w:rPr>
          <w:rFonts w:ascii="Times New Roman" w:hAnsi="Times New Roman" w:cs="Times New Roman"/>
          <w:sz w:val="24"/>
          <w:szCs w:val="24"/>
        </w:rPr>
        <w:t xml:space="preserve">Информационната система за МВУ </w:t>
      </w:r>
      <w:r w:rsidR="00470A40" w:rsidRPr="008A3D55">
        <w:rPr>
          <w:rFonts w:ascii="Times New Roman" w:hAnsi="Times New Roman" w:cs="Times New Roman"/>
          <w:sz w:val="24"/>
          <w:szCs w:val="24"/>
        </w:rPr>
        <w:t>се поддържа от дирекция „</w:t>
      </w:r>
      <w:r w:rsidR="0014289F" w:rsidRPr="008A3D55">
        <w:rPr>
          <w:rFonts w:ascii="Times New Roman" w:hAnsi="Times New Roman" w:cs="Times New Roman"/>
          <w:sz w:val="24"/>
          <w:szCs w:val="24"/>
        </w:rPr>
        <w:t>Централно координационно звено</w:t>
      </w:r>
      <w:r w:rsidR="00470A40" w:rsidRPr="008A3D55">
        <w:rPr>
          <w:rFonts w:ascii="Times New Roman" w:hAnsi="Times New Roman" w:cs="Times New Roman"/>
          <w:sz w:val="24"/>
          <w:szCs w:val="24"/>
        </w:rPr>
        <w:t xml:space="preserve">” и в тази връзка въпроси и запитвания по отношение на функционирането и използването на системата, възникнали в процеса на кандидатстване, следва да се изпращат на следния електронен адрес: </w:t>
      </w:r>
      <w:hyperlink r:id="rId13" w:history="1">
        <w:r w:rsidR="00470A40" w:rsidRPr="008A3D55">
          <w:rPr>
            <w:rStyle w:val="Hyperlink"/>
            <w:rFonts w:ascii="Times New Roman" w:hAnsi="Times New Roman" w:cs="Times New Roman"/>
            <w:sz w:val="24"/>
            <w:szCs w:val="24"/>
          </w:rPr>
          <w:t>support2020@government.bg</w:t>
        </w:r>
      </w:hyperlink>
      <w:r w:rsidR="00470A40" w:rsidRPr="008A3D55">
        <w:rPr>
          <w:rFonts w:ascii="Times New Roman" w:hAnsi="Times New Roman" w:cs="Times New Roman"/>
          <w:sz w:val="24"/>
          <w:szCs w:val="24"/>
        </w:rPr>
        <w:t>.</w:t>
      </w:r>
    </w:p>
    <w:p w14:paraId="6B5F4A0D" w14:textId="21E43566" w:rsidR="004A58E5" w:rsidRPr="009579A2" w:rsidRDefault="008A3D55" w:rsidP="0010590D">
      <w:pPr>
        <w:pStyle w:val="Heading1"/>
        <w:rPr>
          <w:rFonts w:ascii="Times New Roman" w:hAnsi="Times New Roman" w:cs="Times New Roman"/>
          <w:b/>
          <w:sz w:val="24"/>
          <w:szCs w:val="24"/>
        </w:rPr>
      </w:pPr>
      <w:bookmarkStart w:id="32" w:name="_Toc112940138"/>
      <w:r w:rsidRPr="000A2B65">
        <w:rPr>
          <w:rFonts w:ascii="Times New Roman" w:hAnsi="Times New Roman" w:cs="Times New Roman"/>
          <w:b/>
          <w:color w:val="auto"/>
          <w:sz w:val="24"/>
          <w:szCs w:val="24"/>
        </w:rPr>
        <w:t>18</w:t>
      </w:r>
      <w:r w:rsidR="004A58E5" w:rsidRPr="008A3D55">
        <w:rPr>
          <w:rFonts w:ascii="Times New Roman" w:hAnsi="Times New Roman" w:cs="Times New Roman"/>
          <w:b/>
          <w:color w:val="auto"/>
          <w:sz w:val="24"/>
          <w:szCs w:val="24"/>
        </w:rPr>
        <w:t>. Списък на документите, които се подават на етап кандидатстване:</w:t>
      </w:r>
      <w:bookmarkEnd w:id="32"/>
    </w:p>
    <w:p w14:paraId="0E1C0556" w14:textId="25ECE6CA" w:rsidR="00A329E6" w:rsidRPr="00C53BAD" w:rsidRDefault="004D5581"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9579A2">
        <w:rPr>
          <w:rFonts w:ascii="Times New Roman" w:hAnsi="Times New Roman" w:cs="Times New Roman"/>
          <w:b/>
          <w:bCs/>
          <w:sz w:val="24"/>
          <w:szCs w:val="24"/>
        </w:rPr>
        <w:t xml:space="preserve">Кандидатът по настоящата </w:t>
      </w:r>
      <w:r w:rsidRPr="00C53BAD">
        <w:rPr>
          <w:rFonts w:ascii="Times New Roman" w:hAnsi="Times New Roman" w:cs="Times New Roman"/>
          <w:b/>
          <w:bCs/>
          <w:sz w:val="24"/>
          <w:szCs w:val="24"/>
        </w:rPr>
        <w:t>процедура чрез подбор трябва да представи</w:t>
      </w:r>
      <w:r w:rsidR="00D84E6C" w:rsidRPr="00C53BAD">
        <w:t xml:space="preserve"> </w:t>
      </w:r>
      <w:r w:rsidR="00D84E6C" w:rsidRPr="00C53BAD">
        <w:rPr>
          <w:rFonts w:ascii="Times New Roman" w:hAnsi="Times New Roman" w:cs="Times New Roman"/>
          <w:b/>
          <w:bCs/>
          <w:sz w:val="24"/>
          <w:szCs w:val="24"/>
        </w:rPr>
        <w:t>чрез Информационната система за М</w:t>
      </w:r>
      <w:r w:rsidR="009E0C69" w:rsidRPr="00C53BAD">
        <w:rPr>
          <w:rFonts w:ascii="Times New Roman" w:hAnsi="Times New Roman" w:cs="Times New Roman"/>
          <w:b/>
          <w:bCs/>
          <w:sz w:val="24"/>
          <w:szCs w:val="24"/>
        </w:rPr>
        <w:t>еханизма ИСУН 2020</w:t>
      </w:r>
      <w:r w:rsidRPr="00C53BAD">
        <w:rPr>
          <w:rFonts w:ascii="Times New Roman" w:hAnsi="Times New Roman" w:cs="Times New Roman"/>
          <w:b/>
          <w:bCs/>
          <w:sz w:val="24"/>
          <w:szCs w:val="24"/>
        </w:rPr>
        <w:t xml:space="preserve"> следните документи</w:t>
      </w:r>
      <w:r w:rsidR="00A329E6" w:rsidRPr="00C53BAD">
        <w:t xml:space="preserve"> </w:t>
      </w:r>
      <w:r w:rsidR="00A329E6" w:rsidRPr="00C53BAD">
        <w:rPr>
          <w:rFonts w:ascii="Times New Roman" w:hAnsi="Times New Roman" w:cs="Times New Roman"/>
          <w:b/>
          <w:bCs/>
          <w:sz w:val="24"/>
          <w:szCs w:val="24"/>
        </w:rPr>
        <w:t>по един от следните начини:</w:t>
      </w:r>
    </w:p>
    <w:p w14:paraId="68E1EB95" w14:textId="0C5EA2F6" w:rsidR="00A329E6" w:rsidRPr="00C53BAD" w:rsidRDefault="00A329E6"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C53BAD">
        <w:rPr>
          <w:rFonts w:ascii="Times New Roman" w:hAnsi="Times New Roman" w:cs="Times New Roman"/>
          <w:b/>
          <w:bCs/>
          <w:sz w:val="24"/>
          <w:szCs w:val="24"/>
        </w:rPr>
        <w:t>-</w:t>
      </w:r>
      <w:r w:rsidR="004D5581" w:rsidRPr="00C53BAD">
        <w:rPr>
          <w:rFonts w:ascii="Times New Roman" w:hAnsi="Times New Roman" w:cs="Times New Roman"/>
          <w:b/>
          <w:bCs/>
          <w:sz w:val="24"/>
          <w:szCs w:val="24"/>
        </w:rPr>
        <w:t xml:space="preserve"> изцяло по електронен път чрез </w:t>
      </w:r>
      <w:r w:rsidR="005332DC" w:rsidRPr="00C53BAD">
        <w:rPr>
          <w:rFonts w:ascii="Times New Roman" w:hAnsi="Times New Roman" w:cs="Times New Roman"/>
          <w:b/>
          <w:bCs/>
          <w:sz w:val="24"/>
          <w:szCs w:val="24"/>
        </w:rPr>
        <w:t>Информационната система за М</w:t>
      </w:r>
      <w:r w:rsidR="009E0C69" w:rsidRPr="00C53BAD">
        <w:rPr>
          <w:rFonts w:ascii="Times New Roman" w:hAnsi="Times New Roman" w:cs="Times New Roman"/>
          <w:b/>
          <w:bCs/>
          <w:sz w:val="24"/>
          <w:szCs w:val="24"/>
        </w:rPr>
        <w:t>еханизма ИСУН 2020</w:t>
      </w:r>
      <w:r w:rsidR="004D5581" w:rsidRPr="00C53BAD">
        <w:rPr>
          <w:rFonts w:ascii="Times New Roman" w:hAnsi="Times New Roman" w:cs="Times New Roman"/>
          <w:b/>
          <w:bCs/>
          <w:sz w:val="24"/>
          <w:szCs w:val="24"/>
        </w:rPr>
        <w:t xml:space="preserve">, попълнени, </w:t>
      </w:r>
      <w:r w:rsidRPr="00C53BAD">
        <w:rPr>
          <w:rFonts w:ascii="Times New Roman" w:hAnsi="Times New Roman" w:cs="Times New Roman"/>
          <w:b/>
          <w:bCs/>
          <w:sz w:val="24"/>
          <w:szCs w:val="24"/>
        </w:rPr>
        <w:t>в самия формуляр</w:t>
      </w:r>
      <w:r w:rsidR="00B933B6" w:rsidRPr="00C53BAD">
        <w:rPr>
          <w:rFonts w:ascii="Times New Roman" w:hAnsi="Times New Roman" w:cs="Times New Roman"/>
          <w:b/>
          <w:bCs/>
          <w:sz w:val="24"/>
          <w:szCs w:val="24"/>
        </w:rPr>
        <w:t xml:space="preserve"> (в случай че формулярът е подаден с КЕП от представляващия кандидата)</w:t>
      </w:r>
      <w:r w:rsidR="00DA62A9" w:rsidRPr="00C53BAD">
        <w:rPr>
          <w:rFonts w:ascii="Times New Roman" w:hAnsi="Times New Roman" w:cs="Times New Roman"/>
          <w:b/>
          <w:bCs/>
          <w:sz w:val="24"/>
          <w:szCs w:val="24"/>
        </w:rPr>
        <w:t>;</w:t>
      </w:r>
    </w:p>
    <w:p w14:paraId="5BAC9714" w14:textId="492918FD" w:rsidR="00DA62A9" w:rsidRDefault="00B933B6"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bCs/>
          <w:sz w:val="24"/>
          <w:szCs w:val="24"/>
        </w:rPr>
      </w:pPr>
      <w:r w:rsidRPr="00C53BAD">
        <w:rPr>
          <w:rFonts w:ascii="Times New Roman" w:hAnsi="Times New Roman" w:cs="Times New Roman"/>
          <w:b/>
          <w:bCs/>
          <w:sz w:val="24"/>
          <w:szCs w:val="24"/>
        </w:rPr>
        <w:t xml:space="preserve">- попълнени и </w:t>
      </w:r>
      <w:r w:rsidR="004D5581" w:rsidRPr="00C53BAD">
        <w:rPr>
          <w:rFonts w:ascii="Times New Roman" w:hAnsi="Times New Roman" w:cs="Times New Roman"/>
          <w:b/>
          <w:bCs/>
          <w:sz w:val="24"/>
          <w:szCs w:val="24"/>
        </w:rPr>
        <w:t>подписани на хартиен носител</w:t>
      </w:r>
      <w:r w:rsidRPr="00C53BAD">
        <w:rPr>
          <w:rFonts w:ascii="Times New Roman" w:hAnsi="Times New Roman" w:cs="Times New Roman"/>
          <w:b/>
          <w:bCs/>
          <w:sz w:val="24"/>
          <w:szCs w:val="24"/>
        </w:rPr>
        <w:t>,</w:t>
      </w:r>
      <w:r w:rsidR="004D5581" w:rsidRPr="00C53BAD">
        <w:rPr>
          <w:rFonts w:ascii="Times New Roman" w:hAnsi="Times New Roman" w:cs="Times New Roman"/>
          <w:b/>
          <w:bCs/>
          <w:sz w:val="24"/>
          <w:szCs w:val="24"/>
        </w:rPr>
        <w:t xml:space="preserve"> сканирани</w:t>
      </w:r>
      <w:r w:rsidRPr="00C53BAD">
        <w:rPr>
          <w:rFonts w:ascii="Times New Roman" w:hAnsi="Times New Roman" w:cs="Times New Roman"/>
          <w:b/>
          <w:bCs/>
          <w:sz w:val="24"/>
          <w:szCs w:val="24"/>
        </w:rPr>
        <w:t xml:space="preserve"> и прикачени</w:t>
      </w:r>
      <w:r w:rsidR="00DA62A9" w:rsidRPr="00C53BAD">
        <w:t xml:space="preserve"> </w:t>
      </w:r>
      <w:r w:rsidR="00DA62A9" w:rsidRPr="00C53BAD">
        <w:rPr>
          <w:rFonts w:ascii="Times New Roman" w:hAnsi="Times New Roman" w:cs="Times New Roman"/>
          <w:b/>
          <w:bCs/>
          <w:sz w:val="24"/>
          <w:szCs w:val="24"/>
        </w:rPr>
        <w:t>в секция 1</w:t>
      </w:r>
      <w:r w:rsidR="00CC52E0">
        <w:rPr>
          <w:rFonts w:ascii="Times New Roman" w:hAnsi="Times New Roman" w:cs="Times New Roman"/>
          <w:b/>
          <w:bCs/>
          <w:sz w:val="24"/>
          <w:szCs w:val="24"/>
        </w:rPr>
        <w:t>1</w:t>
      </w:r>
      <w:r w:rsidR="00DA62A9" w:rsidRPr="00C53BAD">
        <w:rPr>
          <w:rFonts w:ascii="Times New Roman" w:hAnsi="Times New Roman" w:cs="Times New Roman"/>
          <w:b/>
          <w:bCs/>
          <w:sz w:val="24"/>
          <w:szCs w:val="24"/>
        </w:rPr>
        <w:t xml:space="preserve"> от Формуляра за кандидатстване;</w:t>
      </w:r>
    </w:p>
    <w:p w14:paraId="41A8D60D" w14:textId="48B08EB5" w:rsidR="004D5581" w:rsidRPr="009579A2" w:rsidRDefault="00DA62A9"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bCs/>
          <w:sz w:val="24"/>
          <w:szCs w:val="24"/>
        </w:rPr>
        <w:t>-</w:t>
      </w:r>
      <w:r w:rsidR="007F1B38" w:rsidRPr="009579A2">
        <w:rPr>
          <w:rFonts w:ascii="Times New Roman" w:hAnsi="Times New Roman" w:cs="Times New Roman"/>
          <w:b/>
          <w:bCs/>
          <w:sz w:val="24"/>
          <w:szCs w:val="24"/>
        </w:rPr>
        <w:t xml:space="preserve"> попълнени и подписани електронно с КЕП на </w:t>
      </w:r>
      <w:r>
        <w:rPr>
          <w:rFonts w:ascii="Times New Roman" w:hAnsi="Times New Roman" w:cs="Times New Roman"/>
          <w:b/>
          <w:bCs/>
          <w:sz w:val="24"/>
          <w:szCs w:val="24"/>
        </w:rPr>
        <w:t>представляващия кандидата</w:t>
      </w:r>
      <w:r w:rsidR="007F1B38" w:rsidRPr="009579A2">
        <w:rPr>
          <w:rFonts w:ascii="Times New Roman" w:hAnsi="Times New Roman" w:cs="Times New Roman"/>
          <w:b/>
          <w:bCs/>
          <w:sz w:val="24"/>
          <w:szCs w:val="24"/>
        </w:rPr>
        <w:t>,</w:t>
      </w:r>
      <w:r w:rsidR="004D5581" w:rsidRPr="009579A2">
        <w:rPr>
          <w:rFonts w:ascii="Times New Roman" w:hAnsi="Times New Roman" w:cs="Times New Roman"/>
          <w:b/>
          <w:bCs/>
          <w:sz w:val="24"/>
          <w:szCs w:val="24"/>
        </w:rPr>
        <w:t xml:space="preserve"> и прикачени </w:t>
      </w:r>
      <w:r w:rsidR="000B07DB" w:rsidRPr="002A078D">
        <w:rPr>
          <w:rFonts w:ascii="Times New Roman" w:hAnsi="Times New Roman" w:cs="Times New Roman"/>
          <w:b/>
          <w:bCs/>
          <w:sz w:val="24"/>
          <w:szCs w:val="24"/>
        </w:rPr>
        <w:t>в секция</w:t>
      </w:r>
      <w:r w:rsidR="004D5581" w:rsidRPr="002A078D">
        <w:rPr>
          <w:rFonts w:ascii="Times New Roman" w:hAnsi="Times New Roman" w:cs="Times New Roman"/>
          <w:b/>
          <w:bCs/>
          <w:sz w:val="24"/>
          <w:szCs w:val="24"/>
        </w:rPr>
        <w:t xml:space="preserve"> 1</w:t>
      </w:r>
      <w:r w:rsidR="00CC52E0">
        <w:rPr>
          <w:rFonts w:ascii="Times New Roman" w:hAnsi="Times New Roman" w:cs="Times New Roman"/>
          <w:b/>
          <w:bCs/>
          <w:sz w:val="24"/>
          <w:szCs w:val="24"/>
        </w:rPr>
        <w:t>1</w:t>
      </w:r>
      <w:r w:rsidR="004D5581" w:rsidRPr="002A078D">
        <w:rPr>
          <w:rFonts w:ascii="Times New Roman" w:hAnsi="Times New Roman" w:cs="Times New Roman"/>
          <w:b/>
          <w:bCs/>
          <w:sz w:val="24"/>
          <w:szCs w:val="24"/>
        </w:rPr>
        <w:t xml:space="preserve"> от Формуляра за кандидатстване:</w:t>
      </w:r>
    </w:p>
    <w:p w14:paraId="052877FC" w14:textId="385F85B4" w:rsidR="004D5581" w:rsidRPr="00C53BAD" w:rsidRDefault="004D5581"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b/>
          <w:bCs/>
          <w:sz w:val="24"/>
          <w:szCs w:val="24"/>
        </w:rPr>
        <w:t>1</w:t>
      </w:r>
      <w:r w:rsidRPr="009579A2">
        <w:rPr>
          <w:rFonts w:ascii="Times New Roman" w:hAnsi="Times New Roman" w:cs="Times New Roman"/>
          <w:sz w:val="24"/>
          <w:szCs w:val="24"/>
        </w:rPr>
        <w:t xml:space="preserve">. </w:t>
      </w:r>
      <w:r w:rsidR="0014289F">
        <w:rPr>
          <w:rFonts w:ascii="Times New Roman" w:hAnsi="Times New Roman" w:cs="Times New Roman"/>
          <w:b/>
          <w:bCs/>
          <w:sz w:val="24"/>
          <w:szCs w:val="24"/>
        </w:rPr>
        <w:t>Заповед за оправомощаване</w:t>
      </w:r>
      <w:r w:rsidRPr="009579A2">
        <w:rPr>
          <w:rFonts w:ascii="Times New Roman" w:hAnsi="Times New Roman" w:cs="Times New Roman"/>
          <w:bCs/>
          <w:sz w:val="24"/>
          <w:szCs w:val="24"/>
        </w:rPr>
        <w:t xml:space="preserve"> </w:t>
      </w:r>
      <w:r w:rsidRPr="00C53BAD">
        <w:rPr>
          <w:rFonts w:ascii="Times New Roman" w:hAnsi="Times New Roman" w:cs="Times New Roman"/>
          <w:sz w:val="24"/>
          <w:szCs w:val="24"/>
        </w:rPr>
        <w:t>за подаване на предложение</w:t>
      </w:r>
      <w:r w:rsidR="00EC0064" w:rsidRPr="00C53BAD">
        <w:rPr>
          <w:rFonts w:ascii="Times New Roman" w:hAnsi="Times New Roman" w:cs="Times New Roman"/>
          <w:sz w:val="24"/>
          <w:szCs w:val="24"/>
        </w:rPr>
        <w:t>то за изпълнение на инвестицията</w:t>
      </w:r>
      <w:r w:rsidRPr="00C53BAD">
        <w:rPr>
          <w:rFonts w:ascii="Times New Roman" w:hAnsi="Times New Roman" w:cs="Times New Roman"/>
          <w:sz w:val="24"/>
          <w:szCs w:val="24"/>
        </w:rPr>
        <w:t xml:space="preserve"> от лице, различно от </w:t>
      </w:r>
      <w:r w:rsidR="00D84E6C" w:rsidRPr="00C53BAD">
        <w:rPr>
          <w:rFonts w:ascii="Times New Roman" w:hAnsi="Times New Roman" w:cs="Times New Roman"/>
          <w:sz w:val="24"/>
          <w:szCs w:val="24"/>
        </w:rPr>
        <w:t xml:space="preserve">законния </w:t>
      </w:r>
      <w:r w:rsidRPr="00C53BAD">
        <w:rPr>
          <w:rFonts w:ascii="Times New Roman" w:hAnsi="Times New Roman" w:cs="Times New Roman"/>
          <w:sz w:val="24"/>
          <w:szCs w:val="24"/>
        </w:rPr>
        <w:t>представител на кандидата (когато е приложимо)</w:t>
      </w:r>
      <w:r w:rsidR="000A0A53">
        <w:rPr>
          <w:rFonts w:ascii="Times New Roman" w:hAnsi="Times New Roman" w:cs="Times New Roman"/>
          <w:sz w:val="24"/>
          <w:szCs w:val="24"/>
        </w:rPr>
        <w:t>.</w:t>
      </w:r>
      <w:r w:rsidRPr="00C53BAD">
        <w:rPr>
          <w:rFonts w:ascii="Times New Roman" w:hAnsi="Times New Roman" w:cs="Times New Roman"/>
          <w:sz w:val="24"/>
          <w:szCs w:val="24"/>
        </w:rPr>
        <w:t xml:space="preserve"> </w:t>
      </w:r>
    </w:p>
    <w:p w14:paraId="7C8FA80E" w14:textId="2A2D5BFE" w:rsidR="004D5581" w:rsidRPr="00C53BAD" w:rsidRDefault="004D5581" w:rsidP="004E6D95">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b/>
          <w:bCs/>
          <w:sz w:val="24"/>
          <w:szCs w:val="24"/>
        </w:rPr>
        <w:lastRenderedPageBreak/>
        <w:t>2</w:t>
      </w:r>
      <w:r w:rsidRPr="00C53BAD">
        <w:rPr>
          <w:rFonts w:ascii="Times New Roman" w:hAnsi="Times New Roman" w:cs="Times New Roman"/>
          <w:b/>
          <w:sz w:val="24"/>
          <w:szCs w:val="24"/>
        </w:rPr>
        <w:t>.</w:t>
      </w:r>
      <w:r w:rsidRPr="00C53BAD">
        <w:rPr>
          <w:rFonts w:ascii="Times New Roman" w:hAnsi="Times New Roman" w:cs="Times New Roman"/>
          <w:sz w:val="24"/>
          <w:szCs w:val="24"/>
        </w:rPr>
        <w:t xml:space="preserve"> </w:t>
      </w:r>
      <w:r w:rsidRPr="00C53BAD">
        <w:rPr>
          <w:rFonts w:ascii="Times New Roman" w:hAnsi="Times New Roman" w:cs="Times New Roman"/>
          <w:b/>
          <w:bCs/>
          <w:sz w:val="24"/>
          <w:szCs w:val="24"/>
        </w:rPr>
        <w:t xml:space="preserve">Декларация </w:t>
      </w:r>
      <w:r w:rsidR="00EE7071" w:rsidRPr="00C53BAD">
        <w:rPr>
          <w:rFonts w:ascii="Times New Roman" w:eastAsia="Times New Roman" w:hAnsi="Times New Roman" w:cs="Times New Roman"/>
          <w:b/>
          <w:snapToGrid w:val="0"/>
          <w:sz w:val="24"/>
          <w:szCs w:val="24"/>
        </w:rPr>
        <w:t>на кандидата</w:t>
      </w:r>
      <w:r w:rsidR="00C1652D" w:rsidRPr="00C53BAD">
        <w:rPr>
          <w:rFonts w:ascii="Times New Roman" w:hAnsi="Times New Roman" w:cs="Times New Roman"/>
          <w:b/>
          <w:bCs/>
          <w:sz w:val="24"/>
          <w:szCs w:val="24"/>
        </w:rPr>
        <w:t>,</w:t>
      </w:r>
      <w:r w:rsidRPr="00C53BAD">
        <w:rPr>
          <w:rFonts w:ascii="Times New Roman" w:hAnsi="Times New Roman" w:cs="Times New Roman"/>
          <w:sz w:val="24"/>
          <w:szCs w:val="24"/>
        </w:rPr>
        <w:t xml:space="preserve"> попълнена по образец (</w:t>
      </w:r>
      <w:r w:rsidRPr="00C53BAD">
        <w:rPr>
          <w:rFonts w:ascii="Times New Roman" w:hAnsi="Times New Roman" w:cs="Times New Roman"/>
          <w:b/>
          <w:bCs/>
          <w:sz w:val="24"/>
          <w:szCs w:val="24"/>
        </w:rPr>
        <w:t>Приложение I</w:t>
      </w:r>
      <w:r w:rsidRPr="00C53BAD">
        <w:rPr>
          <w:rFonts w:ascii="Times New Roman" w:hAnsi="Times New Roman" w:cs="Times New Roman"/>
          <w:bCs/>
          <w:sz w:val="24"/>
          <w:szCs w:val="24"/>
        </w:rPr>
        <w:t xml:space="preserve"> </w:t>
      </w:r>
      <w:r w:rsidRPr="00C53BAD">
        <w:rPr>
          <w:rFonts w:ascii="Times New Roman" w:hAnsi="Times New Roman" w:cs="Times New Roman"/>
          <w:sz w:val="24"/>
          <w:szCs w:val="24"/>
        </w:rPr>
        <w:t xml:space="preserve">към Условията за кандидатстване). </w:t>
      </w:r>
    </w:p>
    <w:p w14:paraId="033A3589" w14:textId="77777777" w:rsidR="009161BE" w:rsidRDefault="004D5581"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C53BAD">
        <w:rPr>
          <w:rFonts w:ascii="Times New Roman" w:hAnsi="Times New Roman" w:cs="Times New Roman"/>
          <w:sz w:val="24"/>
          <w:szCs w:val="24"/>
        </w:rPr>
        <w:t>При подаване на предложение</w:t>
      </w:r>
      <w:r w:rsidR="00EC0064" w:rsidRPr="00C53BAD">
        <w:rPr>
          <w:rFonts w:ascii="Times New Roman" w:hAnsi="Times New Roman" w:cs="Times New Roman"/>
          <w:sz w:val="24"/>
          <w:szCs w:val="24"/>
        </w:rPr>
        <w:t>то за изпълнение на инвестиция</w:t>
      </w:r>
      <w:r w:rsidRPr="00C53BAD">
        <w:rPr>
          <w:rFonts w:ascii="Times New Roman" w:hAnsi="Times New Roman" w:cs="Times New Roman"/>
          <w:sz w:val="24"/>
          <w:szCs w:val="24"/>
        </w:rPr>
        <w:t xml:space="preserve"> посочената декларация следва да бъде с дата след обявяване на процедурата и предхождаща</w:t>
      </w:r>
      <w:r w:rsidRPr="009579A2">
        <w:rPr>
          <w:rFonts w:ascii="Times New Roman" w:hAnsi="Times New Roman" w:cs="Times New Roman"/>
          <w:sz w:val="24"/>
          <w:szCs w:val="24"/>
        </w:rPr>
        <w:t xml:space="preserve"> или съответстваща на датата на подаване на предложение</w:t>
      </w:r>
      <w:r w:rsidR="003C3AFB">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w:t>
      </w:r>
    </w:p>
    <w:p w14:paraId="2E2F130E" w14:textId="43991CF6" w:rsidR="004D5581" w:rsidRDefault="009161BE"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i/>
          <w:iCs/>
          <w:sz w:val="24"/>
          <w:szCs w:val="24"/>
        </w:rPr>
      </w:pPr>
      <w:r w:rsidRPr="00DD5B88">
        <w:rPr>
          <w:rFonts w:ascii="Times New Roman" w:hAnsi="Times New Roman" w:cs="Times New Roman"/>
          <w:b/>
          <w:sz w:val="24"/>
          <w:szCs w:val="24"/>
        </w:rPr>
        <w:t>3. Декларация за енергийна ефективност</w:t>
      </w:r>
      <w:r>
        <w:rPr>
          <w:rFonts w:ascii="Times New Roman" w:hAnsi="Times New Roman" w:cs="Times New Roman"/>
          <w:b/>
          <w:sz w:val="24"/>
          <w:szCs w:val="24"/>
        </w:rPr>
        <w:t xml:space="preserve">, </w:t>
      </w:r>
      <w:r w:rsidRPr="00DD5B88">
        <w:rPr>
          <w:rFonts w:ascii="Times New Roman" w:hAnsi="Times New Roman" w:cs="Times New Roman"/>
          <w:bCs/>
          <w:sz w:val="24"/>
          <w:szCs w:val="24"/>
        </w:rPr>
        <w:t>попълнена по образец</w:t>
      </w:r>
      <w:r w:rsidRPr="008B18E8">
        <w:t xml:space="preserve"> </w:t>
      </w:r>
      <w:r w:rsidRPr="008B18E8">
        <w:rPr>
          <w:rFonts w:ascii="Times New Roman" w:hAnsi="Times New Roman" w:cs="Times New Roman"/>
          <w:b/>
          <w:sz w:val="24"/>
          <w:szCs w:val="24"/>
        </w:rPr>
        <w:t xml:space="preserve">(Приложение </w:t>
      </w:r>
      <w:proofErr w:type="spellStart"/>
      <w:r w:rsidRPr="008B18E8">
        <w:rPr>
          <w:rFonts w:ascii="Times New Roman" w:hAnsi="Times New Roman" w:cs="Times New Roman"/>
          <w:b/>
          <w:sz w:val="24"/>
          <w:szCs w:val="24"/>
        </w:rPr>
        <w:t>I</w:t>
      </w:r>
      <w:r>
        <w:rPr>
          <w:rFonts w:ascii="Times New Roman" w:hAnsi="Times New Roman" w:cs="Times New Roman"/>
          <w:b/>
          <w:sz w:val="24"/>
          <w:szCs w:val="24"/>
        </w:rPr>
        <w:t>а</w:t>
      </w:r>
      <w:proofErr w:type="spellEnd"/>
      <w:r w:rsidRPr="008B18E8">
        <w:rPr>
          <w:rFonts w:ascii="Times New Roman" w:hAnsi="Times New Roman" w:cs="Times New Roman"/>
          <w:b/>
          <w:sz w:val="24"/>
          <w:szCs w:val="24"/>
        </w:rPr>
        <w:t xml:space="preserve"> </w:t>
      </w:r>
      <w:r w:rsidRPr="00DD5B88">
        <w:rPr>
          <w:rFonts w:ascii="Times New Roman" w:hAnsi="Times New Roman" w:cs="Times New Roman"/>
          <w:bCs/>
          <w:sz w:val="24"/>
          <w:szCs w:val="24"/>
        </w:rPr>
        <w:t>към Условията за кандидатстване)</w:t>
      </w:r>
      <w:r w:rsidRPr="005A4171">
        <w:rPr>
          <w:bCs/>
        </w:rPr>
        <w:t xml:space="preserve"> </w:t>
      </w:r>
      <w:r w:rsidRPr="00DD5B88">
        <w:rPr>
          <w:rFonts w:ascii="Times New Roman" w:hAnsi="Times New Roman" w:cs="Times New Roman"/>
          <w:bCs/>
          <w:sz w:val="24"/>
          <w:szCs w:val="24"/>
        </w:rPr>
        <w:t>(когато е приложимо).</w:t>
      </w:r>
    </w:p>
    <w:p w14:paraId="605ADA28" w14:textId="63F8E9A6" w:rsidR="00030A0D" w:rsidRPr="00030A0D" w:rsidRDefault="00030A0D" w:rsidP="004D55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4. Декларация за съответствие на</w:t>
      </w:r>
      <w:r w:rsidRPr="00C13D01">
        <w:rPr>
          <w:rFonts w:ascii="Times New Roman" w:hAnsi="Times New Roman" w:cs="Times New Roman"/>
          <w:b/>
          <w:bCs/>
          <w:sz w:val="24"/>
          <w:szCs w:val="24"/>
        </w:rPr>
        <w:t xml:space="preserve"> </w:t>
      </w:r>
      <w:r w:rsidR="00C13D01" w:rsidRPr="00F921F7">
        <w:rPr>
          <w:rFonts w:ascii="Times New Roman" w:eastAsia="Calibri" w:hAnsi="Times New Roman" w:cs="Times New Roman"/>
          <w:b/>
          <w:bCs/>
          <w:sz w:val="24"/>
          <w:szCs w:val="24"/>
          <w:lang w:eastAsia="bg-BG"/>
        </w:rPr>
        <w:t>Количествено-стойностна сметка с количествените сметки на проектантите по отделните части на работния/техническия проект</w:t>
      </w:r>
      <w:r>
        <w:rPr>
          <w:rFonts w:ascii="Times New Roman" w:hAnsi="Times New Roman" w:cs="Times New Roman"/>
          <w:b/>
          <w:sz w:val="24"/>
          <w:szCs w:val="24"/>
        </w:rPr>
        <w:t xml:space="preserve">, </w:t>
      </w:r>
      <w:r w:rsidRPr="00DD5B88">
        <w:rPr>
          <w:rFonts w:ascii="Times New Roman" w:hAnsi="Times New Roman" w:cs="Times New Roman"/>
          <w:bCs/>
          <w:sz w:val="24"/>
          <w:szCs w:val="24"/>
        </w:rPr>
        <w:t>попълнена по образец</w:t>
      </w:r>
      <w:r w:rsidRPr="008B18E8">
        <w:t xml:space="preserve"> </w:t>
      </w:r>
      <w:r w:rsidRPr="008B18E8">
        <w:rPr>
          <w:rFonts w:ascii="Times New Roman" w:hAnsi="Times New Roman" w:cs="Times New Roman"/>
          <w:b/>
          <w:sz w:val="24"/>
          <w:szCs w:val="24"/>
        </w:rPr>
        <w:t>(Приложение I</w:t>
      </w:r>
      <w:r>
        <w:rPr>
          <w:rFonts w:ascii="Times New Roman" w:hAnsi="Times New Roman" w:cs="Times New Roman"/>
          <w:b/>
          <w:sz w:val="24"/>
          <w:szCs w:val="24"/>
          <w:lang w:val="en-US"/>
        </w:rPr>
        <w:t>b</w:t>
      </w:r>
      <w:r w:rsidRPr="008B18E8">
        <w:rPr>
          <w:rFonts w:ascii="Times New Roman" w:hAnsi="Times New Roman" w:cs="Times New Roman"/>
          <w:b/>
          <w:sz w:val="24"/>
          <w:szCs w:val="24"/>
        </w:rPr>
        <w:t xml:space="preserve"> </w:t>
      </w:r>
      <w:r w:rsidRPr="00DD5B88">
        <w:rPr>
          <w:rFonts w:ascii="Times New Roman" w:hAnsi="Times New Roman" w:cs="Times New Roman"/>
          <w:bCs/>
          <w:sz w:val="24"/>
          <w:szCs w:val="24"/>
        </w:rPr>
        <w:t>към Условията за кандидатстване)</w:t>
      </w:r>
      <w:r w:rsidRPr="005A4171">
        <w:rPr>
          <w:bCs/>
        </w:rPr>
        <w:t xml:space="preserve"> </w:t>
      </w:r>
      <w:r w:rsidRPr="00DD5B88">
        <w:rPr>
          <w:rFonts w:ascii="Times New Roman" w:hAnsi="Times New Roman" w:cs="Times New Roman"/>
          <w:bCs/>
          <w:sz w:val="24"/>
          <w:szCs w:val="24"/>
        </w:rPr>
        <w:t>(когато е приложимо).</w:t>
      </w:r>
    </w:p>
    <w:p w14:paraId="52BF6DEC" w14:textId="5F286ECD" w:rsidR="00793CA3" w:rsidRPr="00793CA3" w:rsidRDefault="00030A0D" w:rsidP="00CD495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5</w:t>
      </w:r>
      <w:r w:rsidR="00891FBF">
        <w:rPr>
          <w:rFonts w:ascii="Times New Roman" w:hAnsi="Times New Roman" w:cs="Times New Roman"/>
          <w:b/>
          <w:sz w:val="24"/>
          <w:szCs w:val="24"/>
        </w:rPr>
        <w:t>.</w:t>
      </w:r>
      <w:r w:rsidR="00CD4951">
        <w:rPr>
          <w:rFonts w:ascii="Times New Roman" w:hAnsi="Times New Roman" w:cs="Times New Roman"/>
          <w:b/>
          <w:sz w:val="24"/>
          <w:szCs w:val="24"/>
        </w:rPr>
        <w:t xml:space="preserve"> </w:t>
      </w:r>
      <w:r w:rsidR="00793CA3">
        <w:rPr>
          <w:rFonts w:ascii="Times New Roman" w:hAnsi="Times New Roman" w:cs="Times New Roman"/>
          <w:b/>
          <w:sz w:val="24"/>
          <w:szCs w:val="24"/>
        </w:rPr>
        <w:t>Декларация за съгласие на кандидата за ползване и разпространение на обобщените данни по проекта от СНД и от НСИ</w:t>
      </w:r>
      <w:r w:rsidR="00793CA3">
        <w:rPr>
          <w:rFonts w:ascii="Times New Roman" w:hAnsi="Times New Roman" w:cs="Times New Roman"/>
          <w:bCs/>
          <w:sz w:val="24"/>
          <w:szCs w:val="24"/>
        </w:rPr>
        <w:t>, попълнена по образец (</w:t>
      </w:r>
      <w:r w:rsidR="00793CA3">
        <w:rPr>
          <w:rFonts w:ascii="Times New Roman" w:hAnsi="Times New Roman" w:cs="Times New Roman"/>
          <w:b/>
          <w:sz w:val="24"/>
          <w:szCs w:val="24"/>
        </w:rPr>
        <w:t xml:space="preserve">Приложение </w:t>
      </w:r>
      <w:r w:rsidR="00793CA3">
        <w:rPr>
          <w:rFonts w:ascii="Times New Roman" w:hAnsi="Times New Roman" w:cs="Times New Roman"/>
          <w:b/>
          <w:sz w:val="24"/>
          <w:szCs w:val="24"/>
          <w:lang w:val="en-US"/>
        </w:rPr>
        <w:t>II</w:t>
      </w:r>
      <w:r w:rsidR="00793CA3">
        <w:rPr>
          <w:rFonts w:ascii="Times New Roman" w:hAnsi="Times New Roman" w:cs="Times New Roman"/>
          <w:bCs/>
          <w:sz w:val="24"/>
          <w:szCs w:val="24"/>
        </w:rPr>
        <w:t xml:space="preserve"> към Условията за кандидатстване).</w:t>
      </w:r>
    </w:p>
    <w:p w14:paraId="12F689CD" w14:textId="2D2FA516" w:rsidR="00431200" w:rsidRDefault="00030A0D" w:rsidP="00CD495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00793CA3">
        <w:rPr>
          <w:rFonts w:ascii="Times New Roman" w:hAnsi="Times New Roman" w:cs="Times New Roman"/>
          <w:b/>
          <w:sz w:val="24"/>
          <w:szCs w:val="24"/>
        </w:rPr>
        <w:t xml:space="preserve">. </w:t>
      </w:r>
      <w:r w:rsidR="00431200">
        <w:rPr>
          <w:rFonts w:ascii="Times New Roman" w:hAnsi="Times New Roman" w:cs="Times New Roman"/>
          <w:b/>
          <w:sz w:val="24"/>
          <w:szCs w:val="24"/>
        </w:rPr>
        <w:t xml:space="preserve">Декларация </w:t>
      </w:r>
      <w:r w:rsidR="00532636">
        <w:rPr>
          <w:rFonts w:ascii="Times New Roman" w:hAnsi="Times New Roman" w:cs="Times New Roman"/>
          <w:b/>
          <w:sz w:val="24"/>
          <w:szCs w:val="24"/>
        </w:rPr>
        <w:t>на</w:t>
      </w:r>
      <w:r w:rsidR="00431200">
        <w:rPr>
          <w:rFonts w:ascii="Times New Roman" w:hAnsi="Times New Roman" w:cs="Times New Roman"/>
          <w:b/>
          <w:sz w:val="24"/>
          <w:szCs w:val="24"/>
        </w:rPr>
        <w:t xml:space="preserve"> представляващия съответната </w:t>
      </w:r>
      <w:r w:rsidR="004A70BD">
        <w:rPr>
          <w:rFonts w:ascii="Times New Roman" w:hAnsi="Times New Roman" w:cs="Times New Roman"/>
          <w:b/>
          <w:sz w:val="24"/>
          <w:szCs w:val="24"/>
        </w:rPr>
        <w:t xml:space="preserve">общинска </w:t>
      </w:r>
      <w:r w:rsidR="00431200">
        <w:rPr>
          <w:rFonts w:ascii="Times New Roman" w:hAnsi="Times New Roman" w:cs="Times New Roman"/>
          <w:b/>
          <w:sz w:val="24"/>
          <w:szCs w:val="24"/>
        </w:rPr>
        <w:t>образователна институция</w:t>
      </w:r>
      <w:r w:rsidR="00544150">
        <w:rPr>
          <w:rFonts w:ascii="Times New Roman" w:hAnsi="Times New Roman" w:cs="Times New Roman"/>
          <w:b/>
          <w:sz w:val="24"/>
          <w:szCs w:val="24"/>
        </w:rPr>
        <w:t xml:space="preserve"> </w:t>
      </w:r>
      <w:r w:rsidR="00544150" w:rsidRPr="00544150">
        <w:rPr>
          <w:rFonts w:ascii="Times New Roman" w:hAnsi="Times New Roman" w:cs="Times New Roman"/>
          <w:b/>
          <w:sz w:val="24"/>
          <w:szCs w:val="24"/>
        </w:rPr>
        <w:t>(съгласно регистър Булстат)</w:t>
      </w:r>
      <w:r w:rsidR="00431200">
        <w:rPr>
          <w:rFonts w:ascii="Times New Roman" w:hAnsi="Times New Roman" w:cs="Times New Roman"/>
          <w:b/>
          <w:sz w:val="24"/>
          <w:szCs w:val="24"/>
        </w:rPr>
        <w:t xml:space="preserve">, обект на интервенция, че е съгласен </w:t>
      </w:r>
      <w:r w:rsidR="00431200" w:rsidRPr="00431200">
        <w:rPr>
          <w:rFonts w:ascii="Times New Roman" w:hAnsi="Times New Roman" w:cs="Times New Roman"/>
          <w:b/>
          <w:sz w:val="24"/>
          <w:szCs w:val="24"/>
        </w:rPr>
        <w:t>с предложения проект, вкл. и със заданието за проектиране</w:t>
      </w:r>
      <w:r w:rsidR="003E375B">
        <w:rPr>
          <w:rFonts w:ascii="Times New Roman" w:hAnsi="Times New Roman" w:cs="Times New Roman"/>
          <w:b/>
          <w:sz w:val="24"/>
          <w:szCs w:val="24"/>
        </w:rPr>
        <w:t>/работния/техническия проект</w:t>
      </w:r>
      <w:r w:rsidR="00431200" w:rsidRPr="00431200">
        <w:rPr>
          <w:rFonts w:ascii="Times New Roman" w:hAnsi="Times New Roman" w:cs="Times New Roman"/>
          <w:b/>
          <w:sz w:val="24"/>
          <w:szCs w:val="24"/>
        </w:rPr>
        <w:t xml:space="preserve"> и списъка с оборудване и обзавеждане, както и че ще съдейства за реализиране на проекта в съответствие със своите задължения и компетенции, вкл. и по отношение на гарантиране на устойчивостта на инвестициите и опазване на обекта</w:t>
      </w:r>
      <w:r w:rsidR="00431200">
        <w:rPr>
          <w:rFonts w:ascii="Times New Roman" w:hAnsi="Times New Roman" w:cs="Times New Roman"/>
          <w:b/>
          <w:sz w:val="24"/>
          <w:szCs w:val="24"/>
        </w:rPr>
        <w:t xml:space="preserve">, </w:t>
      </w:r>
      <w:r w:rsidR="00431200">
        <w:rPr>
          <w:rFonts w:ascii="Times New Roman" w:hAnsi="Times New Roman" w:cs="Times New Roman"/>
          <w:bCs/>
          <w:sz w:val="24"/>
          <w:szCs w:val="24"/>
        </w:rPr>
        <w:t>попълнена по образец</w:t>
      </w:r>
      <w:r w:rsidR="00431200" w:rsidRPr="00431200">
        <w:rPr>
          <w:rFonts w:ascii="Times New Roman" w:hAnsi="Times New Roman" w:cs="Times New Roman"/>
          <w:b/>
          <w:sz w:val="24"/>
          <w:szCs w:val="24"/>
        </w:rPr>
        <w:t xml:space="preserve"> (Приложение III </w:t>
      </w:r>
      <w:bookmarkStart w:id="33" w:name="_Hlk107232798"/>
      <w:r w:rsidR="00431200" w:rsidRPr="00431200">
        <w:rPr>
          <w:rFonts w:ascii="Times New Roman" w:hAnsi="Times New Roman" w:cs="Times New Roman"/>
          <w:bCs/>
          <w:sz w:val="24"/>
          <w:szCs w:val="24"/>
        </w:rPr>
        <w:t>към Условията за кандидатстване</w:t>
      </w:r>
      <w:bookmarkEnd w:id="33"/>
      <w:r w:rsidR="00431200" w:rsidRPr="00936924">
        <w:rPr>
          <w:rFonts w:ascii="Times New Roman" w:hAnsi="Times New Roman" w:cs="Times New Roman"/>
          <w:bCs/>
          <w:sz w:val="24"/>
          <w:szCs w:val="24"/>
        </w:rPr>
        <w:t>)</w:t>
      </w:r>
      <w:r w:rsidR="00CC52E0" w:rsidRPr="00CC52E0">
        <w:rPr>
          <w:rFonts w:ascii="Times New Roman" w:hAnsi="Times New Roman" w:cs="Times New Roman"/>
          <w:bCs/>
          <w:sz w:val="24"/>
          <w:szCs w:val="24"/>
        </w:rPr>
        <w:t>, (когато е приложимо)</w:t>
      </w:r>
      <w:r w:rsidR="00936924">
        <w:rPr>
          <w:rFonts w:ascii="Times New Roman" w:hAnsi="Times New Roman" w:cs="Times New Roman"/>
          <w:b/>
          <w:sz w:val="24"/>
          <w:szCs w:val="24"/>
        </w:rPr>
        <w:t>.</w:t>
      </w:r>
    </w:p>
    <w:p w14:paraId="264B4A12" w14:textId="17DD0513" w:rsidR="00BC48A8" w:rsidRPr="00793CA3" w:rsidRDefault="00030A0D" w:rsidP="00BC48A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7</w:t>
      </w:r>
      <w:r w:rsidR="00431200">
        <w:rPr>
          <w:rFonts w:ascii="Times New Roman" w:hAnsi="Times New Roman" w:cs="Times New Roman"/>
          <w:b/>
          <w:sz w:val="24"/>
          <w:szCs w:val="24"/>
        </w:rPr>
        <w:t xml:space="preserve">. </w:t>
      </w:r>
      <w:r w:rsidR="0091432E">
        <w:rPr>
          <w:rFonts w:ascii="Times New Roman" w:hAnsi="Times New Roman" w:cs="Times New Roman"/>
          <w:b/>
          <w:sz w:val="24"/>
          <w:szCs w:val="24"/>
        </w:rPr>
        <w:t xml:space="preserve">Декларация за поемане на </w:t>
      </w:r>
      <w:r w:rsidR="00BC48A8">
        <w:rPr>
          <w:rFonts w:ascii="Times New Roman" w:hAnsi="Times New Roman" w:cs="Times New Roman"/>
          <w:b/>
          <w:sz w:val="24"/>
          <w:szCs w:val="24"/>
        </w:rPr>
        <w:t>а</w:t>
      </w:r>
      <w:r w:rsidR="0091432E">
        <w:rPr>
          <w:rFonts w:ascii="Times New Roman" w:hAnsi="Times New Roman" w:cs="Times New Roman"/>
          <w:b/>
          <w:sz w:val="24"/>
          <w:szCs w:val="24"/>
        </w:rPr>
        <w:t>нгажимент</w:t>
      </w:r>
      <w:r w:rsidR="00BC48A8">
        <w:rPr>
          <w:rFonts w:ascii="Times New Roman" w:hAnsi="Times New Roman" w:cs="Times New Roman"/>
          <w:b/>
          <w:sz w:val="24"/>
          <w:szCs w:val="24"/>
        </w:rPr>
        <w:t xml:space="preserve"> за обекта на интервенция, </w:t>
      </w:r>
      <w:r w:rsidR="00BC48A8">
        <w:rPr>
          <w:rFonts w:ascii="Times New Roman" w:hAnsi="Times New Roman" w:cs="Times New Roman"/>
          <w:bCs/>
          <w:sz w:val="24"/>
          <w:szCs w:val="24"/>
        </w:rPr>
        <w:t>попълнена по образец (</w:t>
      </w:r>
      <w:r w:rsidR="00BC48A8">
        <w:rPr>
          <w:rFonts w:ascii="Times New Roman" w:hAnsi="Times New Roman" w:cs="Times New Roman"/>
          <w:b/>
          <w:sz w:val="24"/>
          <w:szCs w:val="24"/>
        </w:rPr>
        <w:t xml:space="preserve">Приложение </w:t>
      </w:r>
      <w:r w:rsidR="00BC48A8">
        <w:rPr>
          <w:rFonts w:ascii="Times New Roman" w:hAnsi="Times New Roman" w:cs="Times New Roman"/>
          <w:b/>
          <w:sz w:val="24"/>
          <w:szCs w:val="24"/>
          <w:lang w:val="en-US"/>
        </w:rPr>
        <w:t>IV</w:t>
      </w:r>
      <w:r w:rsidR="00BC48A8">
        <w:rPr>
          <w:rFonts w:ascii="Times New Roman" w:hAnsi="Times New Roman" w:cs="Times New Roman"/>
          <w:bCs/>
          <w:sz w:val="24"/>
          <w:szCs w:val="24"/>
        </w:rPr>
        <w:t xml:space="preserve"> към Условията за кандидатстване</w:t>
      </w:r>
      <w:r w:rsidR="003D60AB">
        <w:rPr>
          <w:rFonts w:ascii="Times New Roman" w:hAnsi="Times New Roman" w:cs="Times New Roman"/>
          <w:bCs/>
          <w:sz w:val="24"/>
          <w:szCs w:val="24"/>
        </w:rPr>
        <w:t>, (когато е приложимо)</w:t>
      </w:r>
      <w:r w:rsidR="00BC48A8">
        <w:rPr>
          <w:rFonts w:ascii="Times New Roman" w:hAnsi="Times New Roman" w:cs="Times New Roman"/>
          <w:bCs/>
          <w:sz w:val="24"/>
          <w:szCs w:val="24"/>
        </w:rPr>
        <w:t>.</w:t>
      </w:r>
    </w:p>
    <w:p w14:paraId="73AC0FC8" w14:textId="151879B4" w:rsidR="00CD4951" w:rsidRPr="00D20A83" w:rsidRDefault="00030A0D" w:rsidP="00CD495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8</w:t>
      </w:r>
      <w:r w:rsidR="00BC48A8">
        <w:rPr>
          <w:rFonts w:ascii="Times New Roman" w:hAnsi="Times New Roman" w:cs="Times New Roman"/>
          <w:b/>
          <w:sz w:val="24"/>
          <w:szCs w:val="24"/>
          <w:lang w:val="en-US"/>
        </w:rPr>
        <w:t xml:space="preserve">. </w:t>
      </w:r>
      <w:r w:rsidR="00CD4951" w:rsidRPr="00D20A83">
        <w:rPr>
          <w:rFonts w:ascii="Times New Roman" w:hAnsi="Times New Roman" w:cs="Times New Roman"/>
          <w:b/>
          <w:sz w:val="24"/>
          <w:szCs w:val="24"/>
        </w:rPr>
        <w:t xml:space="preserve">Обследване за енергийна ефективност и валиден </w:t>
      </w:r>
      <w:r w:rsidR="00CD4951">
        <w:rPr>
          <w:rFonts w:ascii="Times New Roman" w:hAnsi="Times New Roman" w:cs="Times New Roman"/>
          <w:b/>
          <w:sz w:val="24"/>
          <w:szCs w:val="24"/>
        </w:rPr>
        <w:t xml:space="preserve">сертификат </w:t>
      </w:r>
      <w:r w:rsidR="00CD4951" w:rsidRPr="00D20A83">
        <w:rPr>
          <w:rFonts w:ascii="Times New Roman" w:hAnsi="Times New Roman" w:cs="Times New Roman"/>
          <w:b/>
          <w:sz w:val="24"/>
          <w:szCs w:val="24"/>
        </w:rPr>
        <w:t>за енергийни характеристики на сграда в експлоатация, изготвени по р</w:t>
      </w:r>
      <w:r w:rsidR="00CD4951">
        <w:rPr>
          <w:rFonts w:ascii="Times New Roman" w:hAnsi="Times New Roman" w:cs="Times New Roman"/>
          <w:b/>
          <w:sz w:val="24"/>
          <w:szCs w:val="24"/>
        </w:rPr>
        <w:t>еда на чл. 48 от ЗЕЕ.</w:t>
      </w:r>
    </w:p>
    <w:p w14:paraId="7E337C16" w14:textId="6701B306" w:rsidR="00E71A9F" w:rsidRDefault="00030A0D"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9</w:t>
      </w:r>
      <w:r w:rsidR="00CD4951">
        <w:rPr>
          <w:rFonts w:ascii="Times New Roman" w:hAnsi="Times New Roman" w:cs="Times New Roman"/>
          <w:b/>
          <w:sz w:val="24"/>
          <w:szCs w:val="24"/>
        </w:rPr>
        <w:t xml:space="preserve">. </w:t>
      </w:r>
      <w:r w:rsidR="00CD4951" w:rsidRPr="00D20A83">
        <w:rPr>
          <w:rFonts w:ascii="Times New Roman" w:hAnsi="Times New Roman" w:cs="Times New Roman"/>
          <w:b/>
          <w:sz w:val="24"/>
          <w:szCs w:val="24"/>
        </w:rPr>
        <w:t xml:space="preserve">Обследване </w:t>
      </w:r>
      <w:r w:rsidR="00CD4951">
        <w:rPr>
          <w:rFonts w:ascii="Times New Roman" w:hAnsi="Times New Roman" w:cs="Times New Roman"/>
          <w:b/>
          <w:sz w:val="24"/>
          <w:szCs w:val="24"/>
        </w:rPr>
        <w:t xml:space="preserve">по реда на чл. 176в от ЗУТ </w:t>
      </w:r>
      <w:r w:rsidR="00CD4951" w:rsidRPr="00D20A83">
        <w:rPr>
          <w:rFonts w:ascii="Times New Roman" w:hAnsi="Times New Roman" w:cs="Times New Roman"/>
          <w:b/>
          <w:sz w:val="24"/>
          <w:szCs w:val="24"/>
        </w:rPr>
        <w:t>за установяване на техническите характеристики,</w:t>
      </w:r>
      <w:r w:rsidR="00CD4951" w:rsidRPr="00D20A83">
        <w:rPr>
          <w:rFonts w:ascii="Times New Roman" w:hAnsi="Times New Roman" w:cs="Times New Roman"/>
          <w:sz w:val="24"/>
          <w:szCs w:val="24"/>
        </w:rPr>
        <w:t xml:space="preserve"> свързани с удовлетворяване на изиск</w:t>
      </w:r>
      <w:r w:rsidR="00CD4951">
        <w:rPr>
          <w:rFonts w:ascii="Times New Roman" w:hAnsi="Times New Roman" w:cs="Times New Roman"/>
          <w:sz w:val="24"/>
          <w:szCs w:val="24"/>
        </w:rPr>
        <w:t>ванията по чл. 169, ал. 1, т. 1-</w:t>
      </w:r>
      <w:r w:rsidR="00CD4951" w:rsidRPr="00D20A83">
        <w:rPr>
          <w:rFonts w:ascii="Times New Roman" w:hAnsi="Times New Roman" w:cs="Times New Roman"/>
          <w:sz w:val="24"/>
          <w:szCs w:val="24"/>
        </w:rPr>
        <w:t>5 от ЗУТ</w:t>
      </w:r>
      <w:r w:rsidR="00CD4951">
        <w:rPr>
          <w:rFonts w:ascii="Times New Roman" w:hAnsi="Times New Roman" w:cs="Times New Roman"/>
          <w:sz w:val="24"/>
          <w:szCs w:val="24"/>
        </w:rPr>
        <w:t>,</w:t>
      </w:r>
      <w:r w:rsidR="00CD4951" w:rsidRPr="00D20A83">
        <w:rPr>
          <w:rFonts w:ascii="Times New Roman" w:hAnsi="Times New Roman" w:cs="Times New Roman"/>
          <w:sz w:val="24"/>
          <w:szCs w:val="24"/>
        </w:rPr>
        <w:t xml:space="preserve"> и </w:t>
      </w:r>
      <w:r w:rsidR="00431200" w:rsidRPr="00431200">
        <w:rPr>
          <w:rFonts w:ascii="Times New Roman" w:hAnsi="Times New Roman" w:cs="Times New Roman"/>
          <w:b/>
          <w:bCs/>
          <w:sz w:val="24"/>
          <w:szCs w:val="24"/>
        </w:rPr>
        <w:t>Т</w:t>
      </w:r>
      <w:r w:rsidR="00CD4951" w:rsidRPr="00431200">
        <w:rPr>
          <w:rFonts w:ascii="Times New Roman" w:hAnsi="Times New Roman" w:cs="Times New Roman"/>
          <w:b/>
          <w:bCs/>
          <w:sz w:val="24"/>
          <w:szCs w:val="24"/>
        </w:rPr>
        <w:t>ехнически паспорт</w:t>
      </w:r>
      <w:r w:rsidR="00CD4951" w:rsidRPr="00D20A83">
        <w:rPr>
          <w:rFonts w:ascii="Times New Roman" w:hAnsi="Times New Roman" w:cs="Times New Roman"/>
          <w:sz w:val="24"/>
          <w:szCs w:val="24"/>
        </w:rPr>
        <w:t xml:space="preserve"> в съответствие с изискванията, определени в глава трета на Наредба № 5 от 2006 г. за техническите паспорти на строежите.</w:t>
      </w:r>
    </w:p>
    <w:p w14:paraId="0E37FA9B" w14:textId="2A3C4324" w:rsidR="00113559" w:rsidRDefault="00030A0D"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10</w:t>
      </w:r>
      <w:r w:rsidR="00795556">
        <w:rPr>
          <w:rFonts w:ascii="Times New Roman" w:hAnsi="Times New Roman" w:cs="Times New Roman"/>
          <w:b/>
          <w:sz w:val="24"/>
          <w:szCs w:val="24"/>
        </w:rPr>
        <w:t xml:space="preserve">. </w:t>
      </w:r>
      <w:r w:rsidR="00113559" w:rsidRPr="007D2CB9">
        <w:rPr>
          <w:rFonts w:ascii="Times New Roman" w:hAnsi="Times New Roman" w:cs="Times New Roman"/>
          <w:b/>
          <w:sz w:val="24"/>
          <w:szCs w:val="24"/>
        </w:rPr>
        <w:t>Работен/</w:t>
      </w:r>
      <w:r w:rsidR="00113559" w:rsidRPr="009B6385">
        <w:rPr>
          <w:rFonts w:ascii="Times New Roman" w:hAnsi="Times New Roman" w:cs="Times New Roman"/>
          <w:b/>
          <w:sz w:val="24"/>
          <w:szCs w:val="24"/>
        </w:rPr>
        <w:t xml:space="preserve">технически проект, придружен от подробни количествени сметки по приложимите части, с </w:t>
      </w:r>
      <w:r w:rsidR="00113559">
        <w:rPr>
          <w:rFonts w:ascii="Times New Roman" w:hAnsi="Times New Roman" w:cs="Times New Roman"/>
          <w:b/>
          <w:sz w:val="24"/>
          <w:szCs w:val="24"/>
        </w:rPr>
        <w:t>влязло в сила</w:t>
      </w:r>
      <w:r w:rsidR="00113559" w:rsidRPr="009B6385">
        <w:rPr>
          <w:rFonts w:ascii="Times New Roman" w:hAnsi="Times New Roman" w:cs="Times New Roman"/>
          <w:b/>
          <w:sz w:val="24"/>
          <w:szCs w:val="24"/>
        </w:rPr>
        <w:t xml:space="preserve"> разрешение за строеж, </w:t>
      </w:r>
      <w:r w:rsidR="00113559" w:rsidRPr="009B6385">
        <w:rPr>
          <w:rFonts w:ascii="Times New Roman" w:eastAsia="SimSun" w:hAnsi="Times New Roman" w:cs="Times New Roman"/>
          <w:sz w:val="24"/>
          <w:szCs w:val="24"/>
          <w:lang w:eastAsia="zh-CN"/>
        </w:rPr>
        <w:t>издадено по реда на чл. 148-156а от ЗУТ, съобразено с Наредба №24/2020 г.</w:t>
      </w:r>
      <w:r w:rsidR="00113559" w:rsidRPr="009B6385">
        <w:rPr>
          <w:rFonts w:ascii="Times New Roman" w:hAnsi="Times New Roman" w:cs="Times New Roman"/>
          <w:bCs/>
          <w:i/>
          <w:iCs/>
          <w:sz w:val="24"/>
          <w:szCs w:val="24"/>
        </w:rPr>
        <w:t xml:space="preserve"> (в случай на пълна проектна готовност на етапа на кандидатстване).</w:t>
      </w:r>
    </w:p>
    <w:p w14:paraId="518263A3" w14:textId="64E8935E" w:rsidR="00795556" w:rsidRPr="00892607" w:rsidRDefault="009161BE"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1</w:t>
      </w:r>
      <w:r w:rsidR="00030A0D">
        <w:rPr>
          <w:rFonts w:ascii="Times New Roman" w:hAnsi="Times New Roman" w:cs="Times New Roman"/>
          <w:b/>
          <w:sz w:val="24"/>
          <w:szCs w:val="24"/>
        </w:rPr>
        <w:t>1</w:t>
      </w:r>
      <w:r w:rsidR="00113559">
        <w:rPr>
          <w:rFonts w:ascii="Times New Roman" w:hAnsi="Times New Roman" w:cs="Times New Roman"/>
          <w:b/>
          <w:sz w:val="24"/>
          <w:szCs w:val="24"/>
        </w:rPr>
        <w:t xml:space="preserve">. </w:t>
      </w:r>
      <w:r w:rsidR="00795556" w:rsidRPr="00795556">
        <w:rPr>
          <w:rFonts w:ascii="Times New Roman" w:hAnsi="Times New Roman" w:cs="Times New Roman"/>
          <w:b/>
          <w:sz w:val="24"/>
          <w:szCs w:val="24"/>
        </w:rPr>
        <w:t>Виза за проектиране съгласно чл. 140/140а от ЗУТ и Задание за проектиране</w:t>
      </w:r>
      <w:r w:rsidR="00113559">
        <w:rPr>
          <w:rFonts w:ascii="Times New Roman" w:hAnsi="Times New Roman" w:cs="Times New Roman"/>
          <w:b/>
          <w:sz w:val="24"/>
          <w:szCs w:val="24"/>
        </w:rPr>
        <w:t>,</w:t>
      </w:r>
      <w:r w:rsidR="00793CA3">
        <w:rPr>
          <w:rFonts w:ascii="Times New Roman" w:hAnsi="Times New Roman" w:cs="Times New Roman"/>
          <w:b/>
          <w:sz w:val="24"/>
          <w:szCs w:val="24"/>
        </w:rPr>
        <w:t xml:space="preserve"> </w:t>
      </w:r>
      <w:r w:rsidR="00113559" w:rsidRPr="009B6385">
        <w:rPr>
          <w:rFonts w:ascii="Times New Roman" w:hAnsi="Times New Roman" w:cs="Times New Roman"/>
          <w:b/>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w:t>
      </w:r>
      <w:r w:rsidR="00795556" w:rsidRPr="00795556">
        <w:rPr>
          <w:rFonts w:ascii="Times New Roman" w:hAnsi="Times New Roman" w:cs="Times New Roman"/>
          <w:b/>
          <w:sz w:val="24"/>
          <w:szCs w:val="24"/>
        </w:rPr>
        <w:t>, одобрено от Възложителя</w:t>
      </w:r>
      <w:r w:rsidR="00796397">
        <w:rPr>
          <w:rFonts w:ascii="Times New Roman" w:hAnsi="Times New Roman" w:cs="Times New Roman"/>
          <w:b/>
          <w:sz w:val="24"/>
          <w:szCs w:val="24"/>
        </w:rPr>
        <w:t xml:space="preserve"> по ЗУТ (кандидата</w:t>
      </w:r>
      <w:r w:rsidR="00796397" w:rsidRPr="00892607">
        <w:rPr>
          <w:rFonts w:ascii="Times New Roman" w:hAnsi="Times New Roman" w:cs="Times New Roman"/>
          <w:b/>
          <w:sz w:val="24"/>
          <w:szCs w:val="24"/>
        </w:rPr>
        <w:t>)</w:t>
      </w:r>
      <w:r w:rsidR="009F5171">
        <w:rPr>
          <w:rFonts w:ascii="Times New Roman" w:hAnsi="Times New Roman" w:cs="Times New Roman"/>
          <w:b/>
          <w:sz w:val="24"/>
          <w:szCs w:val="24"/>
        </w:rPr>
        <w:t xml:space="preserve"> </w:t>
      </w:r>
      <w:r w:rsidR="00113559" w:rsidRPr="00113559">
        <w:rPr>
          <w:rFonts w:ascii="Times New Roman" w:hAnsi="Times New Roman" w:cs="Times New Roman"/>
          <w:bCs/>
          <w:i/>
          <w:iCs/>
          <w:sz w:val="24"/>
          <w:szCs w:val="24"/>
        </w:rPr>
        <w:t>(</w:t>
      </w:r>
      <w:r w:rsidR="009F5171" w:rsidRPr="00113559">
        <w:rPr>
          <w:rFonts w:ascii="Times New Roman" w:hAnsi="Times New Roman" w:cs="Times New Roman"/>
          <w:bCs/>
          <w:i/>
          <w:iCs/>
          <w:sz w:val="24"/>
          <w:szCs w:val="24"/>
        </w:rPr>
        <w:t>само при инженеринг</w:t>
      </w:r>
      <w:r w:rsidR="00113559" w:rsidRPr="00113559">
        <w:rPr>
          <w:rFonts w:ascii="Times New Roman" w:hAnsi="Times New Roman" w:cs="Times New Roman"/>
          <w:bCs/>
          <w:sz w:val="24"/>
          <w:szCs w:val="24"/>
        </w:rPr>
        <w:t>)</w:t>
      </w:r>
      <w:r w:rsidR="00795556" w:rsidRPr="00113559">
        <w:rPr>
          <w:rFonts w:ascii="Times New Roman" w:hAnsi="Times New Roman" w:cs="Times New Roman"/>
          <w:bCs/>
          <w:sz w:val="24"/>
          <w:szCs w:val="24"/>
        </w:rPr>
        <w:t>.</w:t>
      </w:r>
      <w:r w:rsidR="00795556" w:rsidRPr="00892607">
        <w:rPr>
          <w:rFonts w:ascii="Times New Roman" w:hAnsi="Times New Roman" w:cs="Times New Roman"/>
          <w:b/>
          <w:sz w:val="24"/>
          <w:szCs w:val="24"/>
        </w:rPr>
        <w:t xml:space="preserve"> </w:t>
      </w:r>
      <w:r w:rsidR="00793CA3" w:rsidRPr="00892607">
        <w:rPr>
          <w:rFonts w:ascii="Times New Roman" w:hAnsi="Times New Roman" w:cs="Times New Roman"/>
          <w:bCs/>
          <w:i/>
          <w:iCs/>
          <w:sz w:val="24"/>
          <w:szCs w:val="24"/>
        </w:rPr>
        <w:t xml:space="preserve">В случай че сградата, обект на интервенция, е включена в обхвата на Закона за културното наследство, </w:t>
      </w:r>
      <w:r w:rsidR="00431200" w:rsidRPr="00892607">
        <w:rPr>
          <w:rFonts w:ascii="Times New Roman" w:hAnsi="Times New Roman" w:cs="Times New Roman"/>
          <w:bCs/>
          <w:i/>
          <w:iCs/>
          <w:sz w:val="24"/>
          <w:szCs w:val="24"/>
        </w:rPr>
        <w:t>В</w:t>
      </w:r>
      <w:r w:rsidR="00793CA3" w:rsidRPr="00892607">
        <w:rPr>
          <w:rFonts w:ascii="Times New Roman" w:hAnsi="Times New Roman" w:cs="Times New Roman"/>
          <w:bCs/>
          <w:i/>
          <w:iCs/>
          <w:sz w:val="24"/>
          <w:szCs w:val="24"/>
        </w:rPr>
        <w:t xml:space="preserve">изата за проектиране </w:t>
      </w:r>
      <w:r w:rsidR="00431200" w:rsidRPr="00892607">
        <w:rPr>
          <w:rFonts w:ascii="Times New Roman" w:hAnsi="Times New Roman" w:cs="Times New Roman"/>
          <w:bCs/>
          <w:i/>
          <w:iCs/>
          <w:sz w:val="24"/>
          <w:szCs w:val="24"/>
        </w:rPr>
        <w:t xml:space="preserve">следва да </w:t>
      </w:r>
      <w:r w:rsidR="00793CA3" w:rsidRPr="00892607">
        <w:rPr>
          <w:rFonts w:ascii="Times New Roman" w:hAnsi="Times New Roman" w:cs="Times New Roman"/>
          <w:bCs/>
          <w:i/>
          <w:iCs/>
          <w:sz w:val="24"/>
          <w:szCs w:val="24"/>
        </w:rPr>
        <w:t xml:space="preserve">е съгласувана с </w:t>
      </w:r>
      <w:r w:rsidR="00C329F5" w:rsidRPr="00892607">
        <w:rPr>
          <w:rFonts w:ascii="Times New Roman" w:hAnsi="Times New Roman" w:cs="Times New Roman"/>
          <w:bCs/>
          <w:i/>
          <w:iCs/>
          <w:sz w:val="24"/>
          <w:szCs w:val="24"/>
        </w:rPr>
        <w:t>компетентен орган по реда на Закона за културното наследство</w:t>
      </w:r>
      <w:r w:rsidR="00793CA3" w:rsidRPr="00892607">
        <w:rPr>
          <w:rFonts w:ascii="Times New Roman" w:hAnsi="Times New Roman" w:cs="Times New Roman"/>
          <w:bCs/>
          <w:i/>
          <w:iCs/>
          <w:sz w:val="24"/>
          <w:szCs w:val="24"/>
        </w:rPr>
        <w:t>.</w:t>
      </w:r>
    </w:p>
    <w:p w14:paraId="6AC81D15" w14:textId="09EC70BF" w:rsidR="00796397" w:rsidRPr="00796397" w:rsidRDefault="009F5171"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i/>
          <w:iCs/>
          <w:sz w:val="24"/>
          <w:szCs w:val="24"/>
        </w:rPr>
      </w:pPr>
      <w:r>
        <w:rPr>
          <w:rFonts w:ascii="Times New Roman" w:hAnsi="Times New Roman" w:cs="Times New Roman"/>
          <w:b/>
          <w:sz w:val="24"/>
          <w:szCs w:val="24"/>
        </w:rPr>
        <w:t>1</w:t>
      </w:r>
      <w:r w:rsidR="00030A0D">
        <w:rPr>
          <w:rFonts w:ascii="Times New Roman" w:hAnsi="Times New Roman" w:cs="Times New Roman"/>
          <w:b/>
          <w:sz w:val="24"/>
          <w:szCs w:val="24"/>
        </w:rPr>
        <w:t>2</w:t>
      </w:r>
      <w:r>
        <w:rPr>
          <w:rFonts w:ascii="Times New Roman" w:hAnsi="Times New Roman" w:cs="Times New Roman"/>
          <w:b/>
          <w:sz w:val="24"/>
          <w:szCs w:val="24"/>
        </w:rPr>
        <w:t xml:space="preserve">. </w:t>
      </w:r>
      <w:r w:rsidR="00796397" w:rsidRPr="00892607">
        <w:rPr>
          <w:rFonts w:ascii="Times New Roman" w:hAnsi="Times New Roman" w:cs="Times New Roman"/>
          <w:b/>
          <w:sz w:val="24"/>
          <w:szCs w:val="24"/>
        </w:rPr>
        <w:t>Документ за собственост и актуална скица на недвижимия имот</w:t>
      </w:r>
      <w:r w:rsidR="00796397" w:rsidRPr="00892607">
        <w:rPr>
          <w:rFonts w:ascii="Times New Roman" w:hAnsi="Times New Roman" w:cs="Times New Roman"/>
          <w:bCs/>
          <w:sz w:val="24"/>
          <w:szCs w:val="24"/>
        </w:rPr>
        <w:t>, обект на интервенция по проекта, от който е видно, че недвижимия</w:t>
      </w:r>
      <w:r w:rsidR="006C0EA9">
        <w:rPr>
          <w:rFonts w:ascii="Times New Roman" w:hAnsi="Times New Roman" w:cs="Times New Roman"/>
          <w:bCs/>
          <w:sz w:val="24"/>
          <w:szCs w:val="24"/>
        </w:rPr>
        <w:t>т</w:t>
      </w:r>
      <w:r w:rsidR="00796397" w:rsidRPr="00892607">
        <w:rPr>
          <w:rFonts w:ascii="Times New Roman" w:hAnsi="Times New Roman" w:cs="Times New Roman"/>
          <w:bCs/>
          <w:sz w:val="24"/>
          <w:szCs w:val="24"/>
        </w:rPr>
        <w:t xml:space="preserve"> имот </w:t>
      </w:r>
      <w:r w:rsidR="00860A9D" w:rsidRPr="00892607">
        <w:rPr>
          <w:rFonts w:ascii="Times New Roman" w:hAnsi="Times New Roman" w:cs="Times New Roman"/>
          <w:bCs/>
          <w:sz w:val="24"/>
          <w:szCs w:val="24"/>
        </w:rPr>
        <w:t xml:space="preserve">се ползва </w:t>
      </w:r>
      <w:r w:rsidR="00C36C8E" w:rsidRPr="00C36C8E">
        <w:rPr>
          <w:rFonts w:ascii="Times New Roman" w:hAnsi="Times New Roman" w:cs="Times New Roman"/>
          <w:bCs/>
          <w:sz w:val="24"/>
          <w:szCs w:val="24"/>
        </w:rPr>
        <w:t xml:space="preserve">за целите на общежитие </w:t>
      </w:r>
      <w:r w:rsidR="00860A9D" w:rsidRPr="00892607">
        <w:rPr>
          <w:rFonts w:ascii="Times New Roman" w:hAnsi="Times New Roman" w:cs="Times New Roman"/>
          <w:bCs/>
          <w:sz w:val="24"/>
          <w:szCs w:val="24"/>
        </w:rPr>
        <w:t xml:space="preserve">от образователната институция </w:t>
      </w:r>
      <w:r w:rsidR="00C36C8E">
        <w:rPr>
          <w:rFonts w:ascii="Times New Roman" w:hAnsi="Times New Roman" w:cs="Times New Roman"/>
          <w:bCs/>
          <w:sz w:val="24"/>
          <w:szCs w:val="24"/>
        </w:rPr>
        <w:t xml:space="preserve">в </w:t>
      </w:r>
      <w:r w:rsidR="00703AE9">
        <w:rPr>
          <w:rFonts w:ascii="Times New Roman" w:hAnsi="Times New Roman" w:cs="Times New Roman"/>
          <w:bCs/>
          <w:sz w:val="24"/>
          <w:szCs w:val="24"/>
        </w:rPr>
        <w:t>предложението</w:t>
      </w:r>
      <w:r w:rsidR="00860A9D" w:rsidRPr="00892607">
        <w:rPr>
          <w:rFonts w:ascii="Times New Roman" w:hAnsi="Times New Roman" w:cs="Times New Roman"/>
          <w:bCs/>
          <w:sz w:val="24"/>
          <w:szCs w:val="24"/>
        </w:rPr>
        <w:t xml:space="preserve"> и </w:t>
      </w:r>
      <w:r w:rsidR="00796397" w:rsidRPr="00892607">
        <w:rPr>
          <w:rFonts w:ascii="Times New Roman" w:hAnsi="Times New Roman" w:cs="Times New Roman"/>
          <w:bCs/>
          <w:sz w:val="24"/>
          <w:szCs w:val="24"/>
        </w:rPr>
        <w:t xml:space="preserve">е собственост на кандидата </w:t>
      </w:r>
      <w:r w:rsidR="00860A9D" w:rsidRPr="00892607">
        <w:rPr>
          <w:rFonts w:ascii="Times New Roman" w:hAnsi="Times New Roman" w:cs="Times New Roman"/>
          <w:bCs/>
          <w:sz w:val="24"/>
          <w:szCs w:val="24"/>
        </w:rPr>
        <w:lastRenderedPageBreak/>
        <w:t>(за кандидати общини) или е предоставен за управление</w:t>
      </w:r>
      <w:r w:rsidR="00892607">
        <w:rPr>
          <w:rFonts w:ascii="Times New Roman" w:hAnsi="Times New Roman" w:cs="Times New Roman"/>
          <w:bCs/>
          <w:sz w:val="24"/>
          <w:szCs w:val="24"/>
        </w:rPr>
        <w:t xml:space="preserve"> </w:t>
      </w:r>
      <w:r w:rsidR="00892607" w:rsidRPr="00CD7A94">
        <w:rPr>
          <w:rFonts w:ascii="Times New Roman" w:hAnsi="Times New Roman" w:cs="Times New Roman"/>
          <w:bCs/>
          <w:sz w:val="24"/>
          <w:szCs w:val="24"/>
        </w:rPr>
        <w:t>на кандидата</w:t>
      </w:r>
      <w:r w:rsidR="00860A9D" w:rsidRPr="00892607">
        <w:rPr>
          <w:rFonts w:ascii="Times New Roman" w:hAnsi="Times New Roman" w:cs="Times New Roman"/>
          <w:bCs/>
          <w:sz w:val="24"/>
          <w:szCs w:val="24"/>
        </w:rPr>
        <w:t xml:space="preserve"> (за кандидати </w:t>
      </w:r>
      <w:r w:rsidR="00C36C8E" w:rsidRPr="00C36C8E">
        <w:rPr>
          <w:rFonts w:ascii="Times New Roman" w:hAnsi="Times New Roman" w:cs="Times New Roman"/>
          <w:bCs/>
          <w:sz w:val="24"/>
          <w:szCs w:val="24"/>
        </w:rPr>
        <w:t>държавни професионални гимназии към МОН</w:t>
      </w:r>
      <w:r w:rsidR="00860A9D" w:rsidRPr="00892607">
        <w:rPr>
          <w:rFonts w:ascii="Times New Roman" w:hAnsi="Times New Roman" w:cs="Times New Roman"/>
          <w:bCs/>
          <w:sz w:val="24"/>
          <w:szCs w:val="24"/>
        </w:rPr>
        <w:t>)</w:t>
      </w:r>
      <w:r w:rsidR="00796397" w:rsidRPr="00892607">
        <w:rPr>
          <w:rFonts w:ascii="Times New Roman" w:hAnsi="Times New Roman" w:cs="Times New Roman"/>
          <w:bCs/>
          <w:sz w:val="24"/>
          <w:szCs w:val="24"/>
        </w:rPr>
        <w:t>.</w:t>
      </w:r>
      <w:r w:rsidR="00796397">
        <w:rPr>
          <w:rFonts w:ascii="Times New Roman" w:hAnsi="Times New Roman" w:cs="Times New Roman"/>
          <w:bCs/>
          <w:sz w:val="24"/>
          <w:szCs w:val="24"/>
        </w:rPr>
        <w:t xml:space="preserve"> </w:t>
      </w:r>
      <w:r w:rsidR="00431200">
        <w:rPr>
          <w:rFonts w:ascii="Times New Roman" w:hAnsi="Times New Roman" w:cs="Times New Roman"/>
          <w:bCs/>
          <w:i/>
          <w:iCs/>
          <w:sz w:val="24"/>
          <w:szCs w:val="24"/>
        </w:rPr>
        <w:t xml:space="preserve"> </w:t>
      </w:r>
    </w:p>
    <w:p w14:paraId="2286AE7C" w14:textId="4EAE16F1" w:rsidR="00795556" w:rsidRPr="00793CA3" w:rsidRDefault="00BC48A8"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i/>
          <w:iCs/>
          <w:sz w:val="24"/>
          <w:szCs w:val="24"/>
        </w:rPr>
      </w:pPr>
      <w:r>
        <w:rPr>
          <w:rFonts w:ascii="Times New Roman" w:hAnsi="Times New Roman" w:cs="Times New Roman"/>
          <w:b/>
          <w:sz w:val="24"/>
          <w:szCs w:val="24"/>
          <w:lang w:val="en-US"/>
        </w:rPr>
        <w:t>1</w:t>
      </w:r>
      <w:r w:rsidR="00030A0D">
        <w:rPr>
          <w:rFonts w:ascii="Times New Roman" w:hAnsi="Times New Roman" w:cs="Times New Roman"/>
          <w:b/>
          <w:sz w:val="24"/>
          <w:szCs w:val="24"/>
        </w:rPr>
        <w:t>3</w:t>
      </w:r>
      <w:r w:rsidR="00795556">
        <w:rPr>
          <w:rFonts w:ascii="Times New Roman" w:hAnsi="Times New Roman" w:cs="Times New Roman"/>
          <w:b/>
          <w:sz w:val="24"/>
          <w:szCs w:val="24"/>
        </w:rPr>
        <w:t xml:space="preserve">. </w:t>
      </w:r>
      <w:r w:rsidR="00113559">
        <w:rPr>
          <w:rFonts w:ascii="Times New Roman" w:hAnsi="Times New Roman" w:cs="Times New Roman"/>
          <w:b/>
          <w:sz w:val="24"/>
          <w:szCs w:val="24"/>
        </w:rPr>
        <w:t>П</w:t>
      </w:r>
      <w:r w:rsidR="00113559" w:rsidRPr="007D2CB9">
        <w:rPr>
          <w:rFonts w:ascii="Times New Roman" w:hAnsi="Times New Roman" w:cs="Times New Roman"/>
          <w:b/>
          <w:sz w:val="24"/>
          <w:szCs w:val="24"/>
        </w:rPr>
        <w:t>одробна КСС</w:t>
      </w:r>
      <w:r w:rsidR="00113559">
        <w:rPr>
          <w:rFonts w:ascii="Times New Roman" w:hAnsi="Times New Roman" w:cs="Times New Roman"/>
          <w:b/>
          <w:sz w:val="24"/>
          <w:szCs w:val="24"/>
        </w:rPr>
        <w:t xml:space="preserve"> </w:t>
      </w:r>
      <w:r w:rsidR="00113559">
        <w:rPr>
          <w:rFonts w:ascii="Times New Roman" w:hAnsi="Times New Roman" w:cs="Times New Roman"/>
          <w:bCs/>
          <w:sz w:val="24"/>
          <w:szCs w:val="24"/>
        </w:rPr>
        <w:t>(</w:t>
      </w:r>
      <w:r w:rsidR="00113559">
        <w:rPr>
          <w:rFonts w:ascii="Times New Roman" w:hAnsi="Times New Roman" w:cs="Times New Roman"/>
          <w:bCs/>
          <w:i/>
          <w:iCs/>
          <w:sz w:val="24"/>
          <w:szCs w:val="24"/>
        </w:rPr>
        <w:t xml:space="preserve">в случай на пълна проектна готовност на етапа на кандидатстване) </w:t>
      </w:r>
      <w:r w:rsidR="00113559">
        <w:rPr>
          <w:rFonts w:ascii="Times New Roman" w:hAnsi="Times New Roman" w:cs="Times New Roman"/>
          <w:bCs/>
          <w:sz w:val="24"/>
          <w:szCs w:val="24"/>
        </w:rPr>
        <w:t xml:space="preserve">или </w:t>
      </w:r>
      <w:r w:rsidR="00795556">
        <w:rPr>
          <w:rFonts w:ascii="Times New Roman" w:hAnsi="Times New Roman" w:cs="Times New Roman"/>
          <w:b/>
          <w:sz w:val="24"/>
          <w:szCs w:val="24"/>
        </w:rPr>
        <w:t>КСС по окрупнени показатели</w:t>
      </w:r>
      <w:r w:rsidR="00113559">
        <w:rPr>
          <w:rFonts w:ascii="Times New Roman" w:hAnsi="Times New Roman" w:cs="Times New Roman"/>
          <w:b/>
          <w:sz w:val="24"/>
          <w:szCs w:val="24"/>
        </w:rPr>
        <w:t xml:space="preserve"> </w:t>
      </w:r>
      <w:r w:rsidR="00113559">
        <w:rPr>
          <w:rFonts w:ascii="Times New Roman" w:hAnsi="Times New Roman" w:cs="Times New Roman"/>
          <w:bCs/>
          <w:sz w:val="24"/>
          <w:szCs w:val="24"/>
        </w:rPr>
        <w:t>(</w:t>
      </w:r>
      <w:r w:rsidR="00113559">
        <w:rPr>
          <w:rFonts w:ascii="Times New Roman" w:hAnsi="Times New Roman" w:cs="Times New Roman"/>
          <w:bCs/>
          <w:i/>
          <w:iCs/>
          <w:sz w:val="24"/>
          <w:szCs w:val="24"/>
        </w:rPr>
        <w:t>при инженеринг)</w:t>
      </w:r>
      <w:r w:rsidR="00795556">
        <w:rPr>
          <w:rFonts w:ascii="Times New Roman" w:hAnsi="Times New Roman" w:cs="Times New Roman"/>
          <w:b/>
          <w:sz w:val="24"/>
          <w:szCs w:val="24"/>
        </w:rPr>
        <w:t>.</w:t>
      </w:r>
      <w:r w:rsidR="00796397">
        <w:rPr>
          <w:rFonts w:ascii="Times New Roman" w:hAnsi="Times New Roman" w:cs="Times New Roman"/>
          <w:b/>
          <w:sz w:val="24"/>
          <w:szCs w:val="24"/>
        </w:rPr>
        <w:t xml:space="preserve"> </w:t>
      </w:r>
      <w:r w:rsidR="00431200">
        <w:rPr>
          <w:rFonts w:ascii="Times New Roman" w:hAnsi="Times New Roman" w:cs="Times New Roman"/>
          <w:bCs/>
          <w:sz w:val="24"/>
          <w:szCs w:val="24"/>
        </w:rPr>
        <w:t xml:space="preserve"> </w:t>
      </w:r>
    </w:p>
    <w:p w14:paraId="33136A3D" w14:textId="07B3074D" w:rsidR="0096114F" w:rsidRPr="00793CA3" w:rsidRDefault="00431200" w:rsidP="0079639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i/>
          <w:iCs/>
          <w:sz w:val="24"/>
          <w:szCs w:val="24"/>
        </w:rPr>
      </w:pPr>
      <w:r>
        <w:rPr>
          <w:rFonts w:ascii="Times New Roman" w:hAnsi="Times New Roman" w:cs="Times New Roman"/>
          <w:b/>
          <w:sz w:val="24"/>
          <w:szCs w:val="24"/>
        </w:rPr>
        <w:t>1</w:t>
      </w:r>
      <w:r w:rsidR="00030A0D">
        <w:rPr>
          <w:rFonts w:ascii="Times New Roman" w:hAnsi="Times New Roman" w:cs="Times New Roman"/>
          <w:b/>
          <w:sz w:val="24"/>
          <w:szCs w:val="24"/>
        </w:rPr>
        <w:t>4</w:t>
      </w:r>
      <w:r w:rsidR="00795556">
        <w:rPr>
          <w:rFonts w:ascii="Times New Roman" w:hAnsi="Times New Roman" w:cs="Times New Roman"/>
          <w:b/>
          <w:sz w:val="24"/>
          <w:szCs w:val="24"/>
        </w:rPr>
        <w:t xml:space="preserve">. </w:t>
      </w:r>
      <w:proofErr w:type="spellStart"/>
      <w:r w:rsidR="00891FBF" w:rsidRPr="00891FBF">
        <w:rPr>
          <w:rFonts w:ascii="Times New Roman" w:hAnsi="Times New Roman" w:cs="Times New Roman"/>
          <w:b/>
          <w:sz w:val="24"/>
          <w:szCs w:val="24"/>
        </w:rPr>
        <w:t>Остойностен</w:t>
      </w:r>
      <w:proofErr w:type="spellEnd"/>
      <w:r w:rsidR="00891FBF" w:rsidRPr="00891FBF">
        <w:rPr>
          <w:rFonts w:ascii="Times New Roman" w:hAnsi="Times New Roman" w:cs="Times New Roman"/>
          <w:b/>
          <w:sz w:val="24"/>
          <w:szCs w:val="24"/>
        </w:rPr>
        <w:t xml:space="preserve"> списък </w:t>
      </w:r>
      <w:r w:rsidR="00793CA3">
        <w:rPr>
          <w:rFonts w:ascii="Times New Roman" w:hAnsi="Times New Roman" w:cs="Times New Roman"/>
          <w:b/>
          <w:sz w:val="24"/>
          <w:szCs w:val="24"/>
        </w:rPr>
        <w:t>с</w:t>
      </w:r>
      <w:r w:rsidR="00891FBF" w:rsidRPr="00891FBF">
        <w:rPr>
          <w:rFonts w:ascii="Times New Roman" w:hAnsi="Times New Roman" w:cs="Times New Roman"/>
          <w:b/>
          <w:sz w:val="24"/>
          <w:szCs w:val="24"/>
        </w:rPr>
        <w:t xml:space="preserve"> оборудване/обзавеждане</w:t>
      </w:r>
      <w:r w:rsidR="004852CD">
        <w:rPr>
          <w:rFonts w:ascii="Times New Roman" w:hAnsi="Times New Roman" w:cs="Times New Roman"/>
          <w:b/>
          <w:sz w:val="24"/>
          <w:szCs w:val="24"/>
        </w:rPr>
        <w:t xml:space="preserve"> </w:t>
      </w:r>
      <w:r w:rsidR="004852CD" w:rsidRPr="006C0EA9">
        <w:rPr>
          <w:rFonts w:ascii="Times New Roman" w:hAnsi="Times New Roman" w:cs="Times New Roman"/>
          <w:bCs/>
          <w:sz w:val="24"/>
          <w:szCs w:val="24"/>
        </w:rPr>
        <w:t>(</w:t>
      </w:r>
      <w:r w:rsidR="004852CD" w:rsidRPr="006C0EA9">
        <w:rPr>
          <w:rFonts w:ascii="Times New Roman" w:hAnsi="Times New Roman" w:cs="Times New Roman"/>
          <w:bCs/>
          <w:i/>
          <w:iCs/>
          <w:sz w:val="24"/>
          <w:szCs w:val="24"/>
        </w:rPr>
        <w:t>в случай на включена дейност 2</w:t>
      </w:r>
      <w:r w:rsidR="004852CD" w:rsidRPr="006C0EA9">
        <w:rPr>
          <w:rFonts w:ascii="Times New Roman" w:hAnsi="Times New Roman" w:cs="Times New Roman"/>
          <w:bCs/>
          <w:sz w:val="24"/>
          <w:szCs w:val="24"/>
        </w:rPr>
        <w:t>)</w:t>
      </w:r>
      <w:r w:rsidR="00EC3E6C">
        <w:rPr>
          <w:rFonts w:ascii="Times New Roman" w:hAnsi="Times New Roman" w:cs="Times New Roman"/>
          <w:b/>
          <w:sz w:val="24"/>
          <w:szCs w:val="24"/>
        </w:rPr>
        <w:t xml:space="preserve"> (Приложение </w:t>
      </w:r>
      <w:proofErr w:type="spellStart"/>
      <w:r w:rsidR="00EC3E6C">
        <w:rPr>
          <w:rFonts w:ascii="Times New Roman" w:hAnsi="Times New Roman" w:cs="Times New Roman"/>
          <w:b/>
          <w:sz w:val="24"/>
          <w:szCs w:val="24"/>
          <w:lang w:val="en-US"/>
        </w:rPr>
        <w:t>I</w:t>
      </w:r>
      <w:r w:rsidR="006C0EA9">
        <w:rPr>
          <w:rFonts w:ascii="Times New Roman" w:hAnsi="Times New Roman" w:cs="Times New Roman"/>
          <w:b/>
          <w:sz w:val="24"/>
          <w:szCs w:val="24"/>
          <w:lang w:val="en-US"/>
        </w:rPr>
        <w:t>c</w:t>
      </w:r>
      <w:proofErr w:type="spellEnd"/>
      <w:r w:rsidR="00EC3E6C">
        <w:rPr>
          <w:rFonts w:ascii="Times New Roman" w:hAnsi="Times New Roman" w:cs="Times New Roman"/>
          <w:b/>
          <w:sz w:val="24"/>
          <w:szCs w:val="24"/>
        </w:rPr>
        <w:t xml:space="preserve"> </w:t>
      </w:r>
      <w:r w:rsidR="00EC3E6C">
        <w:rPr>
          <w:rFonts w:ascii="Times New Roman" w:hAnsi="Times New Roman" w:cs="Times New Roman"/>
          <w:bCs/>
          <w:sz w:val="24"/>
          <w:szCs w:val="24"/>
        </w:rPr>
        <w:t>към Условията за кандидатстване)</w:t>
      </w:r>
      <w:r w:rsidR="00891FBF" w:rsidRPr="00891FBF">
        <w:rPr>
          <w:rFonts w:ascii="Times New Roman" w:hAnsi="Times New Roman" w:cs="Times New Roman"/>
          <w:b/>
          <w:sz w:val="24"/>
          <w:szCs w:val="24"/>
        </w:rPr>
        <w:t xml:space="preserve">. </w:t>
      </w:r>
      <w:r>
        <w:rPr>
          <w:rFonts w:ascii="Times New Roman" w:hAnsi="Times New Roman" w:cs="Times New Roman"/>
          <w:sz w:val="24"/>
          <w:szCs w:val="24"/>
        </w:rPr>
        <w:t xml:space="preserve"> </w:t>
      </w:r>
    </w:p>
    <w:p w14:paraId="0BE154E8" w14:textId="2FB1E918" w:rsidR="00891FBF" w:rsidRPr="00F178ED" w:rsidRDefault="00793CA3" w:rsidP="00891FBF">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1</w:t>
      </w:r>
      <w:r w:rsidR="00030A0D">
        <w:rPr>
          <w:rFonts w:ascii="Times New Roman" w:hAnsi="Times New Roman" w:cs="Times New Roman"/>
          <w:b/>
          <w:sz w:val="24"/>
          <w:szCs w:val="24"/>
        </w:rPr>
        <w:t>5</w:t>
      </w:r>
      <w:r w:rsidR="0096114F">
        <w:rPr>
          <w:rFonts w:ascii="Times New Roman" w:hAnsi="Times New Roman" w:cs="Times New Roman"/>
          <w:b/>
          <w:sz w:val="24"/>
          <w:szCs w:val="24"/>
        </w:rPr>
        <w:t xml:space="preserve">. </w:t>
      </w:r>
      <w:r w:rsidR="00891FBF" w:rsidRPr="00891FBF">
        <w:rPr>
          <w:rFonts w:ascii="Times New Roman" w:hAnsi="Times New Roman" w:cs="Times New Roman"/>
          <w:b/>
          <w:sz w:val="24"/>
          <w:szCs w:val="24"/>
        </w:rPr>
        <w:t xml:space="preserve">Решение на Общинския съвет/Декларация на </w:t>
      </w:r>
      <w:r w:rsidR="00D20A83">
        <w:rPr>
          <w:rFonts w:ascii="Times New Roman" w:hAnsi="Times New Roman" w:cs="Times New Roman"/>
          <w:b/>
          <w:sz w:val="24"/>
          <w:szCs w:val="24"/>
        </w:rPr>
        <w:t>м</w:t>
      </w:r>
      <w:r w:rsidR="00891FBF" w:rsidRPr="00891FBF">
        <w:rPr>
          <w:rFonts w:ascii="Times New Roman" w:hAnsi="Times New Roman" w:cs="Times New Roman"/>
          <w:b/>
          <w:sz w:val="24"/>
          <w:szCs w:val="24"/>
        </w:rPr>
        <w:t xml:space="preserve">инистъра на образованието и науката, </w:t>
      </w:r>
      <w:r w:rsidR="00891FBF" w:rsidRPr="00F178ED">
        <w:rPr>
          <w:rFonts w:ascii="Times New Roman" w:hAnsi="Times New Roman" w:cs="Times New Roman"/>
          <w:b/>
          <w:sz w:val="24"/>
          <w:szCs w:val="24"/>
        </w:rPr>
        <w:t xml:space="preserve">с което се </w:t>
      </w:r>
      <w:r w:rsidR="0096114F" w:rsidRPr="00F178ED">
        <w:rPr>
          <w:rFonts w:ascii="Times New Roman" w:hAnsi="Times New Roman" w:cs="Times New Roman"/>
          <w:b/>
          <w:sz w:val="24"/>
          <w:szCs w:val="24"/>
        </w:rPr>
        <w:t>изразява съгласие за кандидатстване</w:t>
      </w:r>
      <w:r w:rsidR="0096114F" w:rsidRPr="00F178ED">
        <w:rPr>
          <w:rFonts w:ascii="Times New Roman" w:hAnsi="Times New Roman" w:cs="Times New Roman"/>
          <w:bCs/>
          <w:sz w:val="24"/>
          <w:szCs w:val="24"/>
        </w:rPr>
        <w:t xml:space="preserve"> </w:t>
      </w:r>
      <w:r w:rsidR="0096114F" w:rsidRPr="00F178ED">
        <w:rPr>
          <w:rFonts w:ascii="Times New Roman" w:hAnsi="Times New Roman" w:cs="Times New Roman"/>
          <w:b/>
          <w:sz w:val="24"/>
          <w:szCs w:val="24"/>
        </w:rPr>
        <w:t>с конкретното предложение</w:t>
      </w:r>
      <w:r w:rsidR="00B24B88">
        <w:rPr>
          <w:rFonts w:ascii="Times New Roman" w:hAnsi="Times New Roman" w:cs="Times New Roman"/>
          <w:b/>
          <w:sz w:val="24"/>
          <w:szCs w:val="24"/>
        </w:rPr>
        <w:t xml:space="preserve"> за изпълнение на инвестиция</w:t>
      </w:r>
      <w:r w:rsidR="0096114F" w:rsidRPr="00F178ED">
        <w:rPr>
          <w:rFonts w:ascii="Times New Roman" w:hAnsi="Times New Roman" w:cs="Times New Roman"/>
          <w:b/>
          <w:sz w:val="24"/>
          <w:szCs w:val="24"/>
        </w:rPr>
        <w:t xml:space="preserve"> и се декларира</w:t>
      </w:r>
      <w:r w:rsidR="00891FBF" w:rsidRPr="00F178ED">
        <w:rPr>
          <w:rFonts w:ascii="Times New Roman" w:hAnsi="Times New Roman" w:cs="Times New Roman"/>
          <w:b/>
          <w:sz w:val="24"/>
          <w:szCs w:val="24"/>
        </w:rPr>
        <w:t>, че за предложения проект е осигурена неговата устойчивост</w:t>
      </w:r>
      <w:r w:rsidR="0096114F" w:rsidRPr="00F178ED">
        <w:rPr>
          <w:rFonts w:ascii="Times New Roman" w:hAnsi="Times New Roman" w:cs="Times New Roman"/>
          <w:b/>
          <w:sz w:val="24"/>
          <w:szCs w:val="24"/>
        </w:rPr>
        <w:t>,</w:t>
      </w:r>
      <w:r w:rsidR="00891FBF" w:rsidRPr="00F178ED">
        <w:rPr>
          <w:rFonts w:ascii="Times New Roman" w:hAnsi="Times New Roman" w:cs="Times New Roman"/>
          <w:b/>
          <w:sz w:val="24"/>
          <w:szCs w:val="24"/>
        </w:rPr>
        <w:t xml:space="preserve"> и че съответн</w:t>
      </w:r>
      <w:r w:rsidR="00A914AE">
        <w:rPr>
          <w:rFonts w:ascii="Times New Roman" w:hAnsi="Times New Roman" w:cs="Times New Roman"/>
          <w:b/>
          <w:sz w:val="24"/>
          <w:szCs w:val="24"/>
        </w:rPr>
        <w:t>ото</w:t>
      </w:r>
      <w:r w:rsidR="00891FBF" w:rsidRPr="00F178ED">
        <w:rPr>
          <w:rFonts w:ascii="Times New Roman" w:hAnsi="Times New Roman" w:cs="Times New Roman"/>
          <w:b/>
          <w:sz w:val="24"/>
          <w:szCs w:val="24"/>
        </w:rPr>
        <w:t xml:space="preserve"> об</w:t>
      </w:r>
      <w:r w:rsidR="00A914AE">
        <w:rPr>
          <w:rFonts w:ascii="Times New Roman" w:hAnsi="Times New Roman" w:cs="Times New Roman"/>
          <w:b/>
          <w:sz w:val="24"/>
          <w:szCs w:val="24"/>
        </w:rPr>
        <w:t>щежитие</w:t>
      </w:r>
      <w:r w:rsidR="00E01B56" w:rsidRPr="00E01B56">
        <w:t xml:space="preserve"> </w:t>
      </w:r>
      <w:r w:rsidR="00E01B56" w:rsidRPr="00E01B56">
        <w:rPr>
          <w:rFonts w:ascii="Times New Roman" w:hAnsi="Times New Roman" w:cs="Times New Roman"/>
          <w:b/>
          <w:sz w:val="24"/>
          <w:szCs w:val="24"/>
        </w:rPr>
        <w:t>ще продължи да функционира като такова, както и</w:t>
      </w:r>
      <w:r w:rsidR="00E01B56" w:rsidRPr="00E01B56" w:rsidDel="00A914AE">
        <w:rPr>
          <w:rFonts w:ascii="Times New Roman" w:hAnsi="Times New Roman" w:cs="Times New Roman"/>
          <w:b/>
          <w:sz w:val="24"/>
          <w:szCs w:val="24"/>
        </w:rPr>
        <w:t xml:space="preserve"> </w:t>
      </w:r>
      <w:r w:rsidR="00E01B56">
        <w:rPr>
          <w:rFonts w:ascii="Times New Roman" w:hAnsi="Times New Roman" w:cs="Times New Roman"/>
          <w:b/>
          <w:sz w:val="24"/>
          <w:szCs w:val="24"/>
        </w:rPr>
        <w:t>че</w:t>
      </w:r>
      <w:r w:rsidR="00891FBF" w:rsidRPr="00F178ED">
        <w:rPr>
          <w:rFonts w:ascii="Times New Roman" w:hAnsi="Times New Roman" w:cs="Times New Roman"/>
          <w:b/>
          <w:sz w:val="24"/>
          <w:szCs w:val="24"/>
        </w:rPr>
        <w:t xml:space="preserve"> няма да бъде закрит</w:t>
      </w:r>
      <w:r w:rsidR="00A914AE">
        <w:rPr>
          <w:rFonts w:ascii="Times New Roman" w:hAnsi="Times New Roman" w:cs="Times New Roman"/>
          <w:b/>
          <w:sz w:val="24"/>
          <w:szCs w:val="24"/>
        </w:rPr>
        <w:t>о</w:t>
      </w:r>
      <w:r w:rsidR="00891FBF" w:rsidRPr="00F178ED">
        <w:rPr>
          <w:rFonts w:ascii="Times New Roman" w:hAnsi="Times New Roman" w:cs="Times New Roman"/>
          <w:b/>
          <w:sz w:val="24"/>
          <w:szCs w:val="24"/>
        </w:rPr>
        <w:t xml:space="preserve"> за период, не по-малък от </w:t>
      </w:r>
      <w:r w:rsidRPr="00F178ED">
        <w:rPr>
          <w:rFonts w:ascii="Times New Roman" w:hAnsi="Times New Roman" w:cs="Times New Roman"/>
          <w:b/>
          <w:sz w:val="24"/>
          <w:szCs w:val="24"/>
        </w:rPr>
        <w:t>5</w:t>
      </w:r>
      <w:r w:rsidR="00891FBF" w:rsidRPr="00F178ED">
        <w:rPr>
          <w:rFonts w:ascii="Times New Roman" w:hAnsi="Times New Roman" w:cs="Times New Roman"/>
          <w:b/>
          <w:sz w:val="24"/>
          <w:szCs w:val="24"/>
        </w:rPr>
        <w:t xml:space="preserve"> години след крайното плащане към Крайния получател</w:t>
      </w:r>
      <w:r w:rsidR="00891FBF" w:rsidRPr="00F178ED">
        <w:rPr>
          <w:rFonts w:ascii="Times New Roman" w:hAnsi="Times New Roman" w:cs="Times New Roman"/>
          <w:bCs/>
          <w:sz w:val="24"/>
          <w:szCs w:val="24"/>
        </w:rPr>
        <w:t>.</w:t>
      </w:r>
    </w:p>
    <w:p w14:paraId="27BA2BF9" w14:textId="57480DD1" w:rsidR="0096114F" w:rsidRPr="00F178ED" w:rsidRDefault="00796397"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030A0D">
        <w:rPr>
          <w:rFonts w:ascii="Times New Roman" w:hAnsi="Times New Roman" w:cs="Times New Roman"/>
          <w:b/>
          <w:sz w:val="24"/>
          <w:szCs w:val="24"/>
        </w:rPr>
        <w:t>6</w:t>
      </w:r>
      <w:r w:rsidR="0096114F">
        <w:rPr>
          <w:rFonts w:ascii="Times New Roman" w:hAnsi="Times New Roman" w:cs="Times New Roman"/>
          <w:b/>
          <w:sz w:val="24"/>
          <w:szCs w:val="24"/>
        </w:rPr>
        <w:t xml:space="preserve">. </w:t>
      </w:r>
      <w:r w:rsidR="0096114F" w:rsidRPr="0096114F">
        <w:rPr>
          <w:rFonts w:ascii="Times New Roman" w:hAnsi="Times New Roman" w:cs="Times New Roman"/>
          <w:b/>
          <w:sz w:val="24"/>
          <w:szCs w:val="24"/>
        </w:rPr>
        <w:t>Решение на общинския съвет/Декларация на министъра на образованието и науката за осигуряване на необходимите средства,</w:t>
      </w:r>
      <w:r>
        <w:rPr>
          <w:rFonts w:ascii="Times New Roman" w:hAnsi="Times New Roman" w:cs="Times New Roman"/>
          <w:b/>
          <w:sz w:val="24"/>
          <w:szCs w:val="24"/>
        </w:rPr>
        <w:t xml:space="preserve"> </w:t>
      </w:r>
      <w:r w:rsidRPr="00F178ED">
        <w:rPr>
          <w:rFonts w:ascii="Times New Roman" w:hAnsi="Times New Roman" w:cs="Times New Roman"/>
          <w:b/>
          <w:sz w:val="24"/>
          <w:szCs w:val="24"/>
        </w:rPr>
        <w:t>в случай на разходи</w:t>
      </w:r>
      <w:r w:rsidR="008834BD">
        <w:rPr>
          <w:rFonts w:ascii="Times New Roman" w:hAnsi="Times New Roman" w:cs="Times New Roman"/>
          <w:b/>
          <w:sz w:val="24"/>
          <w:szCs w:val="24"/>
        </w:rPr>
        <w:t>,</w:t>
      </w:r>
      <w:r w:rsidR="0096114F" w:rsidRPr="00F178ED">
        <w:rPr>
          <w:rFonts w:ascii="Times New Roman" w:hAnsi="Times New Roman" w:cs="Times New Roman"/>
          <w:b/>
          <w:sz w:val="24"/>
          <w:szCs w:val="24"/>
        </w:rPr>
        <w:t xml:space="preserve"> </w:t>
      </w:r>
      <w:r w:rsidR="008834BD">
        <w:rPr>
          <w:rFonts w:ascii="Times New Roman" w:hAnsi="Times New Roman" w:cs="Times New Roman"/>
          <w:b/>
          <w:sz w:val="24"/>
          <w:szCs w:val="24"/>
        </w:rPr>
        <w:t>които не с</w:t>
      </w:r>
      <w:r w:rsidR="00D91052">
        <w:rPr>
          <w:rFonts w:ascii="Times New Roman" w:hAnsi="Times New Roman" w:cs="Times New Roman"/>
          <w:b/>
          <w:sz w:val="24"/>
          <w:szCs w:val="24"/>
        </w:rPr>
        <w:t>е</w:t>
      </w:r>
      <w:r w:rsidR="008834BD">
        <w:rPr>
          <w:rFonts w:ascii="Times New Roman" w:hAnsi="Times New Roman" w:cs="Times New Roman"/>
          <w:b/>
          <w:sz w:val="24"/>
          <w:szCs w:val="24"/>
        </w:rPr>
        <w:t xml:space="preserve"> </w:t>
      </w:r>
      <w:r w:rsidR="003D4E25">
        <w:rPr>
          <w:rFonts w:ascii="Times New Roman" w:hAnsi="Times New Roman" w:cs="Times New Roman"/>
          <w:b/>
          <w:sz w:val="24"/>
          <w:szCs w:val="24"/>
        </w:rPr>
        <w:t>финансира</w:t>
      </w:r>
      <w:r w:rsidR="00D91052">
        <w:rPr>
          <w:rFonts w:ascii="Times New Roman" w:hAnsi="Times New Roman" w:cs="Times New Roman"/>
          <w:b/>
          <w:sz w:val="24"/>
          <w:szCs w:val="24"/>
        </w:rPr>
        <w:t>т по процедурата</w:t>
      </w:r>
      <w:r w:rsidR="0096114F" w:rsidRPr="00F178ED">
        <w:rPr>
          <w:rFonts w:ascii="Times New Roman" w:hAnsi="Times New Roman" w:cs="Times New Roman"/>
          <w:b/>
          <w:sz w:val="24"/>
          <w:szCs w:val="24"/>
        </w:rPr>
        <w:t>.</w:t>
      </w:r>
    </w:p>
    <w:p w14:paraId="29DBCECD" w14:textId="20419AC0" w:rsidR="00731044" w:rsidRPr="00731044" w:rsidRDefault="00731044" w:rsidP="0073104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sidRPr="00DE3AD8">
        <w:rPr>
          <w:rFonts w:ascii="Times New Roman" w:hAnsi="Times New Roman" w:cs="Times New Roman"/>
          <w:b/>
          <w:sz w:val="24"/>
          <w:szCs w:val="24"/>
        </w:rPr>
        <w:t>1</w:t>
      </w:r>
      <w:r w:rsidR="0037644F">
        <w:rPr>
          <w:rFonts w:ascii="Times New Roman" w:hAnsi="Times New Roman" w:cs="Times New Roman"/>
          <w:b/>
          <w:sz w:val="24"/>
          <w:szCs w:val="24"/>
        </w:rPr>
        <w:t>7</w:t>
      </w:r>
      <w:r>
        <w:rPr>
          <w:rFonts w:ascii="Times New Roman" w:hAnsi="Times New Roman" w:cs="Times New Roman"/>
          <w:b/>
          <w:sz w:val="24"/>
          <w:szCs w:val="24"/>
        </w:rPr>
        <w:t xml:space="preserve">. </w:t>
      </w:r>
      <w:r w:rsidRPr="00731044">
        <w:rPr>
          <w:rFonts w:ascii="Times New Roman" w:hAnsi="Times New Roman" w:cs="Times New Roman"/>
          <w:b/>
          <w:sz w:val="24"/>
          <w:szCs w:val="24"/>
        </w:rPr>
        <w:t>Заявление за профил за достъп на ръководител на крайния получател до Информационната система за М</w:t>
      </w:r>
      <w:r w:rsidR="009E0C69">
        <w:rPr>
          <w:rFonts w:ascii="Times New Roman" w:hAnsi="Times New Roman" w:cs="Times New Roman"/>
          <w:b/>
          <w:sz w:val="24"/>
          <w:szCs w:val="24"/>
        </w:rPr>
        <w:t>еханизма ИСУН 2020</w:t>
      </w:r>
      <w:r w:rsidRPr="00731044">
        <w:rPr>
          <w:rFonts w:ascii="Times New Roman" w:hAnsi="Times New Roman" w:cs="Times New Roman"/>
          <w:b/>
          <w:sz w:val="24"/>
          <w:szCs w:val="24"/>
        </w:rPr>
        <w:t xml:space="preserve"> (Приложение V</w:t>
      </w:r>
      <w:r w:rsidRPr="00731044">
        <w:t xml:space="preserve"> </w:t>
      </w:r>
      <w:r w:rsidRPr="00DE3AD8">
        <w:rPr>
          <w:rFonts w:ascii="Times New Roman" w:hAnsi="Times New Roman" w:cs="Times New Roman"/>
          <w:bCs/>
          <w:sz w:val="24"/>
          <w:szCs w:val="24"/>
        </w:rPr>
        <w:t>към Условията за кандидатстване</w:t>
      </w:r>
      <w:r w:rsidRPr="00731044">
        <w:rPr>
          <w:rFonts w:ascii="Times New Roman" w:hAnsi="Times New Roman" w:cs="Times New Roman"/>
          <w:b/>
          <w:sz w:val="24"/>
          <w:szCs w:val="24"/>
        </w:rPr>
        <w:t>)</w:t>
      </w:r>
      <w:r w:rsidR="000A0A53">
        <w:rPr>
          <w:rFonts w:ascii="Times New Roman" w:hAnsi="Times New Roman" w:cs="Times New Roman"/>
          <w:b/>
          <w:sz w:val="24"/>
          <w:szCs w:val="24"/>
        </w:rPr>
        <w:t>.</w:t>
      </w:r>
    </w:p>
    <w:p w14:paraId="2C5A8482" w14:textId="0FDA6ED3" w:rsidR="00D02CAE" w:rsidRDefault="00731044" w:rsidP="0073104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37644F">
        <w:rPr>
          <w:rFonts w:ascii="Times New Roman" w:hAnsi="Times New Roman" w:cs="Times New Roman"/>
          <w:b/>
          <w:sz w:val="24"/>
          <w:szCs w:val="24"/>
        </w:rPr>
        <w:t>8</w:t>
      </w:r>
      <w:r>
        <w:rPr>
          <w:rFonts w:ascii="Times New Roman" w:hAnsi="Times New Roman" w:cs="Times New Roman"/>
          <w:b/>
          <w:sz w:val="24"/>
          <w:szCs w:val="24"/>
        </w:rPr>
        <w:t xml:space="preserve">. </w:t>
      </w:r>
      <w:r w:rsidRPr="00731044">
        <w:rPr>
          <w:rFonts w:ascii="Times New Roman" w:hAnsi="Times New Roman" w:cs="Times New Roman"/>
          <w:b/>
          <w:sz w:val="24"/>
          <w:szCs w:val="24"/>
        </w:rPr>
        <w:t>Заявление за профил за достъп на упълномощени от крайния получател лица до Информационната система за М</w:t>
      </w:r>
      <w:r w:rsidR="009E0C69">
        <w:rPr>
          <w:rFonts w:ascii="Times New Roman" w:hAnsi="Times New Roman" w:cs="Times New Roman"/>
          <w:b/>
          <w:sz w:val="24"/>
          <w:szCs w:val="24"/>
        </w:rPr>
        <w:t>еханизма ИСУН 2020</w:t>
      </w:r>
      <w:r w:rsidRPr="00731044">
        <w:rPr>
          <w:rFonts w:ascii="Times New Roman" w:hAnsi="Times New Roman" w:cs="Times New Roman"/>
          <w:b/>
          <w:sz w:val="24"/>
          <w:szCs w:val="24"/>
        </w:rPr>
        <w:t xml:space="preserve"> (Приложение VI</w:t>
      </w:r>
      <w:r w:rsidRPr="00731044">
        <w:t xml:space="preserve"> </w:t>
      </w:r>
      <w:r w:rsidRPr="00DE3AD8">
        <w:rPr>
          <w:rFonts w:ascii="Times New Roman" w:hAnsi="Times New Roman" w:cs="Times New Roman"/>
          <w:bCs/>
          <w:sz w:val="24"/>
          <w:szCs w:val="24"/>
        </w:rPr>
        <w:t>към Условията за кандидатстване</w:t>
      </w:r>
      <w:r w:rsidRPr="00731044">
        <w:rPr>
          <w:rFonts w:ascii="Times New Roman" w:hAnsi="Times New Roman" w:cs="Times New Roman"/>
          <w:b/>
          <w:sz w:val="24"/>
          <w:szCs w:val="24"/>
        </w:rPr>
        <w:t>)</w:t>
      </w:r>
      <w:r w:rsidR="000A0A53">
        <w:rPr>
          <w:rFonts w:ascii="Times New Roman" w:hAnsi="Times New Roman" w:cs="Times New Roman"/>
          <w:b/>
          <w:sz w:val="24"/>
          <w:szCs w:val="24"/>
        </w:rPr>
        <w:t>.</w:t>
      </w:r>
    </w:p>
    <w:p w14:paraId="0D9BE2B0" w14:textId="0C731385" w:rsidR="00F75C81" w:rsidRPr="009579A2" w:rsidRDefault="00F75C81"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sidRPr="009579A2">
        <w:rPr>
          <w:rFonts w:ascii="Times New Roman" w:hAnsi="Times New Roman" w:cs="Times New Roman"/>
          <w:b/>
          <w:sz w:val="24"/>
          <w:szCs w:val="24"/>
        </w:rPr>
        <w:t>Важно!</w:t>
      </w:r>
    </w:p>
    <w:p w14:paraId="305421A7" w14:textId="4D6E3D21" w:rsidR="00F75C81" w:rsidRPr="00096AEC" w:rsidRDefault="00891FBF"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Деклараци</w:t>
      </w:r>
      <w:r w:rsidR="00D07D83">
        <w:rPr>
          <w:rFonts w:ascii="Times New Roman" w:hAnsi="Times New Roman" w:cs="Times New Roman"/>
          <w:sz w:val="24"/>
          <w:szCs w:val="24"/>
        </w:rPr>
        <w:t>я на кандидата</w:t>
      </w:r>
      <w:r w:rsidR="00F94CD3">
        <w:rPr>
          <w:rFonts w:ascii="Times New Roman" w:hAnsi="Times New Roman" w:cs="Times New Roman"/>
          <w:sz w:val="24"/>
          <w:szCs w:val="24"/>
        </w:rPr>
        <w:t xml:space="preserve"> (П</w:t>
      </w:r>
      <w:r>
        <w:rPr>
          <w:rFonts w:ascii="Times New Roman" w:hAnsi="Times New Roman" w:cs="Times New Roman"/>
          <w:sz w:val="24"/>
          <w:szCs w:val="24"/>
        </w:rPr>
        <w:t>риложени</w:t>
      </w:r>
      <w:r w:rsidR="0004358F">
        <w:rPr>
          <w:rFonts w:ascii="Times New Roman" w:hAnsi="Times New Roman" w:cs="Times New Roman"/>
          <w:sz w:val="24"/>
          <w:szCs w:val="24"/>
        </w:rPr>
        <w:t>е</w:t>
      </w:r>
      <w:r>
        <w:rPr>
          <w:rFonts w:ascii="Times New Roman" w:hAnsi="Times New Roman" w:cs="Times New Roman"/>
          <w:sz w:val="24"/>
          <w:szCs w:val="24"/>
        </w:rPr>
        <w:t xml:space="preserve"> </w:t>
      </w:r>
      <w:r w:rsidR="00D07D83">
        <w:rPr>
          <w:rFonts w:ascii="Times New Roman" w:hAnsi="Times New Roman" w:cs="Times New Roman"/>
          <w:sz w:val="24"/>
          <w:szCs w:val="24"/>
          <w:lang w:val="en-US"/>
        </w:rPr>
        <w:t>I</w:t>
      </w:r>
      <w:r w:rsidR="00F94CD3">
        <w:rPr>
          <w:rFonts w:ascii="Times New Roman" w:hAnsi="Times New Roman" w:cs="Times New Roman"/>
          <w:sz w:val="24"/>
          <w:szCs w:val="24"/>
        </w:rPr>
        <w:t xml:space="preserve">), </w:t>
      </w:r>
      <w:r w:rsidR="009161BE" w:rsidRPr="00F14F8C">
        <w:rPr>
          <w:rFonts w:ascii="Times New Roman" w:hAnsi="Times New Roman" w:cs="Times New Roman"/>
          <w:sz w:val="24"/>
          <w:szCs w:val="24"/>
        </w:rPr>
        <w:t xml:space="preserve">Декларация за енергийна ефективност </w:t>
      </w:r>
      <w:r w:rsidR="009161BE" w:rsidRPr="005F78D9">
        <w:rPr>
          <w:rFonts w:ascii="Times New Roman" w:hAnsi="Times New Roman" w:cs="Times New Roman"/>
          <w:sz w:val="24"/>
          <w:szCs w:val="24"/>
        </w:rPr>
        <w:t>(</w:t>
      </w:r>
      <w:r w:rsidR="00030A0D">
        <w:rPr>
          <w:rFonts w:ascii="Times New Roman" w:hAnsi="Times New Roman" w:cs="Times New Roman"/>
          <w:sz w:val="24"/>
          <w:szCs w:val="24"/>
        </w:rPr>
        <w:t>П</w:t>
      </w:r>
      <w:r w:rsidR="009161BE">
        <w:rPr>
          <w:rFonts w:ascii="Times New Roman" w:hAnsi="Times New Roman" w:cs="Times New Roman"/>
          <w:sz w:val="24"/>
          <w:szCs w:val="24"/>
        </w:rPr>
        <w:t xml:space="preserve">риложение </w:t>
      </w:r>
      <w:r w:rsidR="009161BE">
        <w:rPr>
          <w:rFonts w:ascii="Times New Roman" w:hAnsi="Times New Roman" w:cs="Times New Roman"/>
          <w:sz w:val="24"/>
          <w:szCs w:val="24"/>
          <w:lang w:val="en-US"/>
        </w:rPr>
        <w:t>I</w:t>
      </w:r>
      <w:r w:rsidR="009161BE">
        <w:rPr>
          <w:rFonts w:ascii="Times New Roman" w:hAnsi="Times New Roman" w:cs="Times New Roman"/>
          <w:sz w:val="24"/>
          <w:szCs w:val="24"/>
        </w:rPr>
        <w:t>а</w:t>
      </w:r>
      <w:r w:rsidR="009161BE" w:rsidRPr="005F78D9">
        <w:rPr>
          <w:rFonts w:ascii="Times New Roman" w:hAnsi="Times New Roman" w:cs="Times New Roman"/>
          <w:sz w:val="24"/>
          <w:szCs w:val="24"/>
        </w:rPr>
        <w:t>)</w:t>
      </w:r>
      <w:r w:rsidR="009161BE">
        <w:rPr>
          <w:rFonts w:ascii="Times New Roman" w:hAnsi="Times New Roman" w:cs="Times New Roman"/>
          <w:sz w:val="24"/>
          <w:szCs w:val="24"/>
        </w:rPr>
        <w:t xml:space="preserve">, когато е приложимо, </w:t>
      </w:r>
      <w:r w:rsidR="00030A0D">
        <w:rPr>
          <w:rFonts w:ascii="Times New Roman" w:hAnsi="Times New Roman" w:cs="Times New Roman"/>
          <w:sz w:val="24"/>
          <w:szCs w:val="24"/>
        </w:rPr>
        <w:t xml:space="preserve">Декларация </w:t>
      </w:r>
      <w:r w:rsidR="00C13D01" w:rsidRPr="00B01B0A">
        <w:rPr>
          <w:rFonts w:ascii="Times New Roman" w:eastAsia="Calibri" w:hAnsi="Times New Roman" w:cs="Times New Roman"/>
          <w:sz w:val="24"/>
          <w:szCs w:val="24"/>
          <w:lang w:eastAsia="bg-BG"/>
        </w:rPr>
        <w:t xml:space="preserve">за съответствие на Количествено-стойностна сметка с количествените сметки на проектантите по отделните части на работния/техническия проект </w:t>
      </w:r>
      <w:r w:rsidR="00030A0D">
        <w:rPr>
          <w:rFonts w:ascii="Times New Roman" w:hAnsi="Times New Roman" w:cs="Times New Roman"/>
          <w:sz w:val="24"/>
          <w:szCs w:val="24"/>
        </w:rPr>
        <w:t xml:space="preserve">(Приложение </w:t>
      </w:r>
      <w:proofErr w:type="spellStart"/>
      <w:r w:rsidR="00030A0D">
        <w:rPr>
          <w:rFonts w:ascii="Times New Roman" w:hAnsi="Times New Roman" w:cs="Times New Roman"/>
          <w:sz w:val="24"/>
          <w:szCs w:val="24"/>
          <w:lang w:val="en-US"/>
        </w:rPr>
        <w:t>Ib</w:t>
      </w:r>
      <w:proofErr w:type="spellEnd"/>
      <w:r w:rsidR="00030A0D">
        <w:rPr>
          <w:rFonts w:ascii="Times New Roman" w:hAnsi="Times New Roman" w:cs="Times New Roman"/>
          <w:sz w:val="24"/>
          <w:szCs w:val="24"/>
        </w:rPr>
        <w:t xml:space="preserve">), когато е приложимо, </w:t>
      </w:r>
      <w:r w:rsidR="00F94CD3">
        <w:rPr>
          <w:rFonts w:ascii="Times New Roman" w:hAnsi="Times New Roman" w:cs="Times New Roman"/>
          <w:sz w:val="24"/>
          <w:szCs w:val="24"/>
        </w:rPr>
        <w:t xml:space="preserve">Декларация за съгласие на кандидата за ползване и разпространение на обобщените данни по проекта от СНД и от НСИ (Приложение </w:t>
      </w:r>
      <w:r w:rsidR="00F94CD3">
        <w:rPr>
          <w:rFonts w:ascii="Times New Roman" w:hAnsi="Times New Roman" w:cs="Times New Roman"/>
          <w:sz w:val="24"/>
          <w:szCs w:val="24"/>
          <w:lang w:val="en-US"/>
        </w:rPr>
        <w:t>II</w:t>
      </w:r>
      <w:r w:rsidR="00F94CD3">
        <w:rPr>
          <w:rFonts w:ascii="Times New Roman" w:hAnsi="Times New Roman" w:cs="Times New Roman"/>
          <w:sz w:val="24"/>
          <w:szCs w:val="24"/>
        </w:rPr>
        <w:t xml:space="preserve">) и Декларация за поемане на ангажимент за обекта на интервенция (Приложение </w:t>
      </w:r>
      <w:r w:rsidR="00F94CD3">
        <w:rPr>
          <w:rFonts w:ascii="Times New Roman" w:hAnsi="Times New Roman" w:cs="Times New Roman"/>
          <w:sz w:val="24"/>
          <w:szCs w:val="24"/>
          <w:lang w:val="en-US"/>
        </w:rPr>
        <w:t>IV</w:t>
      </w:r>
      <w:r w:rsidR="00F94CD3">
        <w:rPr>
          <w:rFonts w:ascii="Times New Roman" w:hAnsi="Times New Roman" w:cs="Times New Roman"/>
          <w:sz w:val="24"/>
          <w:szCs w:val="24"/>
        </w:rPr>
        <w:t>)</w:t>
      </w:r>
      <w:r w:rsidR="00F75C81" w:rsidRPr="009579A2">
        <w:rPr>
          <w:rFonts w:ascii="Times New Roman" w:hAnsi="Times New Roman" w:cs="Times New Roman"/>
          <w:sz w:val="24"/>
          <w:szCs w:val="24"/>
        </w:rPr>
        <w:t xml:space="preserve"> се попълва</w:t>
      </w:r>
      <w:r w:rsidR="00F94CD3">
        <w:rPr>
          <w:rFonts w:ascii="Times New Roman" w:hAnsi="Times New Roman" w:cs="Times New Roman"/>
          <w:sz w:val="24"/>
          <w:szCs w:val="24"/>
        </w:rPr>
        <w:t>т</w:t>
      </w:r>
      <w:r w:rsidR="00F75C81" w:rsidRPr="009579A2">
        <w:rPr>
          <w:rFonts w:ascii="Times New Roman" w:hAnsi="Times New Roman" w:cs="Times New Roman"/>
          <w:sz w:val="24"/>
          <w:szCs w:val="24"/>
        </w:rPr>
        <w:t xml:space="preserve"> и се подписва</w:t>
      </w:r>
      <w:r w:rsidR="00F94CD3">
        <w:rPr>
          <w:rFonts w:ascii="Times New Roman" w:hAnsi="Times New Roman" w:cs="Times New Roman"/>
          <w:sz w:val="24"/>
          <w:szCs w:val="24"/>
        </w:rPr>
        <w:t>т</w:t>
      </w:r>
      <w:r w:rsidR="00F75C81" w:rsidRPr="009579A2">
        <w:rPr>
          <w:rFonts w:ascii="Times New Roman" w:hAnsi="Times New Roman" w:cs="Times New Roman"/>
          <w:sz w:val="24"/>
          <w:szCs w:val="24"/>
        </w:rPr>
        <w:t xml:space="preserve"> от лице с право да </w:t>
      </w:r>
      <w:r>
        <w:rPr>
          <w:rFonts w:ascii="Times New Roman" w:hAnsi="Times New Roman" w:cs="Times New Roman"/>
          <w:sz w:val="24"/>
          <w:szCs w:val="24"/>
        </w:rPr>
        <w:t>представлява кандидата</w:t>
      </w:r>
      <w:r w:rsidR="00F75C81" w:rsidRPr="009579A2">
        <w:rPr>
          <w:rFonts w:ascii="Times New Roman" w:hAnsi="Times New Roman" w:cs="Times New Roman"/>
          <w:sz w:val="24"/>
          <w:szCs w:val="24"/>
        </w:rPr>
        <w:t xml:space="preserve">. </w:t>
      </w:r>
    </w:p>
    <w:p w14:paraId="12C22E75" w14:textId="227A5775" w:rsidR="00B851F9" w:rsidRPr="009579A2" w:rsidRDefault="00891FBF"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Кандидатът</w:t>
      </w:r>
      <w:r w:rsidR="00F75C81" w:rsidRPr="00096AEC">
        <w:rPr>
          <w:rFonts w:ascii="Times New Roman" w:hAnsi="Times New Roman" w:cs="Times New Roman"/>
          <w:sz w:val="24"/>
          <w:szCs w:val="24"/>
        </w:rPr>
        <w:t xml:space="preserve"> няма право да </w:t>
      </w:r>
      <w:r w:rsidR="00D25680" w:rsidRPr="00096AEC">
        <w:rPr>
          <w:rFonts w:ascii="Times New Roman" w:hAnsi="Times New Roman" w:cs="Times New Roman"/>
          <w:sz w:val="24"/>
          <w:szCs w:val="24"/>
        </w:rPr>
        <w:t xml:space="preserve">оправомощава </w:t>
      </w:r>
      <w:r w:rsidR="00F75C81" w:rsidRPr="00096AEC">
        <w:rPr>
          <w:rFonts w:ascii="Times New Roman" w:hAnsi="Times New Roman" w:cs="Times New Roman"/>
          <w:sz w:val="24"/>
          <w:szCs w:val="24"/>
        </w:rPr>
        <w:t>други лица да подписват деклараци</w:t>
      </w:r>
      <w:r w:rsidR="008A333E">
        <w:rPr>
          <w:rFonts w:ascii="Times New Roman" w:hAnsi="Times New Roman" w:cs="Times New Roman"/>
          <w:sz w:val="24"/>
          <w:szCs w:val="24"/>
        </w:rPr>
        <w:t>ите</w:t>
      </w:r>
      <w:r w:rsidR="00F75C81" w:rsidRPr="00096AEC">
        <w:rPr>
          <w:rFonts w:ascii="Times New Roman" w:hAnsi="Times New Roman" w:cs="Times New Roman"/>
          <w:sz w:val="24"/>
          <w:szCs w:val="24"/>
        </w:rPr>
        <w:t>, тъй като се декларират данни, които деклараторът декларира в лично качество или съответно данни за представляваното от него юридическо лице, като</w:t>
      </w:r>
      <w:r w:rsidR="00F75C81" w:rsidRPr="00D02CAE">
        <w:rPr>
          <w:rFonts w:ascii="Times New Roman" w:hAnsi="Times New Roman" w:cs="Times New Roman"/>
          <w:sz w:val="24"/>
          <w:szCs w:val="24"/>
        </w:rPr>
        <w:t xml:space="preserve"> за верността им се носи наказателна отговорност, която също е лична.</w:t>
      </w:r>
    </w:p>
    <w:p w14:paraId="405A8644" w14:textId="33B2B50A" w:rsidR="00F75C81" w:rsidRPr="009579A2" w:rsidRDefault="00F75C81"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При подаване на предложение</w:t>
      </w:r>
      <w:r w:rsidR="00E760AC">
        <w:rPr>
          <w:rFonts w:ascii="Times New Roman" w:hAnsi="Times New Roman" w:cs="Times New Roman"/>
          <w:sz w:val="24"/>
          <w:szCs w:val="24"/>
        </w:rPr>
        <w:t>то за изпълнение на инвестиция</w:t>
      </w:r>
      <w:r w:rsidRPr="009579A2">
        <w:rPr>
          <w:rFonts w:ascii="Times New Roman" w:hAnsi="Times New Roman" w:cs="Times New Roman"/>
          <w:sz w:val="24"/>
          <w:szCs w:val="24"/>
        </w:rPr>
        <w:t xml:space="preserve"> всички декларации следва да бъдат с дата след обявяване на процедурата и предхождаща или съответстваща на датата на подаване на</w:t>
      </w:r>
      <w:r w:rsidR="00E760AC" w:rsidRPr="00E760AC">
        <w:t xml:space="preserve"> </w:t>
      </w:r>
      <w:r w:rsidR="00E760AC" w:rsidRPr="00E760AC">
        <w:rPr>
          <w:rFonts w:ascii="Times New Roman" w:hAnsi="Times New Roman" w:cs="Times New Roman"/>
          <w:sz w:val="24"/>
          <w:szCs w:val="24"/>
        </w:rPr>
        <w:t>предложението за изпълнение на инвестиция</w:t>
      </w:r>
      <w:r w:rsidRPr="009579A2">
        <w:rPr>
          <w:rFonts w:ascii="Times New Roman" w:hAnsi="Times New Roman" w:cs="Times New Roman"/>
          <w:sz w:val="24"/>
          <w:szCs w:val="24"/>
        </w:rPr>
        <w:t>.</w:t>
      </w:r>
    </w:p>
    <w:p w14:paraId="6BDDBED5" w14:textId="4EE20861" w:rsidR="00F16125" w:rsidRPr="009579A2" w:rsidRDefault="00F16125" w:rsidP="00F75C8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При деклариране на неверни данни от стра</w:t>
      </w:r>
      <w:r w:rsidR="00891FBF">
        <w:rPr>
          <w:rFonts w:ascii="Times New Roman" w:hAnsi="Times New Roman" w:cs="Times New Roman"/>
          <w:sz w:val="24"/>
          <w:szCs w:val="24"/>
        </w:rPr>
        <w:t>на на кандидата</w:t>
      </w:r>
      <w:r w:rsidRPr="009579A2">
        <w:rPr>
          <w:rFonts w:ascii="Times New Roman" w:hAnsi="Times New Roman" w:cs="Times New Roman"/>
          <w:sz w:val="24"/>
          <w:szCs w:val="24"/>
        </w:rPr>
        <w:t>, ще бъдат уведомявани компетентните органи.</w:t>
      </w:r>
    </w:p>
    <w:p w14:paraId="34EEF34E" w14:textId="4B7551B6" w:rsidR="002F3DF4" w:rsidRPr="00096AEC" w:rsidRDefault="002F3DF4" w:rsidP="002F3DF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Към момента на </w:t>
      </w:r>
      <w:r w:rsidRPr="00096AEC">
        <w:rPr>
          <w:rFonts w:ascii="Times New Roman" w:hAnsi="Times New Roman" w:cs="Times New Roman"/>
          <w:sz w:val="24"/>
          <w:szCs w:val="24"/>
        </w:rPr>
        <w:t xml:space="preserve">кандидатстване обстоятелствата се декларират от кандидата, а преди </w:t>
      </w:r>
      <w:r w:rsidR="00E760AC" w:rsidRPr="00096AEC">
        <w:rPr>
          <w:rFonts w:ascii="Times New Roman" w:hAnsi="Times New Roman" w:cs="Times New Roman"/>
          <w:sz w:val="24"/>
          <w:szCs w:val="24"/>
        </w:rPr>
        <w:t xml:space="preserve">сключване </w:t>
      </w:r>
      <w:r w:rsidRPr="00096AEC">
        <w:rPr>
          <w:rFonts w:ascii="Times New Roman" w:hAnsi="Times New Roman" w:cs="Times New Roman"/>
          <w:sz w:val="24"/>
          <w:szCs w:val="24"/>
        </w:rPr>
        <w:t xml:space="preserve">на договора за </w:t>
      </w:r>
      <w:r w:rsidR="00D25680" w:rsidRPr="00096AEC">
        <w:rPr>
          <w:rFonts w:ascii="Times New Roman" w:hAnsi="Times New Roman" w:cs="Times New Roman"/>
          <w:sz w:val="24"/>
          <w:szCs w:val="24"/>
        </w:rPr>
        <w:t xml:space="preserve">финансиране </w:t>
      </w:r>
      <w:r w:rsidRPr="00096AEC">
        <w:rPr>
          <w:rFonts w:ascii="Times New Roman" w:hAnsi="Times New Roman" w:cs="Times New Roman"/>
          <w:sz w:val="24"/>
          <w:szCs w:val="24"/>
        </w:rPr>
        <w:t>се доказват:</w:t>
      </w:r>
    </w:p>
    <w:p w14:paraId="4DF8CFFA" w14:textId="77777777" w:rsidR="002F3DF4" w:rsidRPr="00096AEC" w:rsidRDefault="002F3DF4" w:rsidP="002F3DF4">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1. с официални документи, издадени от съответните компетентни органи за обстоятелствата, за които такива документи се издават, като се спазват изискванията на чл. 2, ал. 1 от Закона за електронното управление; </w:t>
      </w:r>
    </w:p>
    <w:p w14:paraId="5D4F7F16" w14:textId="3B9B3E65" w:rsidR="00372855" w:rsidRPr="00096AEC" w:rsidRDefault="002F3DF4" w:rsidP="00117D3C">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lastRenderedPageBreak/>
        <w:t xml:space="preserve">2. с декларации – за обстоятелства, </w:t>
      </w:r>
      <w:r w:rsidR="00D25680" w:rsidRPr="00096AEC">
        <w:rPr>
          <w:rFonts w:ascii="Times New Roman" w:hAnsi="Times New Roman" w:cs="Times New Roman"/>
          <w:sz w:val="24"/>
          <w:szCs w:val="24"/>
        </w:rPr>
        <w:t>извън т. 1</w:t>
      </w:r>
      <w:r w:rsidRPr="00096AEC">
        <w:rPr>
          <w:rFonts w:ascii="Times New Roman" w:hAnsi="Times New Roman" w:cs="Times New Roman"/>
          <w:sz w:val="24"/>
          <w:szCs w:val="24"/>
        </w:rPr>
        <w:t xml:space="preserve">, или когато е настъпила промяна във </w:t>
      </w:r>
      <w:r w:rsidR="00117D3C" w:rsidRPr="00096AEC">
        <w:rPr>
          <w:rFonts w:ascii="Times New Roman" w:hAnsi="Times New Roman" w:cs="Times New Roman"/>
          <w:sz w:val="24"/>
          <w:szCs w:val="24"/>
        </w:rPr>
        <w:t>вече декларирани обстоятелства.</w:t>
      </w:r>
    </w:p>
    <w:p w14:paraId="4DCB63F4" w14:textId="4DB58A06" w:rsidR="002D4B6A" w:rsidRPr="00096AEC" w:rsidRDefault="00580B7C" w:rsidP="0010590D">
      <w:pPr>
        <w:pStyle w:val="Heading1"/>
        <w:rPr>
          <w:rFonts w:ascii="Times New Roman" w:hAnsi="Times New Roman" w:cs="Times New Roman"/>
          <w:b/>
          <w:color w:val="auto"/>
          <w:sz w:val="24"/>
          <w:szCs w:val="24"/>
        </w:rPr>
      </w:pPr>
      <w:bookmarkStart w:id="34" w:name="_Toc112940139"/>
      <w:r w:rsidRPr="00096AEC">
        <w:rPr>
          <w:rFonts w:ascii="Times New Roman" w:hAnsi="Times New Roman" w:cs="Times New Roman"/>
          <w:b/>
          <w:color w:val="auto"/>
          <w:sz w:val="24"/>
          <w:szCs w:val="24"/>
        </w:rPr>
        <w:t>19</w:t>
      </w:r>
      <w:r w:rsidR="002D4B6A" w:rsidRPr="00096AEC">
        <w:rPr>
          <w:rFonts w:ascii="Times New Roman" w:hAnsi="Times New Roman" w:cs="Times New Roman"/>
          <w:b/>
          <w:color w:val="auto"/>
          <w:sz w:val="24"/>
          <w:szCs w:val="24"/>
        </w:rPr>
        <w:t xml:space="preserve">. </w:t>
      </w:r>
      <w:r w:rsidR="0063166B" w:rsidRPr="00096AEC">
        <w:rPr>
          <w:rFonts w:ascii="Times New Roman" w:hAnsi="Times New Roman" w:cs="Times New Roman"/>
          <w:b/>
          <w:color w:val="auto"/>
          <w:sz w:val="24"/>
          <w:szCs w:val="24"/>
        </w:rPr>
        <w:t>Краен срок за подаване на предложения</w:t>
      </w:r>
      <w:r w:rsidR="00543B76" w:rsidRPr="00096AEC">
        <w:rPr>
          <w:rFonts w:ascii="Times New Roman" w:hAnsi="Times New Roman" w:cs="Times New Roman"/>
          <w:b/>
          <w:color w:val="auto"/>
          <w:sz w:val="24"/>
          <w:szCs w:val="24"/>
        </w:rPr>
        <w:t xml:space="preserve"> за изпълнение на инвестиция</w:t>
      </w:r>
      <w:r w:rsidR="0063166B" w:rsidRPr="00096AEC">
        <w:rPr>
          <w:rFonts w:ascii="Times New Roman" w:hAnsi="Times New Roman" w:cs="Times New Roman"/>
          <w:b/>
          <w:color w:val="auto"/>
          <w:sz w:val="24"/>
          <w:szCs w:val="24"/>
        </w:rPr>
        <w:t>:</w:t>
      </w:r>
      <w:bookmarkEnd w:id="34"/>
    </w:p>
    <w:p w14:paraId="0EC6763D" w14:textId="49DA5B89" w:rsidR="00C8041B" w:rsidRPr="002074F8" w:rsidRDefault="00983CFF"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096AEC">
        <w:rPr>
          <w:rFonts w:ascii="Times New Roman" w:hAnsi="Times New Roman" w:cs="Times New Roman"/>
          <w:sz w:val="24"/>
          <w:szCs w:val="24"/>
        </w:rPr>
        <w:t>К</w:t>
      </w:r>
      <w:r w:rsidR="004B17FD" w:rsidRPr="00096AEC">
        <w:rPr>
          <w:rFonts w:ascii="Times New Roman" w:hAnsi="Times New Roman" w:cs="Times New Roman"/>
          <w:sz w:val="24"/>
          <w:szCs w:val="24"/>
        </w:rPr>
        <w:t>райният срок за подаване на предложени</w:t>
      </w:r>
      <w:r w:rsidR="00EF3AF3" w:rsidRPr="00096AEC">
        <w:rPr>
          <w:rFonts w:ascii="Times New Roman" w:hAnsi="Times New Roman" w:cs="Times New Roman"/>
          <w:sz w:val="24"/>
          <w:szCs w:val="24"/>
        </w:rPr>
        <w:t>я</w:t>
      </w:r>
      <w:r w:rsidR="00CC225F" w:rsidRPr="00096AEC">
        <w:rPr>
          <w:rFonts w:ascii="Times New Roman" w:hAnsi="Times New Roman" w:cs="Times New Roman"/>
          <w:sz w:val="24"/>
          <w:szCs w:val="24"/>
        </w:rPr>
        <w:t xml:space="preserve"> за изпълнение на инвестиция</w:t>
      </w:r>
      <w:r w:rsidR="004B17FD" w:rsidRPr="00096AEC">
        <w:rPr>
          <w:rFonts w:ascii="Times New Roman" w:hAnsi="Times New Roman" w:cs="Times New Roman"/>
          <w:sz w:val="24"/>
          <w:szCs w:val="24"/>
        </w:rPr>
        <w:t>, подписан</w:t>
      </w:r>
      <w:r w:rsidR="00EF3AF3" w:rsidRPr="00096AEC">
        <w:rPr>
          <w:rFonts w:ascii="Times New Roman" w:hAnsi="Times New Roman" w:cs="Times New Roman"/>
          <w:sz w:val="24"/>
          <w:szCs w:val="24"/>
        </w:rPr>
        <w:t>и</w:t>
      </w:r>
      <w:r w:rsidR="004B17FD" w:rsidRPr="00096AEC">
        <w:rPr>
          <w:rFonts w:ascii="Times New Roman" w:hAnsi="Times New Roman" w:cs="Times New Roman"/>
          <w:sz w:val="24"/>
          <w:szCs w:val="24"/>
        </w:rPr>
        <w:t xml:space="preserve"> с КЕП през </w:t>
      </w:r>
      <w:r w:rsidR="005332DC" w:rsidRPr="00096AEC">
        <w:rPr>
          <w:rFonts w:ascii="Times New Roman" w:hAnsi="Times New Roman" w:cs="Times New Roman"/>
          <w:sz w:val="24"/>
          <w:szCs w:val="24"/>
        </w:rPr>
        <w:t>Информационната система за М</w:t>
      </w:r>
      <w:r w:rsidR="009E0C69" w:rsidRPr="00096AEC">
        <w:rPr>
          <w:rFonts w:ascii="Times New Roman" w:hAnsi="Times New Roman" w:cs="Times New Roman"/>
          <w:sz w:val="24"/>
          <w:szCs w:val="24"/>
        </w:rPr>
        <w:t>еханизма ИСУН 2020</w:t>
      </w:r>
      <w:r w:rsidR="005332DC" w:rsidRPr="00096AEC">
        <w:rPr>
          <w:rFonts w:ascii="Times New Roman" w:hAnsi="Times New Roman" w:cs="Times New Roman"/>
          <w:sz w:val="24"/>
          <w:szCs w:val="24"/>
        </w:rPr>
        <w:t xml:space="preserve"> е</w:t>
      </w:r>
      <w:r w:rsidR="00733FDB">
        <w:rPr>
          <w:rFonts w:ascii="Times New Roman" w:hAnsi="Times New Roman" w:cs="Times New Roman"/>
          <w:sz w:val="24"/>
          <w:szCs w:val="24"/>
        </w:rPr>
        <w:t xml:space="preserve"> </w:t>
      </w:r>
      <w:r w:rsidR="00EF39A8" w:rsidRPr="009579A2">
        <w:rPr>
          <w:rFonts w:ascii="Times New Roman" w:hAnsi="Times New Roman" w:cs="Times New Roman"/>
          <w:b/>
          <w:sz w:val="24"/>
          <w:szCs w:val="24"/>
        </w:rPr>
        <w:t xml:space="preserve">не по-късно от </w:t>
      </w:r>
      <w:r w:rsidR="007F3FBF" w:rsidRPr="009579A2">
        <w:rPr>
          <w:rFonts w:ascii="Times New Roman" w:hAnsi="Times New Roman" w:cs="Times New Roman"/>
          <w:b/>
          <w:sz w:val="24"/>
          <w:szCs w:val="24"/>
        </w:rPr>
        <w:t>17</w:t>
      </w:r>
      <w:r w:rsidR="003D0186">
        <w:rPr>
          <w:rFonts w:ascii="Times New Roman" w:hAnsi="Times New Roman" w:cs="Times New Roman"/>
          <w:b/>
          <w:sz w:val="24"/>
          <w:szCs w:val="24"/>
        </w:rPr>
        <w:t>:</w:t>
      </w:r>
      <w:r w:rsidR="007F3FBF" w:rsidRPr="009579A2">
        <w:rPr>
          <w:rFonts w:ascii="Times New Roman" w:hAnsi="Times New Roman" w:cs="Times New Roman"/>
          <w:b/>
          <w:sz w:val="24"/>
          <w:szCs w:val="24"/>
        </w:rPr>
        <w:t xml:space="preserve">30 часа на </w:t>
      </w:r>
      <w:r w:rsidR="00CA4E21" w:rsidRPr="00D90242">
        <w:rPr>
          <w:rFonts w:ascii="Times New Roman" w:hAnsi="Times New Roman" w:cs="Times New Roman"/>
          <w:b/>
          <w:sz w:val="24"/>
          <w:szCs w:val="24"/>
          <w:highlight w:val="yellow"/>
        </w:rPr>
        <w:t>…</w:t>
      </w:r>
      <w:r w:rsidR="002074F8">
        <w:rPr>
          <w:rFonts w:ascii="Times New Roman" w:hAnsi="Times New Roman" w:cs="Times New Roman"/>
          <w:b/>
          <w:sz w:val="24"/>
          <w:szCs w:val="24"/>
          <w:highlight w:val="yellow"/>
        </w:rPr>
        <w:t xml:space="preserve"> </w:t>
      </w:r>
      <w:r w:rsidR="00916E10" w:rsidRPr="00D90242">
        <w:rPr>
          <w:rFonts w:ascii="Times New Roman" w:hAnsi="Times New Roman" w:cs="Times New Roman"/>
          <w:b/>
          <w:sz w:val="24"/>
          <w:szCs w:val="24"/>
          <w:highlight w:val="yellow"/>
        </w:rPr>
        <w:t>202</w:t>
      </w:r>
      <w:r w:rsidR="00626CE4">
        <w:rPr>
          <w:rFonts w:ascii="Times New Roman" w:hAnsi="Times New Roman" w:cs="Times New Roman"/>
          <w:b/>
          <w:sz w:val="24"/>
          <w:szCs w:val="24"/>
          <w:highlight w:val="yellow"/>
        </w:rPr>
        <w:t>3</w:t>
      </w:r>
      <w:r w:rsidR="00916E10" w:rsidRPr="00D90242">
        <w:rPr>
          <w:rFonts w:ascii="Times New Roman" w:hAnsi="Times New Roman" w:cs="Times New Roman"/>
          <w:b/>
          <w:sz w:val="24"/>
          <w:szCs w:val="24"/>
          <w:highlight w:val="yellow"/>
        </w:rPr>
        <w:t xml:space="preserve"> </w:t>
      </w:r>
      <w:r w:rsidR="007F3FBF" w:rsidRPr="00D90242">
        <w:rPr>
          <w:rFonts w:ascii="Times New Roman" w:hAnsi="Times New Roman" w:cs="Times New Roman"/>
          <w:b/>
          <w:sz w:val="24"/>
          <w:szCs w:val="24"/>
          <w:highlight w:val="yellow"/>
        </w:rPr>
        <w:t>г.</w:t>
      </w:r>
      <w:r w:rsidR="0031192D" w:rsidRPr="009579A2">
        <w:rPr>
          <w:rFonts w:ascii="Times New Roman" w:hAnsi="Times New Roman" w:cs="Times New Roman"/>
          <w:b/>
          <w:sz w:val="24"/>
          <w:szCs w:val="24"/>
        </w:rPr>
        <w:t xml:space="preserve"> (</w:t>
      </w:r>
      <w:r w:rsidR="00A2074A">
        <w:rPr>
          <w:rFonts w:ascii="Times New Roman" w:hAnsi="Times New Roman" w:cs="Times New Roman"/>
          <w:b/>
          <w:sz w:val="24"/>
          <w:szCs w:val="24"/>
        </w:rPr>
        <w:t>9</w:t>
      </w:r>
      <w:r w:rsidR="00733FDB">
        <w:rPr>
          <w:rFonts w:ascii="Times New Roman" w:hAnsi="Times New Roman" w:cs="Times New Roman"/>
          <w:b/>
          <w:sz w:val="24"/>
          <w:szCs w:val="24"/>
        </w:rPr>
        <w:t>0 дни</w:t>
      </w:r>
      <w:r w:rsidR="0031192D" w:rsidRPr="009579A2">
        <w:rPr>
          <w:rFonts w:ascii="Times New Roman" w:hAnsi="Times New Roman" w:cs="Times New Roman"/>
          <w:b/>
          <w:sz w:val="24"/>
          <w:szCs w:val="24"/>
        </w:rPr>
        <w:t xml:space="preserve"> след датата на </w:t>
      </w:r>
      <w:r w:rsidR="00733FDB">
        <w:rPr>
          <w:rFonts w:ascii="Times New Roman" w:hAnsi="Times New Roman" w:cs="Times New Roman"/>
          <w:b/>
          <w:sz w:val="24"/>
          <w:szCs w:val="24"/>
        </w:rPr>
        <w:t>откриване</w:t>
      </w:r>
      <w:r w:rsidR="00733FDB" w:rsidRPr="009579A2">
        <w:rPr>
          <w:rFonts w:ascii="Times New Roman" w:hAnsi="Times New Roman" w:cs="Times New Roman"/>
          <w:b/>
          <w:sz w:val="24"/>
          <w:szCs w:val="24"/>
        </w:rPr>
        <w:t xml:space="preserve"> </w:t>
      </w:r>
      <w:r w:rsidR="0031192D" w:rsidRPr="009579A2">
        <w:rPr>
          <w:rFonts w:ascii="Times New Roman" w:hAnsi="Times New Roman" w:cs="Times New Roman"/>
          <w:b/>
          <w:sz w:val="24"/>
          <w:szCs w:val="24"/>
        </w:rPr>
        <w:t>на процедурата).</w:t>
      </w:r>
      <w:r w:rsidR="00822DD0" w:rsidRPr="009579A2">
        <w:rPr>
          <w:rFonts w:ascii="Times New Roman" w:hAnsi="Times New Roman" w:cs="Times New Roman"/>
          <w:b/>
          <w:sz w:val="24"/>
          <w:szCs w:val="24"/>
        </w:rPr>
        <w:t xml:space="preserve"> </w:t>
      </w:r>
    </w:p>
    <w:p w14:paraId="6EB2B988" w14:textId="42560D50" w:rsidR="00502FFB" w:rsidRPr="00096AEC" w:rsidRDefault="00AA6DA9"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Pr>
          <w:rFonts w:ascii="Times New Roman" w:hAnsi="Times New Roman" w:cs="Times New Roman"/>
          <w:b/>
          <w:sz w:val="24"/>
          <w:szCs w:val="24"/>
        </w:rPr>
        <w:t>З</w:t>
      </w:r>
      <w:r w:rsidR="00502FFB" w:rsidRPr="00096AEC">
        <w:rPr>
          <w:rFonts w:ascii="Times New Roman" w:hAnsi="Times New Roman" w:cs="Times New Roman"/>
          <w:b/>
          <w:sz w:val="24"/>
          <w:szCs w:val="24"/>
        </w:rPr>
        <w:t xml:space="preserve">а час на подаване на предложение </w:t>
      </w:r>
      <w:r w:rsidR="005B6227" w:rsidRPr="00096AEC">
        <w:rPr>
          <w:rFonts w:ascii="Times New Roman" w:hAnsi="Times New Roman" w:cs="Times New Roman"/>
          <w:b/>
          <w:sz w:val="24"/>
          <w:szCs w:val="24"/>
        </w:rPr>
        <w:t xml:space="preserve">за изпълнение на инвестиция </w:t>
      </w:r>
      <w:r w:rsidR="00502FFB" w:rsidRPr="00096AEC">
        <w:rPr>
          <w:rFonts w:ascii="Times New Roman" w:hAnsi="Times New Roman" w:cs="Times New Roman"/>
          <w:b/>
          <w:sz w:val="24"/>
          <w:szCs w:val="24"/>
        </w:rPr>
        <w:t>се счита времето</w:t>
      </w:r>
      <w:r w:rsidR="00502FFB" w:rsidRPr="00096AEC">
        <w:rPr>
          <w:rFonts w:ascii="Times New Roman" w:hAnsi="Times New Roman" w:cs="Times New Roman"/>
          <w:sz w:val="24"/>
          <w:szCs w:val="24"/>
        </w:rPr>
        <w:t xml:space="preserve"> на приложния сървър на </w:t>
      </w:r>
      <w:r w:rsidR="00AB60C2" w:rsidRPr="00096AEC">
        <w:rPr>
          <w:rFonts w:ascii="Times New Roman" w:hAnsi="Times New Roman" w:cs="Times New Roman"/>
          <w:sz w:val="24"/>
          <w:szCs w:val="24"/>
        </w:rPr>
        <w:t>Информационната система за М</w:t>
      </w:r>
      <w:r w:rsidR="00B941F6" w:rsidRPr="00096AEC">
        <w:rPr>
          <w:rFonts w:ascii="Times New Roman" w:hAnsi="Times New Roman" w:cs="Times New Roman"/>
          <w:sz w:val="24"/>
          <w:szCs w:val="24"/>
        </w:rPr>
        <w:t>еханизма ИСУН 2020</w:t>
      </w:r>
      <w:r w:rsidR="00502FFB" w:rsidRPr="00096AEC">
        <w:rPr>
          <w:rFonts w:ascii="Times New Roman" w:hAnsi="Times New Roman" w:cs="Times New Roman"/>
          <w:sz w:val="24"/>
          <w:szCs w:val="24"/>
        </w:rPr>
        <w:t xml:space="preserve">, когато са записани окончателните данни и </w:t>
      </w:r>
      <w:r w:rsidR="00502FFB" w:rsidRPr="00096AEC">
        <w:rPr>
          <w:rFonts w:ascii="Times New Roman" w:hAnsi="Times New Roman" w:cs="Times New Roman"/>
          <w:b/>
          <w:sz w:val="24"/>
          <w:szCs w:val="24"/>
        </w:rPr>
        <w:t>системата е генерирала регистрационен номер</w:t>
      </w:r>
      <w:r w:rsidR="00502FFB" w:rsidRPr="00096AEC">
        <w:rPr>
          <w:rFonts w:ascii="Times New Roman" w:hAnsi="Times New Roman" w:cs="Times New Roman"/>
          <w:sz w:val="24"/>
          <w:szCs w:val="24"/>
        </w:rPr>
        <w:t xml:space="preserve">, а не времето на локалния компютър на </w:t>
      </w:r>
      <w:r w:rsidR="00E80E58" w:rsidRPr="00096AEC">
        <w:rPr>
          <w:rFonts w:ascii="Times New Roman" w:hAnsi="Times New Roman" w:cs="Times New Roman"/>
          <w:sz w:val="24"/>
          <w:szCs w:val="24"/>
        </w:rPr>
        <w:t>съответния кандидат</w:t>
      </w:r>
      <w:r w:rsidR="00502FFB" w:rsidRPr="00096AEC">
        <w:rPr>
          <w:rFonts w:ascii="Times New Roman" w:hAnsi="Times New Roman" w:cs="Times New Roman"/>
          <w:sz w:val="24"/>
          <w:szCs w:val="24"/>
        </w:rPr>
        <w:t>.</w:t>
      </w:r>
    </w:p>
    <w:p w14:paraId="59847929" w14:textId="7E66F4AD" w:rsidR="007E7774" w:rsidRPr="00096AEC" w:rsidRDefault="007E7774" w:rsidP="006579A4">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096AEC">
        <w:rPr>
          <w:rFonts w:ascii="Times New Roman" w:hAnsi="Times New Roman" w:cs="Times New Roman"/>
          <w:sz w:val="24"/>
          <w:szCs w:val="24"/>
        </w:rPr>
        <w:t>КЕП, с който е подписан Формулярът за кандидатстване, следва да е на законния представител на кандидата или на оправомощено за целите на подаването на предложение</w:t>
      </w:r>
      <w:r w:rsidR="005B6227" w:rsidRPr="00096AEC">
        <w:rPr>
          <w:rFonts w:ascii="Times New Roman" w:hAnsi="Times New Roman" w:cs="Times New Roman"/>
          <w:sz w:val="24"/>
          <w:szCs w:val="24"/>
        </w:rPr>
        <w:t xml:space="preserve"> за изпълнение на инвестиция</w:t>
      </w:r>
      <w:r w:rsidRPr="00096AEC">
        <w:rPr>
          <w:rFonts w:ascii="Times New Roman" w:hAnsi="Times New Roman" w:cs="Times New Roman"/>
          <w:sz w:val="24"/>
          <w:szCs w:val="24"/>
        </w:rPr>
        <w:t xml:space="preserve"> лице.</w:t>
      </w:r>
    </w:p>
    <w:p w14:paraId="0F8D7C55" w14:textId="00B3E69D" w:rsidR="00D55412" w:rsidRPr="00096AEC" w:rsidRDefault="00EB484A" w:rsidP="00386327">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eastAsia="Times New Roman" w:hAnsi="Times New Roman" w:cs="Times New Roman"/>
          <w:sz w:val="24"/>
          <w:szCs w:val="24"/>
          <w:u w:val="single"/>
        </w:rPr>
      </w:pPr>
      <w:r w:rsidRPr="00096AEC">
        <w:rPr>
          <w:rFonts w:ascii="Times New Roman" w:hAnsi="Times New Roman" w:cs="Times New Roman"/>
          <w:sz w:val="24"/>
          <w:szCs w:val="24"/>
        </w:rPr>
        <w:t xml:space="preserve">Съгласно чл. </w:t>
      </w:r>
      <w:r w:rsidR="00733FDB" w:rsidRPr="00096AEC">
        <w:rPr>
          <w:rFonts w:ascii="Times New Roman" w:hAnsi="Times New Roman" w:cs="Times New Roman"/>
          <w:sz w:val="24"/>
          <w:szCs w:val="24"/>
        </w:rPr>
        <w:t>5</w:t>
      </w:r>
      <w:r w:rsidRPr="00096AEC">
        <w:rPr>
          <w:rFonts w:ascii="Times New Roman" w:hAnsi="Times New Roman" w:cs="Times New Roman"/>
          <w:sz w:val="24"/>
          <w:szCs w:val="24"/>
        </w:rPr>
        <w:t xml:space="preserve">, ал. </w:t>
      </w:r>
      <w:r w:rsidR="00733FDB" w:rsidRPr="00096AEC">
        <w:rPr>
          <w:rFonts w:ascii="Times New Roman" w:hAnsi="Times New Roman" w:cs="Times New Roman"/>
          <w:sz w:val="24"/>
          <w:szCs w:val="24"/>
        </w:rPr>
        <w:t>7</w:t>
      </w:r>
      <w:r w:rsidRPr="00096AEC">
        <w:rPr>
          <w:rFonts w:ascii="Times New Roman" w:hAnsi="Times New Roman" w:cs="Times New Roman"/>
          <w:sz w:val="24"/>
          <w:szCs w:val="24"/>
        </w:rPr>
        <w:t xml:space="preserve"> от </w:t>
      </w:r>
      <w:r w:rsidR="00AB60C2" w:rsidRPr="00096AEC">
        <w:rPr>
          <w:rFonts w:ascii="Times New Roman" w:hAnsi="Times New Roman" w:cs="Times New Roman"/>
          <w:sz w:val="24"/>
          <w:szCs w:val="24"/>
        </w:rPr>
        <w:t xml:space="preserve">ПМС № </w:t>
      </w:r>
      <w:r w:rsidR="00205875" w:rsidRPr="00096AEC">
        <w:rPr>
          <w:rFonts w:ascii="Times New Roman" w:hAnsi="Times New Roman" w:cs="Times New Roman"/>
          <w:sz w:val="24"/>
          <w:szCs w:val="24"/>
        </w:rPr>
        <w:t>114</w:t>
      </w:r>
      <w:r w:rsidR="00AB60C2" w:rsidRPr="00096AEC">
        <w:rPr>
          <w:rFonts w:ascii="Times New Roman" w:hAnsi="Times New Roman" w:cs="Times New Roman"/>
          <w:sz w:val="24"/>
          <w:szCs w:val="24"/>
        </w:rPr>
        <w:t>/2022 г.</w:t>
      </w:r>
      <w:r w:rsidRPr="00096AEC">
        <w:rPr>
          <w:rFonts w:ascii="Times New Roman" w:hAnsi="Times New Roman" w:cs="Times New Roman"/>
          <w:sz w:val="24"/>
          <w:szCs w:val="24"/>
        </w:rPr>
        <w:t xml:space="preserve"> кандидат </w:t>
      </w:r>
      <w:r w:rsidR="00733FDB" w:rsidRPr="00096AEC">
        <w:rPr>
          <w:rFonts w:ascii="Times New Roman" w:hAnsi="Times New Roman" w:cs="Times New Roman"/>
          <w:sz w:val="24"/>
          <w:szCs w:val="24"/>
        </w:rPr>
        <w:t xml:space="preserve">в </w:t>
      </w:r>
      <w:r w:rsidRPr="00096AEC">
        <w:rPr>
          <w:rFonts w:ascii="Times New Roman" w:hAnsi="Times New Roman" w:cs="Times New Roman"/>
          <w:sz w:val="24"/>
          <w:szCs w:val="24"/>
        </w:rPr>
        <w:t xml:space="preserve">процедурата може да иска разяснения във връзка с </w:t>
      </w:r>
      <w:r w:rsidR="007B7C3F" w:rsidRPr="00096AEC">
        <w:rPr>
          <w:rFonts w:ascii="Times New Roman" w:hAnsi="Times New Roman" w:cs="Times New Roman"/>
          <w:sz w:val="24"/>
          <w:szCs w:val="24"/>
        </w:rPr>
        <w:t xml:space="preserve">Насоките </w:t>
      </w:r>
      <w:r w:rsidR="00D55412" w:rsidRPr="00096AEC">
        <w:rPr>
          <w:rFonts w:ascii="Times New Roman" w:hAnsi="Times New Roman" w:cs="Times New Roman"/>
          <w:sz w:val="24"/>
          <w:szCs w:val="24"/>
        </w:rPr>
        <w:t>за кандидатс</w:t>
      </w:r>
      <w:r w:rsidR="00972111" w:rsidRPr="00096AEC">
        <w:rPr>
          <w:rFonts w:ascii="Times New Roman" w:hAnsi="Times New Roman" w:cs="Times New Roman"/>
          <w:sz w:val="24"/>
          <w:szCs w:val="24"/>
        </w:rPr>
        <w:t>т</w:t>
      </w:r>
      <w:r w:rsidR="00D55412" w:rsidRPr="00096AEC">
        <w:rPr>
          <w:rFonts w:ascii="Times New Roman" w:hAnsi="Times New Roman" w:cs="Times New Roman"/>
          <w:sz w:val="24"/>
          <w:szCs w:val="24"/>
        </w:rPr>
        <w:t xml:space="preserve">ване </w:t>
      </w:r>
      <w:r w:rsidR="007B7C3F" w:rsidRPr="00096AEC">
        <w:rPr>
          <w:rFonts w:ascii="Times New Roman" w:hAnsi="Times New Roman" w:cs="Times New Roman"/>
          <w:sz w:val="24"/>
          <w:szCs w:val="24"/>
        </w:rPr>
        <w:t>до 21 дни</w:t>
      </w:r>
      <w:r w:rsidRPr="00096AEC">
        <w:rPr>
          <w:rFonts w:ascii="Times New Roman" w:hAnsi="Times New Roman" w:cs="Times New Roman"/>
          <w:sz w:val="24"/>
          <w:szCs w:val="24"/>
        </w:rPr>
        <w:t xml:space="preserve"> преди изтичането на </w:t>
      </w:r>
      <w:r w:rsidR="000E2026" w:rsidRPr="00096AEC">
        <w:rPr>
          <w:rFonts w:ascii="Times New Roman" w:hAnsi="Times New Roman" w:cs="Times New Roman"/>
          <w:sz w:val="24"/>
          <w:szCs w:val="24"/>
        </w:rPr>
        <w:t xml:space="preserve">съответния краен </w:t>
      </w:r>
      <w:r w:rsidRPr="00096AEC">
        <w:rPr>
          <w:rFonts w:ascii="Times New Roman" w:hAnsi="Times New Roman" w:cs="Times New Roman"/>
          <w:sz w:val="24"/>
          <w:szCs w:val="24"/>
        </w:rPr>
        <w:t>срок за кандидатстване. Допълнителни въпроси относно попълването на документацията за кандидатстване се задават в писмена форма</w:t>
      </w:r>
      <w:r w:rsidR="00D55412" w:rsidRPr="00096AEC">
        <w:rPr>
          <w:rFonts w:ascii="Times New Roman" w:hAnsi="Times New Roman" w:cs="Times New Roman"/>
          <w:sz w:val="24"/>
          <w:szCs w:val="24"/>
        </w:rPr>
        <w:t xml:space="preserve"> чрез </w:t>
      </w:r>
      <w:r w:rsidR="00AB60C2" w:rsidRPr="00096AEC">
        <w:rPr>
          <w:rFonts w:ascii="Times New Roman" w:hAnsi="Times New Roman" w:cs="Times New Roman"/>
          <w:sz w:val="24"/>
          <w:szCs w:val="24"/>
        </w:rPr>
        <w:t>Информационната система за М</w:t>
      </w:r>
      <w:r w:rsidR="00B941F6" w:rsidRPr="00096AEC">
        <w:rPr>
          <w:rFonts w:ascii="Times New Roman" w:hAnsi="Times New Roman" w:cs="Times New Roman"/>
          <w:sz w:val="24"/>
          <w:szCs w:val="24"/>
        </w:rPr>
        <w:t>еханизма ИСУН 2020</w:t>
      </w:r>
      <w:r w:rsidRPr="00096AEC">
        <w:rPr>
          <w:rFonts w:ascii="Times New Roman" w:hAnsi="Times New Roman" w:cs="Times New Roman"/>
          <w:sz w:val="24"/>
          <w:szCs w:val="24"/>
        </w:rPr>
        <w:t xml:space="preserve">, </w:t>
      </w:r>
      <w:r w:rsidR="00D55412" w:rsidRPr="00096AEC">
        <w:rPr>
          <w:rFonts w:ascii="Times New Roman" w:hAnsi="Times New Roman" w:cs="Times New Roman"/>
          <w:sz w:val="24"/>
          <w:szCs w:val="24"/>
        </w:rPr>
        <w:t>секция „Разяснения по процедурата“ .</w:t>
      </w:r>
      <w:r w:rsidRPr="00096AEC">
        <w:rPr>
          <w:rFonts w:ascii="Times New Roman" w:hAnsi="Times New Roman" w:cs="Times New Roman"/>
          <w:sz w:val="24"/>
          <w:szCs w:val="24"/>
        </w:rPr>
        <w:t xml:space="preserve"> </w:t>
      </w:r>
    </w:p>
    <w:p w14:paraId="22712A12" w14:textId="68BE77B2" w:rsidR="00EB484A" w:rsidRPr="009579A2" w:rsidRDefault="00EB484A" w:rsidP="004106E1">
      <w:pPr>
        <w:pStyle w:val="ListParagraph"/>
        <w:pBdr>
          <w:top w:val="single" w:sz="4" w:space="1" w:color="auto"/>
          <w:left w:val="single" w:sz="4" w:space="4" w:color="auto"/>
          <w:bottom w:val="single" w:sz="4" w:space="1" w:color="auto"/>
          <w:right w:val="single" w:sz="4" w:space="4" w:color="auto"/>
        </w:pBdr>
        <w:spacing w:after="120" w:line="240" w:lineRule="auto"/>
        <w:ind w:left="0"/>
        <w:contextualSpacing w:val="0"/>
        <w:jc w:val="both"/>
        <w:rPr>
          <w:rFonts w:ascii="Times New Roman" w:hAnsi="Times New Roman" w:cs="Times New Roman"/>
          <w:sz w:val="24"/>
          <w:szCs w:val="24"/>
        </w:rPr>
      </w:pPr>
      <w:r w:rsidRPr="00096AEC">
        <w:rPr>
          <w:rFonts w:ascii="Times New Roman" w:hAnsi="Times New Roman" w:cs="Times New Roman"/>
          <w:sz w:val="24"/>
          <w:szCs w:val="24"/>
        </w:rPr>
        <w:t>Разясненията</w:t>
      </w:r>
      <w:r w:rsidR="00CB08D5" w:rsidRPr="00096AEC">
        <w:rPr>
          <w:rFonts w:ascii="Times New Roman" w:hAnsi="Times New Roman" w:cs="Times New Roman"/>
          <w:sz w:val="24"/>
          <w:szCs w:val="24"/>
        </w:rPr>
        <w:t xml:space="preserve"> се утвърждават от </w:t>
      </w:r>
      <w:r w:rsidR="00AB60C2" w:rsidRPr="00096AEC">
        <w:rPr>
          <w:rFonts w:ascii="Times New Roman" w:hAnsi="Times New Roman" w:cs="Times New Roman"/>
          <w:sz w:val="24"/>
          <w:szCs w:val="24"/>
        </w:rPr>
        <w:t>ръководителя на СНД</w:t>
      </w:r>
      <w:r w:rsidR="00CB08D5" w:rsidRPr="00096AEC">
        <w:rPr>
          <w:rFonts w:ascii="Times New Roman" w:hAnsi="Times New Roman" w:cs="Times New Roman"/>
          <w:sz w:val="24"/>
          <w:szCs w:val="24"/>
        </w:rPr>
        <w:t xml:space="preserve"> </w:t>
      </w:r>
      <w:r w:rsidRPr="00096AEC">
        <w:rPr>
          <w:rFonts w:ascii="Times New Roman" w:hAnsi="Times New Roman" w:cs="Times New Roman"/>
          <w:sz w:val="24"/>
          <w:szCs w:val="24"/>
        </w:rPr>
        <w:t xml:space="preserve">или </w:t>
      </w:r>
      <w:r w:rsidR="000E2026" w:rsidRPr="00096AEC">
        <w:rPr>
          <w:rFonts w:ascii="Times New Roman" w:hAnsi="Times New Roman" w:cs="Times New Roman"/>
          <w:sz w:val="24"/>
          <w:szCs w:val="24"/>
        </w:rPr>
        <w:t xml:space="preserve">овластено </w:t>
      </w:r>
      <w:r w:rsidRPr="00096AEC">
        <w:rPr>
          <w:rFonts w:ascii="Times New Roman" w:hAnsi="Times New Roman" w:cs="Times New Roman"/>
          <w:sz w:val="24"/>
          <w:szCs w:val="24"/>
        </w:rPr>
        <w:t xml:space="preserve">от него лице. Разясненията се дават по отношение на </w:t>
      </w:r>
      <w:r w:rsidR="007E7774" w:rsidRPr="00096AEC">
        <w:rPr>
          <w:rFonts w:ascii="Times New Roman" w:hAnsi="Times New Roman" w:cs="Times New Roman"/>
          <w:sz w:val="24"/>
          <w:szCs w:val="24"/>
        </w:rPr>
        <w:t xml:space="preserve">Условията </w:t>
      </w:r>
      <w:r w:rsidRPr="00096AEC">
        <w:rPr>
          <w:rFonts w:ascii="Times New Roman" w:hAnsi="Times New Roman" w:cs="Times New Roman"/>
          <w:sz w:val="24"/>
          <w:szCs w:val="24"/>
        </w:rPr>
        <w:t>за кандидатстване, не съдържат</w:t>
      </w:r>
      <w:r w:rsidRPr="009579A2">
        <w:rPr>
          <w:rFonts w:ascii="Times New Roman" w:hAnsi="Times New Roman" w:cs="Times New Roman"/>
          <w:sz w:val="24"/>
          <w:szCs w:val="24"/>
        </w:rPr>
        <w:t xml:space="preserve"> становище относно качеството на предложение</w:t>
      </w:r>
      <w:r w:rsidR="007B7C3F">
        <w:rPr>
          <w:rFonts w:ascii="Times New Roman" w:hAnsi="Times New Roman" w:cs="Times New Roman"/>
          <w:sz w:val="24"/>
          <w:szCs w:val="24"/>
        </w:rPr>
        <w:t>то</w:t>
      </w:r>
      <w:r w:rsidRPr="009579A2">
        <w:rPr>
          <w:rFonts w:ascii="Times New Roman" w:hAnsi="Times New Roman" w:cs="Times New Roman"/>
          <w:sz w:val="24"/>
          <w:szCs w:val="24"/>
        </w:rPr>
        <w:t xml:space="preserve"> и са задължителни за вс</w:t>
      </w:r>
      <w:r w:rsidR="007B7C3F">
        <w:rPr>
          <w:rFonts w:ascii="Times New Roman" w:hAnsi="Times New Roman" w:cs="Times New Roman"/>
          <w:sz w:val="24"/>
          <w:szCs w:val="24"/>
        </w:rPr>
        <w:t>ички</w:t>
      </w:r>
      <w:r w:rsidRPr="009579A2">
        <w:rPr>
          <w:rFonts w:ascii="Times New Roman" w:hAnsi="Times New Roman" w:cs="Times New Roman"/>
          <w:sz w:val="24"/>
          <w:szCs w:val="24"/>
        </w:rPr>
        <w:t xml:space="preserve"> кандидат</w:t>
      </w:r>
      <w:r w:rsidR="007B7C3F">
        <w:rPr>
          <w:rFonts w:ascii="Times New Roman" w:hAnsi="Times New Roman" w:cs="Times New Roman"/>
          <w:sz w:val="24"/>
          <w:szCs w:val="24"/>
        </w:rPr>
        <w:t>и</w:t>
      </w:r>
      <w:r w:rsidRPr="009579A2">
        <w:rPr>
          <w:rFonts w:ascii="Times New Roman" w:hAnsi="Times New Roman" w:cs="Times New Roman"/>
          <w:sz w:val="24"/>
          <w:szCs w:val="24"/>
        </w:rPr>
        <w:t xml:space="preserve">. Въпросите на </w:t>
      </w:r>
      <w:r w:rsidRPr="00D07D83">
        <w:rPr>
          <w:rFonts w:ascii="Times New Roman" w:hAnsi="Times New Roman" w:cs="Times New Roman"/>
          <w:sz w:val="24"/>
          <w:szCs w:val="24"/>
        </w:rPr>
        <w:t>кандидат</w:t>
      </w:r>
      <w:r w:rsidR="00A947B2" w:rsidRPr="00D07D83">
        <w:rPr>
          <w:rFonts w:ascii="Times New Roman" w:hAnsi="Times New Roman" w:cs="Times New Roman"/>
          <w:sz w:val="24"/>
          <w:szCs w:val="24"/>
        </w:rPr>
        <w:t>а</w:t>
      </w:r>
      <w:r w:rsidRPr="00D07D83">
        <w:rPr>
          <w:rFonts w:ascii="Times New Roman" w:hAnsi="Times New Roman" w:cs="Times New Roman"/>
          <w:sz w:val="24"/>
          <w:szCs w:val="24"/>
        </w:rPr>
        <w:t xml:space="preserve"> и разясненията на </w:t>
      </w:r>
      <w:r w:rsidR="00CB08D5" w:rsidRPr="00D07D83">
        <w:rPr>
          <w:rFonts w:ascii="Times New Roman" w:hAnsi="Times New Roman" w:cs="Times New Roman"/>
          <w:sz w:val="24"/>
          <w:szCs w:val="24"/>
        </w:rPr>
        <w:t>СНД</w:t>
      </w:r>
      <w:r w:rsidRPr="00D07D83">
        <w:rPr>
          <w:rFonts w:ascii="Times New Roman" w:hAnsi="Times New Roman" w:cs="Times New Roman"/>
          <w:sz w:val="24"/>
          <w:szCs w:val="24"/>
        </w:rPr>
        <w:t xml:space="preserve"> се публикуват на интернет страницата на</w:t>
      </w:r>
      <w:r w:rsidRPr="00E90FB8">
        <w:rPr>
          <w:rFonts w:ascii="Times New Roman" w:hAnsi="Times New Roman" w:cs="Times New Roman"/>
          <w:sz w:val="24"/>
          <w:szCs w:val="24"/>
        </w:rPr>
        <w:t xml:space="preserve"> </w:t>
      </w:r>
      <w:r w:rsidR="00CB08D5" w:rsidRPr="00E90FB8">
        <w:rPr>
          <w:rFonts w:ascii="Times New Roman" w:hAnsi="Times New Roman" w:cs="Times New Roman"/>
          <w:sz w:val="24"/>
          <w:szCs w:val="24"/>
        </w:rPr>
        <w:t>СНД</w:t>
      </w:r>
      <w:r w:rsidRPr="00E90FB8">
        <w:rPr>
          <w:rFonts w:ascii="Times New Roman" w:eastAsia="Times New Roman" w:hAnsi="Times New Roman" w:cs="Times New Roman"/>
          <w:sz w:val="24"/>
          <w:szCs w:val="24"/>
        </w:rPr>
        <w:t xml:space="preserve"> </w:t>
      </w:r>
      <w:hyperlink r:id="rId14" w:history="1">
        <w:r w:rsidR="006508AE" w:rsidRPr="00E90FB8">
          <w:rPr>
            <w:rStyle w:val="Hyperlink"/>
            <w:rFonts w:ascii="Times New Roman" w:hAnsi="Times New Roman" w:cs="Times New Roman"/>
            <w:sz w:val="24"/>
            <w:szCs w:val="24"/>
          </w:rPr>
          <w:t>http://sf.mon.bg/?go=page&amp;pageId=437</w:t>
        </w:r>
      </w:hyperlink>
      <w:r w:rsidR="00CB08D5" w:rsidRPr="00E90FB8">
        <w:rPr>
          <w:rFonts w:ascii="Times New Roman" w:eastAsia="Times New Roman" w:hAnsi="Times New Roman" w:cs="Times New Roman"/>
          <w:sz w:val="24"/>
          <w:szCs w:val="24"/>
        </w:rPr>
        <w:t>,</w:t>
      </w:r>
      <w:r w:rsidR="00E90FB8" w:rsidRPr="00E90FB8">
        <w:rPr>
          <w:rFonts w:ascii="Times New Roman" w:hAnsi="Times New Roman" w:cs="Times New Roman"/>
          <w:sz w:val="24"/>
          <w:szCs w:val="24"/>
        </w:rPr>
        <w:t xml:space="preserve"> </w:t>
      </w:r>
      <w:r w:rsidR="007E7774" w:rsidRPr="00E90FB8">
        <w:rPr>
          <w:rFonts w:ascii="Times New Roman" w:eastAsia="Times New Roman" w:hAnsi="Times New Roman" w:cs="Times New Roman"/>
          <w:sz w:val="24"/>
          <w:szCs w:val="24"/>
        </w:rPr>
        <w:t>в р</w:t>
      </w:r>
      <w:r w:rsidR="007E7774" w:rsidRPr="009579A2">
        <w:rPr>
          <w:rFonts w:ascii="Times New Roman" w:eastAsia="Times New Roman" w:hAnsi="Times New Roman" w:cs="Times New Roman"/>
          <w:sz w:val="24"/>
          <w:szCs w:val="24"/>
        </w:rPr>
        <w:t xml:space="preserve">убрика „Въпроси и отговори“ </w:t>
      </w:r>
      <w:r w:rsidRPr="009579A2">
        <w:rPr>
          <w:rFonts w:ascii="Times New Roman" w:hAnsi="Times New Roman" w:cs="Times New Roman"/>
          <w:sz w:val="24"/>
          <w:szCs w:val="24"/>
        </w:rPr>
        <w:t xml:space="preserve">и </w:t>
      </w:r>
      <w:r w:rsidR="00A947B2" w:rsidRPr="009579A2">
        <w:rPr>
          <w:rFonts w:ascii="Times New Roman" w:hAnsi="Times New Roman" w:cs="Times New Roman"/>
          <w:sz w:val="24"/>
          <w:szCs w:val="24"/>
        </w:rPr>
        <w:t xml:space="preserve">в </w:t>
      </w:r>
      <w:r w:rsidR="00AB60C2" w:rsidRPr="00896776">
        <w:rPr>
          <w:rFonts w:ascii="Times New Roman" w:hAnsi="Times New Roman" w:cs="Times New Roman"/>
          <w:sz w:val="24"/>
          <w:szCs w:val="24"/>
        </w:rPr>
        <w:t>Информационната система за М</w:t>
      </w:r>
      <w:r w:rsidR="00B941F6">
        <w:rPr>
          <w:rFonts w:ascii="Times New Roman" w:hAnsi="Times New Roman" w:cs="Times New Roman"/>
          <w:sz w:val="24"/>
          <w:szCs w:val="24"/>
        </w:rPr>
        <w:t>еханизма</w:t>
      </w:r>
      <w:r w:rsidRPr="009579A2">
        <w:rPr>
          <w:rFonts w:ascii="Times New Roman" w:eastAsia="Times New Roman" w:hAnsi="Times New Roman" w:cs="Times New Roman"/>
          <w:sz w:val="24"/>
          <w:szCs w:val="24"/>
        </w:rPr>
        <w:t xml:space="preserve">: </w:t>
      </w:r>
      <w:hyperlink r:id="rId15" w:history="1">
        <w:r w:rsidRPr="009579A2">
          <w:rPr>
            <w:rFonts w:ascii="Times New Roman" w:eastAsia="Times New Roman" w:hAnsi="Times New Roman" w:cs="Times New Roman"/>
            <w:color w:val="0563C1"/>
            <w:sz w:val="24"/>
            <w:szCs w:val="24"/>
            <w:u w:val="single"/>
          </w:rPr>
          <w:t>https://eumis2020.government.bg</w:t>
        </w:r>
        <w:r w:rsidRPr="009579A2">
          <w:rPr>
            <w:rFonts w:ascii="Times New Roman" w:eastAsia="Times New Roman" w:hAnsi="Times New Roman" w:cs="Times New Roman"/>
            <w:color w:val="0563C1"/>
            <w:sz w:val="24"/>
            <w:szCs w:val="24"/>
          </w:rPr>
          <w:t xml:space="preserve"> </w:t>
        </w:r>
      </w:hyperlink>
      <w:r w:rsidRPr="009579A2">
        <w:rPr>
          <w:rFonts w:ascii="Times New Roman" w:eastAsia="Times New Roman" w:hAnsi="Times New Roman" w:cs="Times New Roman"/>
          <w:color w:val="000000"/>
          <w:sz w:val="24"/>
          <w:szCs w:val="24"/>
        </w:rPr>
        <w:t>(</w:t>
      </w:r>
      <w:r w:rsidRPr="009579A2">
        <w:rPr>
          <w:rFonts w:ascii="Times New Roman" w:hAnsi="Times New Roman" w:cs="Times New Roman"/>
          <w:sz w:val="24"/>
          <w:szCs w:val="24"/>
        </w:rPr>
        <w:t xml:space="preserve">към документите по процедурата) в </w:t>
      </w:r>
      <w:r w:rsidR="006D11D7">
        <w:rPr>
          <w:rFonts w:ascii="Times New Roman" w:hAnsi="Times New Roman" w:cs="Times New Roman"/>
          <w:sz w:val="24"/>
          <w:szCs w:val="24"/>
        </w:rPr>
        <w:t>10</w:t>
      </w:r>
      <w:r w:rsidR="007E7774" w:rsidRPr="009579A2">
        <w:rPr>
          <w:rFonts w:ascii="Times New Roman" w:hAnsi="Times New Roman" w:cs="Times New Roman"/>
          <w:sz w:val="24"/>
          <w:szCs w:val="24"/>
        </w:rPr>
        <w:t>-дневен срок от получаване на искането, но не по късно от</w:t>
      </w:r>
      <w:r w:rsidRPr="009579A2">
        <w:rPr>
          <w:rFonts w:ascii="Times New Roman" w:hAnsi="Times New Roman" w:cs="Times New Roman"/>
          <w:sz w:val="24"/>
          <w:szCs w:val="24"/>
        </w:rPr>
        <w:t xml:space="preserve"> </w:t>
      </w:r>
      <w:r w:rsidR="006D11D7">
        <w:rPr>
          <w:rFonts w:ascii="Times New Roman" w:hAnsi="Times New Roman" w:cs="Times New Roman"/>
          <w:sz w:val="24"/>
          <w:szCs w:val="24"/>
        </w:rPr>
        <w:t>14 дни</w:t>
      </w:r>
      <w:r w:rsidR="006D11D7" w:rsidRPr="009579A2">
        <w:rPr>
          <w:rFonts w:ascii="Times New Roman" w:hAnsi="Times New Roman" w:cs="Times New Roman"/>
          <w:sz w:val="24"/>
          <w:szCs w:val="24"/>
        </w:rPr>
        <w:t xml:space="preserve"> </w:t>
      </w:r>
      <w:r w:rsidRPr="009579A2">
        <w:rPr>
          <w:rFonts w:ascii="Times New Roman" w:hAnsi="Times New Roman" w:cs="Times New Roman"/>
          <w:sz w:val="24"/>
          <w:szCs w:val="24"/>
        </w:rPr>
        <w:t>преди изтичането на срока за кандидатстване.</w:t>
      </w:r>
      <w:r w:rsidR="006D11D7">
        <w:rPr>
          <w:rFonts w:ascii="Times New Roman" w:hAnsi="Times New Roman" w:cs="Times New Roman"/>
          <w:sz w:val="24"/>
          <w:szCs w:val="24"/>
        </w:rPr>
        <w:t xml:space="preserve"> В разясненията не се посочва лицето, направило запитването.</w:t>
      </w:r>
    </w:p>
    <w:p w14:paraId="51220697" w14:textId="435B7E5D" w:rsidR="003D1B40" w:rsidRPr="009579A2" w:rsidRDefault="00E71498" w:rsidP="0010590D">
      <w:pPr>
        <w:pStyle w:val="Heading1"/>
        <w:rPr>
          <w:rFonts w:ascii="Times New Roman" w:hAnsi="Times New Roman" w:cs="Times New Roman"/>
          <w:b/>
          <w:color w:val="auto"/>
          <w:sz w:val="24"/>
          <w:szCs w:val="24"/>
        </w:rPr>
      </w:pPr>
      <w:bookmarkStart w:id="35" w:name="_Toc112940140"/>
      <w:r w:rsidRPr="00580B7C">
        <w:rPr>
          <w:rFonts w:ascii="Times New Roman" w:hAnsi="Times New Roman" w:cs="Times New Roman"/>
          <w:b/>
          <w:color w:val="auto"/>
          <w:sz w:val="24"/>
          <w:szCs w:val="24"/>
        </w:rPr>
        <w:t>2</w:t>
      </w:r>
      <w:r>
        <w:rPr>
          <w:rFonts w:ascii="Times New Roman" w:hAnsi="Times New Roman" w:cs="Times New Roman"/>
          <w:b/>
          <w:color w:val="auto"/>
          <w:sz w:val="24"/>
          <w:szCs w:val="24"/>
        </w:rPr>
        <w:t>0</w:t>
      </w:r>
      <w:r w:rsidR="003429B7" w:rsidRPr="00580B7C">
        <w:rPr>
          <w:rFonts w:ascii="Times New Roman" w:hAnsi="Times New Roman" w:cs="Times New Roman"/>
          <w:b/>
          <w:color w:val="auto"/>
          <w:sz w:val="24"/>
          <w:szCs w:val="24"/>
        </w:rPr>
        <w:t>. Допълнителна информация:</w:t>
      </w:r>
      <w:bookmarkEnd w:id="35"/>
    </w:p>
    <w:p w14:paraId="2163B5E2" w14:textId="67E7C00A" w:rsidR="00815D38" w:rsidRPr="00096AEC" w:rsidRDefault="00815D38" w:rsidP="004106E1">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Решение за предоставяне на </w:t>
      </w:r>
      <w:r w:rsidR="00E21DC4">
        <w:rPr>
          <w:rFonts w:ascii="Times New Roman" w:hAnsi="Times New Roman" w:cs="Times New Roman"/>
          <w:sz w:val="24"/>
          <w:szCs w:val="24"/>
        </w:rPr>
        <w:t>средства</w:t>
      </w:r>
      <w:r w:rsidR="00587A2D" w:rsidRPr="00096AEC">
        <w:rPr>
          <w:rFonts w:ascii="Times New Roman" w:hAnsi="Times New Roman" w:cs="Times New Roman"/>
          <w:sz w:val="24"/>
          <w:szCs w:val="24"/>
        </w:rPr>
        <w:t xml:space="preserve"> </w:t>
      </w:r>
      <w:r w:rsidRPr="00096AEC">
        <w:rPr>
          <w:rFonts w:ascii="Times New Roman" w:hAnsi="Times New Roman" w:cs="Times New Roman"/>
          <w:sz w:val="24"/>
          <w:szCs w:val="24"/>
        </w:rPr>
        <w:t>и сключване на договор</w:t>
      </w:r>
      <w:r w:rsidR="0005534A" w:rsidRPr="00096AEC">
        <w:rPr>
          <w:rFonts w:ascii="Times New Roman" w:hAnsi="Times New Roman" w:cs="Times New Roman"/>
          <w:sz w:val="24"/>
          <w:szCs w:val="24"/>
        </w:rPr>
        <w:t xml:space="preserve"> за финансиране</w:t>
      </w:r>
      <w:r w:rsidRPr="00096AEC">
        <w:rPr>
          <w:rFonts w:ascii="Times New Roman" w:hAnsi="Times New Roman" w:cs="Times New Roman"/>
          <w:sz w:val="24"/>
          <w:szCs w:val="24"/>
        </w:rPr>
        <w:t xml:space="preserve">: </w:t>
      </w:r>
    </w:p>
    <w:p w14:paraId="09456F94" w14:textId="066DAE7F"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В </w:t>
      </w:r>
      <w:r w:rsidR="006D72C4" w:rsidRPr="00096AEC">
        <w:rPr>
          <w:rFonts w:ascii="Times New Roman" w:hAnsi="Times New Roman" w:cs="Times New Roman"/>
          <w:sz w:val="24"/>
          <w:szCs w:val="24"/>
        </w:rPr>
        <w:t>7-дневен</w:t>
      </w:r>
      <w:r w:rsidRPr="00096AEC">
        <w:rPr>
          <w:rFonts w:ascii="Times New Roman" w:hAnsi="Times New Roman" w:cs="Times New Roman"/>
          <w:sz w:val="24"/>
          <w:szCs w:val="24"/>
        </w:rPr>
        <w:t xml:space="preserve"> срок от </w:t>
      </w:r>
      <w:r w:rsidR="00074F19" w:rsidRPr="00096AEC">
        <w:rPr>
          <w:rFonts w:ascii="Times New Roman" w:hAnsi="Times New Roman" w:cs="Times New Roman"/>
          <w:sz w:val="24"/>
          <w:szCs w:val="24"/>
        </w:rPr>
        <w:t xml:space="preserve">получаването </w:t>
      </w:r>
      <w:r w:rsidRPr="00096AEC">
        <w:rPr>
          <w:rFonts w:ascii="Times New Roman" w:hAnsi="Times New Roman" w:cs="Times New Roman"/>
          <w:sz w:val="24"/>
          <w:szCs w:val="24"/>
        </w:rPr>
        <w:t>на оцен</w:t>
      </w:r>
      <w:r w:rsidR="00626D7E" w:rsidRPr="00096AEC">
        <w:rPr>
          <w:rFonts w:ascii="Times New Roman" w:hAnsi="Times New Roman" w:cs="Times New Roman"/>
          <w:sz w:val="24"/>
          <w:szCs w:val="24"/>
        </w:rPr>
        <w:t xml:space="preserve">ителния доклад </w:t>
      </w:r>
      <w:r w:rsidR="003F04A2" w:rsidRPr="00096AEC">
        <w:rPr>
          <w:rFonts w:ascii="Times New Roman" w:hAnsi="Times New Roman" w:cs="Times New Roman"/>
          <w:sz w:val="24"/>
          <w:szCs w:val="24"/>
        </w:rPr>
        <w:t xml:space="preserve">с приложените към него документи </w:t>
      </w:r>
      <w:r w:rsidR="00626D7E" w:rsidRPr="00096AEC">
        <w:rPr>
          <w:rFonts w:ascii="Times New Roman" w:hAnsi="Times New Roman" w:cs="Times New Roman"/>
          <w:sz w:val="24"/>
          <w:szCs w:val="24"/>
        </w:rPr>
        <w:t>ръководителят на</w:t>
      </w:r>
      <w:r w:rsidRPr="00096AEC">
        <w:rPr>
          <w:rFonts w:ascii="Times New Roman" w:hAnsi="Times New Roman" w:cs="Times New Roman"/>
          <w:sz w:val="24"/>
          <w:szCs w:val="24"/>
        </w:rPr>
        <w:t xml:space="preserve"> </w:t>
      </w:r>
      <w:r w:rsidR="00CB08D5" w:rsidRPr="00096AEC">
        <w:rPr>
          <w:rFonts w:ascii="Times New Roman" w:hAnsi="Times New Roman" w:cs="Times New Roman"/>
          <w:sz w:val="24"/>
          <w:szCs w:val="24"/>
        </w:rPr>
        <w:t>СНД</w:t>
      </w:r>
      <w:r w:rsidR="003F04A2" w:rsidRPr="00096AEC">
        <w:rPr>
          <w:rFonts w:ascii="Times New Roman" w:hAnsi="Times New Roman" w:cs="Times New Roman"/>
          <w:sz w:val="24"/>
          <w:szCs w:val="24"/>
        </w:rPr>
        <w:t xml:space="preserve"> или овластено от него лице да изпълнява тези функции</w:t>
      </w:r>
      <w:r w:rsidRPr="00096AEC">
        <w:rPr>
          <w:rFonts w:ascii="Times New Roman" w:hAnsi="Times New Roman" w:cs="Times New Roman"/>
          <w:sz w:val="24"/>
          <w:szCs w:val="24"/>
        </w:rPr>
        <w:t xml:space="preserve">: </w:t>
      </w:r>
    </w:p>
    <w:p w14:paraId="47D63763" w14:textId="77777777"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1. одобрява доклада; </w:t>
      </w:r>
    </w:p>
    <w:p w14:paraId="0017BAC5" w14:textId="38CC02EC"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2. връща доклада за провеждане на оценяването и класирането от етапа, </w:t>
      </w:r>
      <w:r w:rsidR="003F04A2" w:rsidRPr="00096AEC">
        <w:rPr>
          <w:rFonts w:ascii="Times New Roman" w:hAnsi="Times New Roman" w:cs="Times New Roman"/>
          <w:sz w:val="24"/>
          <w:szCs w:val="24"/>
        </w:rPr>
        <w:t xml:space="preserve">в който </w:t>
      </w:r>
      <w:r w:rsidRPr="00096AEC">
        <w:rPr>
          <w:rFonts w:ascii="Times New Roman" w:hAnsi="Times New Roman" w:cs="Times New Roman"/>
          <w:sz w:val="24"/>
          <w:szCs w:val="24"/>
        </w:rPr>
        <w:t xml:space="preserve">са допуснати нарушения, когато те са </w:t>
      </w:r>
      <w:proofErr w:type="spellStart"/>
      <w:r w:rsidRPr="00096AEC">
        <w:rPr>
          <w:rFonts w:ascii="Times New Roman" w:hAnsi="Times New Roman" w:cs="Times New Roman"/>
          <w:sz w:val="24"/>
          <w:szCs w:val="24"/>
        </w:rPr>
        <w:t>отстраними</w:t>
      </w:r>
      <w:proofErr w:type="spellEnd"/>
      <w:r w:rsidR="00626D7E" w:rsidRPr="00096AEC">
        <w:rPr>
          <w:rFonts w:ascii="Times New Roman" w:hAnsi="Times New Roman" w:cs="Times New Roman"/>
          <w:sz w:val="24"/>
          <w:szCs w:val="24"/>
        </w:rPr>
        <w:t xml:space="preserve"> и определя разумен срок за отстраняването им</w:t>
      </w:r>
      <w:r w:rsidRPr="00096AEC">
        <w:rPr>
          <w:rFonts w:ascii="Times New Roman" w:hAnsi="Times New Roman" w:cs="Times New Roman"/>
          <w:sz w:val="24"/>
          <w:szCs w:val="24"/>
        </w:rPr>
        <w:t xml:space="preserve">; </w:t>
      </w:r>
    </w:p>
    <w:p w14:paraId="2964B6F7" w14:textId="037ABFD5"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3. не одобрява доклада, когато в процедурата са допуснати съществени нарушения</w:t>
      </w:r>
      <w:r w:rsidR="00626D7E" w:rsidRPr="00096AEC">
        <w:rPr>
          <w:rFonts w:ascii="Times New Roman" w:hAnsi="Times New Roman" w:cs="Times New Roman"/>
          <w:sz w:val="24"/>
          <w:szCs w:val="24"/>
        </w:rPr>
        <w:t>, които не могат да бъдат отстранени</w:t>
      </w:r>
      <w:r w:rsidRPr="00096AEC">
        <w:rPr>
          <w:rFonts w:ascii="Times New Roman" w:hAnsi="Times New Roman" w:cs="Times New Roman"/>
          <w:sz w:val="24"/>
          <w:szCs w:val="24"/>
        </w:rPr>
        <w:t xml:space="preserve">. </w:t>
      </w:r>
    </w:p>
    <w:p w14:paraId="17CBD955" w14:textId="5602B6E3"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При одобрен оценителен доклад кандидатите от списъка на предложени</w:t>
      </w:r>
      <w:r w:rsidR="003F04A2" w:rsidRPr="00096AEC">
        <w:rPr>
          <w:rFonts w:ascii="Times New Roman" w:hAnsi="Times New Roman" w:cs="Times New Roman"/>
          <w:sz w:val="24"/>
          <w:szCs w:val="24"/>
        </w:rPr>
        <w:t>те</w:t>
      </w:r>
      <w:r w:rsidRPr="00096AEC">
        <w:rPr>
          <w:rFonts w:ascii="Times New Roman" w:hAnsi="Times New Roman" w:cs="Times New Roman"/>
          <w:sz w:val="24"/>
          <w:szCs w:val="24"/>
        </w:rPr>
        <w:t xml:space="preserve"> за финансиране</w:t>
      </w:r>
      <w:r w:rsidR="003F04A2" w:rsidRPr="00096AEC">
        <w:rPr>
          <w:rFonts w:ascii="Times New Roman" w:hAnsi="Times New Roman" w:cs="Times New Roman"/>
          <w:sz w:val="24"/>
          <w:szCs w:val="24"/>
        </w:rPr>
        <w:t xml:space="preserve"> предложения</w:t>
      </w:r>
      <w:r w:rsidRPr="00096AEC">
        <w:rPr>
          <w:rFonts w:ascii="Times New Roman" w:hAnsi="Times New Roman" w:cs="Times New Roman"/>
          <w:sz w:val="24"/>
          <w:szCs w:val="24"/>
        </w:rPr>
        <w:t xml:space="preserve"> се поканват да представят в </w:t>
      </w:r>
      <w:r w:rsidR="006D72C4" w:rsidRPr="00096AEC">
        <w:rPr>
          <w:rFonts w:ascii="Times New Roman" w:hAnsi="Times New Roman" w:cs="Times New Roman"/>
          <w:sz w:val="24"/>
          <w:szCs w:val="24"/>
        </w:rPr>
        <w:t>14</w:t>
      </w:r>
      <w:r w:rsidRPr="00096AEC">
        <w:rPr>
          <w:rFonts w:ascii="Times New Roman" w:hAnsi="Times New Roman" w:cs="Times New Roman"/>
          <w:sz w:val="24"/>
          <w:szCs w:val="24"/>
        </w:rPr>
        <w:t xml:space="preserve">-дневен срок доказателства, че отговарят на изискванията за </w:t>
      </w:r>
      <w:r w:rsidR="00D07D83" w:rsidRPr="00096AEC">
        <w:rPr>
          <w:rFonts w:ascii="Times New Roman" w:hAnsi="Times New Roman" w:cs="Times New Roman"/>
          <w:sz w:val="24"/>
          <w:szCs w:val="24"/>
        </w:rPr>
        <w:t>краен получател</w:t>
      </w:r>
      <w:r w:rsidR="000934A0" w:rsidRPr="00096AEC">
        <w:rPr>
          <w:rFonts w:ascii="Times New Roman" w:hAnsi="Times New Roman" w:cs="Times New Roman"/>
          <w:sz w:val="24"/>
          <w:szCs w:val="24"/>
        </w:rPr>
        <w:t xml:space="preserve"> на средства от Механизма</w:t>
      </w:r>
      <w:r w:rsidRPr="00096AEC">
        <w:rPr>
          <w:rFonts w:ascii="Times New Roman" w:hAnsi="Times New Roman" w:cs="Times New Roman"/>
          <w:sz w:val="24"/>
          <w:szCs w:val="24"/>
        </w:rPr>
        <w:t>, включително на</w:t>
      </w:r>
      <w:r w:rsidR="003F04A2" w:rsidRPr="00096AEC">
        <w:t xml:space="preserve"> </w:t>
      </w:r>
      <w:r w:rsidR="003F04A2" w:rsidRPr="00096AEC">
        <w:rPr>
          <w:rFonts w:ascii="Times New Roman" w:hAnsi="Times New Roman" w:cs="Times New Roman"/>
          <w:sz w:val="24"/>
          <w:szCs w:val="24"/>
        </w:rPr>
        <w:t>изискванията по чл. 6 от ПМС № 114 от 8 юни 2022 г.</w:t>
      </w:r>
      <w:r w:rsidRPr="00096AEC">
        <w:rPr>
          <w:rFonts w:ascii="Times New Roman" w:hAnsi="Times New Roman" w:cs="Times New Roman"/>
          <w:sz w:val="24"/>
          <w:szCs w:val="24"/>
        </w:rPr>
        <w:t>, посочени в</w:t>
      </w:r>
      <w:r w:rsidR="003F04A2" w:rsidRPr="00096AEC">
        <w:rPr>
          <w:rFonts w:ascii="Times New Roman" w:hAnsi="Times New Roman" w:cs="Times New Roman"/>
          <w:sz w:val="24"/>
          <w:szCs w:val="24"/>
        </w:rPr>
        <w:t xml:space="preserve"> т. 10.2 от</w:t>
      </w:r>
      <w:r w:rsidRPr="00096AEC">
        <w:rPr>
          <w:rFonts w:ascii="Times New Roman" w:hAnsi="Times New Roman" w:cs="Times New Roman"/>
          <w:sz w:val="24"/>
          <w:szCs w:val="24"/>
        </w:rPr>
        <w:t xml:space="preserve"> настоящите Условия за кандидатстване</w:t>
      </w:r>
      <w:r w:rsidR="00191CA2" w:rsidRPr="00096AEC">
        <w:rPr>
          <w:rFonts w:ascii="Times New Roman" w:hAnsi="Times New Roman" w:cs="Times New Roman"/>
          <w:sz w:val="24"/>
          <w:szCs w:val="24"/>
        </w:rPr>
        <w:t>, ако същите не са приложени към формуляра за кандидатстване</w:t>
      </w:r>
      <w:r w:rsidRPr="00096AEC">
        <w:rPr>
          <w:rFonts w:ascii="Times New Roman" w:hAnsi="Times New Roman" w:cs="Times New Roman"/>
          <w:sz w:val="24"/>
          <w:szCs w:val="24"/>
        </w:rPr>
        <w:t xml:space="preserve">. </w:t>
      </w:r>
    </w:p>
    <w:p w14:paraId="025D4A74" w14:textId="15C84AC2" w:rsidR="007A2A48" w:rsidRPr="00096AEC" w:rsidRDefault="007A2A48"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sz w:val="24"/>
          <w:szCs w:val="24"/>
        </w:rPr>
        <w:t xml:space="preserve">В </w:t>
      </w:r>
      <w:r w:rsidR="006D72C4" w:rsidRPr="00096AEC">
        <w:rPr>
          <w:rFonts w:ascii="Times New Roman" w:hAnsi="Times New Roman" w:cs="Times New Roman"/>
          <w:sz w:val="24"/>
          <w:szCs w:val="24"/>
        </w:rPr>
        <w:t>едно</w:t>
      </w:r>
      <w:r w:rsidRPr="00096AEC">
        <w:rPr>
          <w:rFonts w:ascii="Times New Roman" w:hAnsi="Times New Roman" w:cs="Times New Roman"/>
          <w:sz w:val="24"/>
          <w:szCs w:val="24"/>
        </w:rPr>
        <w:t>седмичен срок от представянето на гореспоменатите доказателства</w:t>
      </w:r>
      <w:r w:rsidR="000934A0" w:rsidRPr="00096AEC">
        <w:rPr>
          <w:rFonts w:ascii="Times New Roman" w:hAnsi="Times New Roman" w:cs="Times New Roman"/>
          <w:sz w:val="24"/>
          <w:szCs w:val="24"/>
        </w:rPr>
        <w:t xml:space="preserve"> ръководителят на </w:t>
      </w:r>
      <w:r w:rsidR="00CB08D5" w:rsidRPr="00096AEC">
        <w:rPr>
          <w:rFonts w:ascii="Times New Roman" w:hAnsi="Times New Roman" w:cs="Times New Roman"/>
          <w:sz w:val="24"/>
          <w:szCs w:val="24"/>
        </w:rPr>
        <w:t xml:space="preserve"> СНД</w:t>
      </w:r>
      <w:r w:rsidRPr="00096AEC">
        <w:rPr>
          <w:rFonts w:ascii="Times New Roman" w:hAnsi="Times New Roman" w:cs="Times New Roman"/>
          <w:sz w:val="24"/>
          <w:szCs w:val="24"/>
        </w:rPr>
        <w:t xml:space="preserve"> </w:t>
      </w:r>
      <w:r w:rsidR="00191CA2" w:rsidRPr="00096AEC">
        <w:rPr>
          <w:rFonts w:ascii="Times New Roman" w:hAnsi="Times New Roman" w:cs="Times New Roman"/>
          <w:sz w:val="24"/>
          <w:szCs w:val="24"/>
        </w:rPr>
        <w:t xml:space="preserve">или овластено от него лице да изпълнява тези функции </w:t>
      </w:r>
      <w:r w:rsidR="000444BE" w:rsidRPr="00096AEC">
        <w:rPr>
          <w:rFonts w:ascii="Times New Roman" w:hAnsi="Times New Roman" w:cs="Times New Roman"/>
          <w:sz w:val="24"/>
          <w:szCs w:val="24"/>
        </w:rPr>
        <w:t xml:space="preserve">издава </w:t>
      </w:r>
      <w:r w:rsidRPr="00096AEC">
        <w:rPr>
          <w:rFonts w:ascii="Times New Roman" w:hAnsi="Times New Roman" w:cs="Times New Roman"/>
          <w:sz w:val="24"/>
          <w:szCs w:val="24"/>
        </w:rPr>
        <w:t xml:space="preserve">решение за предоставяне </w:t>
      </w:r>
      <w:r w:rsidRPr="00096AEC">
        <w:rPr>
          <w:rFonts w:ascii="Times New Roman" w:hAnsi="Times New Roman" w:cs="Times New Roman"/>
          <w:sz w:val="24"/>
          <w:szCs w:val="24"/>
        </w:rPr>
        <w:lastRenderedPageBreak/>
        <w:t xml:space="preserve">на </w:t>
      </w:r>
      <w:r w:rsidR="00496F72" w:rsidRPr="00096AEC">
        <w:rPr>
          <w:rFonts w:ascii="Times New Roman" w:hAnsi="Times New Roman" w:cs="Times New Roman"/>
          <w:sz w:val="24"/>
          <w:szCs w:val="24"/>
        </w:rPr>
        <w:t xml:space="preserve">безвъзмездна финансова </w:t>
      </w:r>
      <w:r w:rsidR="00496F72">
        <w:rPr>
          <w:rFonts w:ascii="Times New Roman" w:hAnsi="Times New Roman" w:cs="Times New Roman"/>
          <w:sz w:val="24"/>
          <w:szCs w:val="24"/>
        </w:rPr>
        <w:t>подкрепа</w:t>
      </w:r>
      <w:r w:rsidR="00496F72" w:rsidRPr="00096AEC">
        <w:rPr>
          <w:rFonts w:ascii="Times New Roman" w:hAnsi="Times New Roman" w:cs="Times New Roman"/>
          <w:sz w:val="24"/>
          <w:szCs w:val="24"/>
        </w:rPr>
        <w:t xml:space="preserve"> </w:t>
      </w:r>
      <w:r w:rsidRPr="00096AEC">
        <w:rPr>
          <w:rFonts w:ascii="Times New Roman" w:hAnsi="Times New Roman" w:cs="Times New Roman"/>
          <w:sz w:val="24"/>
          <w:szCs w:val="24"/>
        </w:rPr>
        <w:t>по всяко предложение</w:t>
      </w:r>
      <w:r w:rsidR="000444BE" w:rsidRPr="00096AEC">
        <w:rPr>
          <w:rFonts w:ascii="Times New Roman" w:hAnsi="Times New Roman" w:cs="Times New Roman"/>
          <w:sz w:val="24"/>
          <w:szCs w:val="24"/>
        </w:rPr>
        <w:t xml:space="preserve"> за изпълнение на инвестиция</w:t>
      </w:r>
      <w:r w:rsidRPr="00096AEC">
        <w:rPr>
          <w:rFonts w:ascii="Times New Roman" w:hAnsi="Times New Roman" w:cs="Times New Roman"/>
          <w:sz w:val="24"/>
          <w:szCs w:val="24"/>
        </w:rPr>
        <w:t>, включено в списъка</w:t>
      </w:r>
      <w:r w:rsidR="00A70E65" w:rsidRPr="00096AEC">
        <w:t xml:space="preserve"> </w:t>
      </w:r>
      <w:r w:rsidR="00A70E65" w:rsidRPr="00096AEC">
        <w:rPr>
          <w:rFonts w:ascii="Times New Roman" w:hAnsi="Times New Roman" w:cs="Times New Roman"/>
          <w:sz w:val="24"/>
          <w:szCs w:val="24"/>
        </w:rPr>
        <w:t>на предложените за финансиране предложения, подредени по реда на тяхното класиране</w:t>
      </w:r>
      <w:r w:rsidRPr="00096AEC">
        <w:rPr>
          <w:rFonts w:ascii="Times New Roman" w:hAnsi="Times New Roman" w:cs="Times New Roman"/>
          <w:sz w:val="24"/>
          <w:szCs w:val="24"/>
        </w:rPr>
        <w:t xml:space="preserve">. </w:t>
      </w:r>
      <w:r w:rsidR="00A70E65" w:rsidRPr="00096AEC">
        <w:rPr>
          <w:rFonts w:ascii="Times New Roman" w:hAnsi="Times New Roman" w:cs="Times New Roman"/>
          <w:sz w:val="24"/>
          <w:szCs w:val="24"/>
        </w:rPr>
        <w:t>В срок до 15 работни дни от влизането в сила на решението за предоставяне на средства от Плана ръководителят на СНД</w:t>
      </w:r>
      <w:r w:rsidR="00191CA2" w:rsidRPr="00096AEC">
        <w:t xml:space="preserve"> </w:t>
      </w:r>
      <w:r w:rsidR="00191CA2" w:rsidRPr="00096AEC">
        <w:rPr>
          <w:rFonts w:ascii="Times New Roman" w:hAnsi="Times New Roman" w:cs="Times New Roman"/>
          <w:sz w:val="24"/>
          <w:szCs w:val="24"/>
        </w:rPr>
        <w:t>или овластено от него лице да изпълнява тези функции</w:t>
      </w:r>
      <w:r w:rsidR="00A70E65" w:rsidRPr="00096AEC">
        <w:rPr>
          <w:rFonts w:ascii="Times New Roman" w:hAnsi="Times New Roman" w:cs="Times New Roman"/>
          <w:sz w:val="24"/>
          <w:szCs w:val="24"/>
        </w:rPr>
        <w:t xml:space="preserve"> сключва договор за финансиране с крайния получател.</w:t>
      </w:r>
    </w:p>
    <w:p w14:paraId="19454D5A" w14:textId="072E7C06" w:rsidR="00413D32" w:rsidRPr="009579A2" w:rsidRDefault="00413D32"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096AEC">
        <w:rPr>
          <w:rFonts w:ascii="Times New Roman" w:hAnsi="Times New Roman" w:cs="Times New Roman"/>
          <w:b/>
          <w:bCs/>
          <w:sz w:val="24"/>
          <w:szCs w:val="24"/>
        </w:rPr>
        <w:t>При остатъчен финансов ресурс средства могат да бъдат предоставени и за предложения от списъка по чл. 18, ал. 1, т. 3 от ПМС № 114 от 8 юни 2022 г. (с резервните предложения, които успешно са преминали оценяването, но за които не достига финансиране) по реда на тяхното класиране</w:t>
      </w:r>
      <w:r w:rsidRPr="00096AEC">
        <w:rPr>
          <w:rFonts w:ascii="Times New Roman" w:hAnsi="Times New Roman" w:cs="Times New Roman"/>
          <w:sz w:val="24"/>
          <w:szCs w:val="24"/>
        </w:rPr>
        <w:t>.</w:t>
      </w:r>
    </w:p>
    <w:p w14:paraId="6196F6E2" w14:textId="782AF25E" w:rsidR="00687677" w:rsidRPr="009579A2" w:rsidRDefault="00496F72" w:rsidP="007A2A48">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b/>
          <w:sz w:val="24"/>
          <w:szCs w:val="24"/>
        </w:rPr>
      </w:pPr>
      <w:r w:rsidRPr="009579A2">
        <w:rPr>
          <w:rFonts w:ascii="Times New Roman" w:hAnsi="Times New Roman" w:cs="Times New Roman"/>
          <w:b/>
          <w:bCs/>
          <w:sz w:val="24"/>
          <w:szCs w:val="24"/>
        </w:rPr>
        <w:t>Уведомяването н</w:t>
      </w:r>
      <w:r>
        <w:rPr>
          <w:rFonts w:ascii="Times New Roman" w:hAnsi="Times New Roman" w:cs="Times New Roman"/>
          <w:b/>
          <w:bCs/>
          <w:sz w:val="24"/>
          <w:szCs w:val="24"/>
        </w:rPr>
        <w:t>а кандидата</w:t>
      </w:r>
      <w:r w:rsidRPr="009579A2">
        <w:rPr>
          <w:rFonts w:ascii="Times New Roman" w:hAnsi="Times New Roman" w:cs="Times New Roman"/>
          <w:b/>
          <w:bCs/>
          <w:sz w:val="24"/>
          <w:szCs w:val="24"/>
        </w:rPr>
        <w:t xml:space="preserve"> </w:t>
      </w:r>
      <w:r w:rsidR="007A2A48" w:rsidRPr="009579A2">
        <w:rPr>
          <w:rFonts w:ascii="Times New Roman" w:hAnsi="Times New Roman" w:cs="Times New Roman"/>
          <w:b/>
          <w:bCs/>
          <w:sz w:val="24"/>
          <w:szCs w:val="24"/>
        </w:rPr>
        <w:t>за сключване на договор</w:t>
      </w:r>
      <w:r w:rsidR="00487A16">
        <w:rPr>
          <w:rFonts w:ascii="Times New Roman" w:hAnsi="Times New Roman" w:cs="Times New Roman"/>
          <w:b/>
          <w:bCs/>
          <w:sz w:val="24"/>
          <w:szCs w:val="24"/>
        </w:rPr>
        <w:t>а за финансиране</w:t>
      </w:r>
      <w:r w:rsidR="007A2A48" w:rsidRPr="009579A2">
        <w:rPr>
          <w:rFonts w:ascii="Times New Roman" w:hAnsi="Times New Roman" w:cs="Times New Roman"/>
          <w:b/>
          <w:bCs/>
          <w:sz w:val="24"/>
          <w:szCs w:val="24"/>
        </w:rPr>
        <w:t xml:space="preserve"> се </w:t>
      </w:r>
      <w:r>
        <w:rPr>
          <w:rFonts w:ascii="Times New Roman" w:hAnsi="Times New Roman" w:cs="Times New Roman"/>
          <w:b/>
          <w:bCs/>
          <w:sz w:val="24"/>
          <w:szCs w:val="24"/>
        </w:rPr>
        <w:t xml:space="preserve">извършва </w:t>
      </w:r>
      <w:r w:rsidR="007A2A48" w:rsidRPr="009579A2">
        <w:rPr>
          <w:rFonts w:ascii="Times New Roman" w:hAnsi="Times New Roman" w:cs="Times New Roman"/>
          <w:b/>
          <w:bCs/>
          <w:sz w:val="24"/>
          <w:szCs w:val="24"/>
        </w:rPr>
        <w:t>писмено. Писменото уведомление съдържа и изискване на следните документи от кандидата, необходими за подписване на договор</w:t>
      </w:r>
      <w:r w:rsidR="00487A16">
        <w:rPr>
          <w:rFonts w:ascii="Times New Roman" w:hAnsi="Times New Roman" w:cs="Times New Roman"/>
          <w:b/>
          <w:bCs/>
          <w:sz w:val="24"/>
          <w:szCs w:val="24"/>
        </w:rPr>
        <w:t>а</w:t>
      </w:r>
      <w:r w:rsidR="007A2A48" w:rsidRPr="009579A2">
        <w:rPr>
          <w:rFonts w:ascii="Times New Roman" w:hAnsi="Times New Roman" w:cs="Times New Roman"/>
          <w:b/>
          <w:bCs/>
          <w:sz w:val="24"/>
          <w:szCs w:val="24"/>
        </w:rPr>
        <w:t xml:space="preserve"> за </w:t>
      </w:r>
      <w:r w:rsidR="00487A16">
        <w:rPr>
          <w:rFonts w:ascii="Times New Roman" w:hAnsi="Times New Roman" w:cs="Times New Roman"/>
          <w:b/>
          <w:bCs/>
          <w:sz w:val="24"/>
          <w:szCs w:val="24"/>
        </w:rPr>
        <w:t>финансиране</w:t>
      </w:r>
      <w:r w:rsidR="007A2A48" w:rsidRPr="009579A2">
        <w:rPr>
          <w:rFonts w:ascii="Times New Roman" w:hAnsi="Times New Roman" w:cs="Times New Roman"/>
          <w:b/>
          <w:bCs/>
          <w:sz w:val="24"/>
          <w:szCs w:val="24"/>
        </w:rPr>
        <w:t xml:space="preserve">: </w:t>
      </w:r>
    </w:p>
    <w:p w14:paraId="778A27EC" w14:textId="424FA94A" w:rsidR="00687677" w:rsidRDefault="00687677" w:rsidP="00E25EB3">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9579A2">
        <w:rPr>
          <w:rFonts w:ascii="Times New Roman" w:hAnsi="Times New Roman" w:cs="Times New Roman"/>
          <w:sz w:val="24"/>
          <w:szCs w:val="24"/>
        </w:rPr>
        <w:t xml:space="preserve">1. </w:t>
      </w:r>
      <w:r w:rsidR="007A2A48" w:rsidRPr="00CD2D1F">
        <w:rPr>
          <w:rFonts w:ascii="Times New Roman" w:hAnsi="Times New Roman" w:cs="Times New Roman"/>
          <w:sz w:val="24"/>
          <w:szCs w:val="24"/>
        </w:rPr>
        <w:t>Д</w:t>
      </w:r>
      <w:r w:rsidR="00CA4E21" w:rsidRPr="00CD2D1F">
        <w:rPr>
          <w:rFonts w:ascii="Times New Roman" w:hAnsi="Times New Roman" w:cs="Times New Roman"/>
          <w:sz w:val="24"/>
          <w:szCs w:val="24"/>
        </w:rPr>
        <w:t>екларация на кандидата</w:t>
      </w:r>
      <w:r w:rsidR="00910FC6" w:rsidRPr="00CD2D1F">
        <w:rPr>
          <w:rFonts w:ascii="Times New Roman" w:hAnsi="Times New Roman" w:cs="Times New Roman"/>
          <w:sz w:val="24"/>
          <w:szCs w:val="24"/>
        </w:rPr>
        <w:t>,</w:t>
      </w:r>
      <w:r w:rsidR="00910FC6" w:rsidRPr="009579A2">
        <w:rPr>
          <w:rFonts w:ascii="Times New Roman" w:hAnsi="Times New Roman" w:cs="Times New Roman"/>
          <w:sz w:val="24"/>
          <w:szCs w:val="24"/>
        </w:rPr>
        <w:t xml:space="preserve"> </w:t>
      </w:r>
      <w:r w:rsidR="007A2A48" w:rsidRPr="009579A2">
        <w:rPr>
          <w:rFonts w:ascii="Times New Roman" w:hAnsi="Times New Roman" w:cs="Times New Roman"/>
          <w:sz w:val="24"/>
          <w:szCs w:val="24"/>
        </w:rPr>
        <w:t xml:space="preserve">в случай че към датата на </w:t>
      </w:r>
      <w:r w:rsidR="00814759">
        <w:rPr>
          <w:rFonts w:ascii="Times New Roman" w:hAnsi="Times New Roman" w:cs="Times New Roman"/>
          <w:sz w:val="24"/>
          <w:szCs w:val="24"/>
        </w:rPr>
        <w:t>представяне на документите по чл. 19, ал. 2 от ПМС № 114/2022 г.</w:t>
      </w:r>
      <w:r w:rsidR="007A2A48" w:rsidRPr="009579A2">
        <w:rPr>
          <w:rFonts w:ascii="Times New Roman" w:hAnsi="Times New Roman" w:cs="Times New Roman"/>
          <w:sz w:val="24"/>
          <w:szCs w:val="24"/>
        </w:rPr>
        <w:t xml:space="preserve"> са настъпили промени в декларираните обстоятелства на етап кандидатстване</w:t>
      </w:r>
      <w:r w:rsidR="002726F4">
        <w:rPr>
          <w:rFonts w:ascii="Times New Roman" w:hAnsi="Times New Roman" w:cs="Times New Roman"/>
          <w:sz w:val="24"/>
          <w:szCs w:val="24"/>
        </w:rPr>
        <w:t xml:space="preserve">, </w:t>
      </w:r>
      <w:r w:rsidR="004C09DE">
        <w:rPr>
          <w:rFonts w:ascii="Times New Roman" w:hAnsi="Times New Roman" w:cs="Times New Roman"/>
          <w:sz w:val="24"/>
          <w:szCs w:val="24"/>
        </w:rPr>
        <w:t>включително</w:t>
      </w:r>
      <w:r w:rsidR="002726F4">
        <w:rPr>
          <w:rFonts w:ascii="Times New Roman" w:hAnsi="Times New Roman" w:cs="Times New Roman"/>
          <w:sz w:val="24"/>
          <w:szCs w:val="24"/>
        </w:rPr>
        <w:t xml:space="preserve"> когато лицето, което представлява кандидата, е различно от представляващия кандидата на етап кандидатстване</w:t>
      </w:r>
      <w:r w:rsidR="007A2A48" w:rsidRPr="009579A2">
        <w:rPr>
          <w:rFonts w:ascii="Times New Roman" w:hAnsi="Times New Roman" w:cs="Times New Roman"/>
          <w:sz w:val="24"/>
          <w:szCs w:val="24"/>
        </w:rPr>
        <w:t xml:space="preserve"> </w:t>
      </w:r>
      <w:r w:rsidR="007A2A48" w:rsidRPr="00775E23">
        <w:rPr>
          <w:rFonts w:ascii="Times New Roman" w:hAnsi="Times New Roman" w:cs="Times New Roman"/>
          <w:sz w:val="24"/>
          <w:szCs w:val="24"/>
        </w:rPr>
        <w:t>(Приложение I)</w:t>
      </w:r>
      <w:r w:rsidR="001C005C" w:rsidRPr="00775E23">
        <w:rPr>
          <w:rFonts w:ascii="Times New Roman" w:hAnsi="Times New Roman" w:cs="Times New Roman"/>
          <w:sz w:val="24"/>
          <w:szCs w:val="24"/>
        </w:rPr>
        <w:t>;</w:t>
      </w:r>
    </w:p>
    <w:p w14:paraId="3E851E5F" w14:textId="46603085" w:rsidR="00487A16" w:rsidRPr="00A772A3" w:rsidRDefault="00487A16" w:rsidP="00487A1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A772A3">
        <w:rPr>
          <w:rFonts w:ascii="Times New Roman" w:hAnsi="Times New Roman" w:cs="Times New Roman"/>
          <w:sz w:val="24"/>
          <w:szCs w:val="24"/>
        </w:rPr>
        <w:t xml:space="preserve">Декларация за съгласие на кандидата за ползване и разпространение на обобщените данни по проекта от </w:t>
      </w:r>
      <w:r>
        <w:rPr>
          <w:rFonts w:ascii="Times New Roman" w:hAnsi="Times New Roman" w:cs="Times New Roman"/>
          <w:sz w:val="24"/>
          <w:szCs w:val="24"/>
        </w:rPr>
        <w:t>СНД</w:t>
      </w:r>
      <w:r w:rsidRPr="00A772A3">
        <w:rPr>
          <w:rFonts w:ascii="Times New Roman" w:hAnsi="Times New Roman" w:cs="Times New Roman"/>
          <w:sz w:val="24"/>
          <w:szCs w:val="24"/>
        </w:rPr>
        <w:t xml:space="preserve"> и от НСИ</w:t>
      </w:r>
      <w:r w:rsidR="00A2074A">
        <w:rPr>
          <w:rFonts w:ascii="Times New Roman" w:hAnsi="Times New Roman" w:cs="Times New Roman"/>
          <w:sz w:val="24"/>
          <w:szCs w:val="24"/>
        </w:rPr>
        <w:t xml:space="preserve"> – </w:t>
      </w:r>
      <w:r w:rsidRPr="00A772A3">
        <w:rPr>
          <w:rFonts w:ascii="Times New Roman" w:hAnsi="Times New Roman" w:cs="Times New Roman"/>
          <w:sz w:val="24"/>
          <w:szCs w:val="24"/>
        </w:rPr>
        <w:t>Приложение II (</w:t>
      </w:r>
      <w:r w:rsidRPr="00A772A3">
        <w:rPr>
          <w:rFonts w:ascii="Times New Roman" w:hAnsi="Times New Roman" w:cs="Times New Roman"/>
          <w:i/>
          <w:iCs/>
          <w:sz w:val="24"/>
          <w:szCs w:val="24"/>
        </w:rPr>
        <w:t>в случай на настъпила промяна в представителната власт, след подаване на предложение</w:t>
      </w:r>
      <w:r>
        <w:rPr>
          <w:rFonts w:ascii="Times New Roman" w:hAnsi="Times New Roman" w:cs="Times New Roman"/>
          <w:i/>
          <w:iCs/>
          <w:sz w:val="24"/>
          <w:szCs w:val="24"/>
        </w:rPr>
        <w:t>то</w:t>
      </w:r>
      <w:r w:rsidRPr="00A772A3">
        <w:rPr>
          <w:rFonts w:ascii="Times New Roman" w:hAnsi="Times New Roman" w:cs="Times New Roman"/>
          <w:i/>
          <w:iCs/>
          <w:sz w:val="24"/>
          <w:szCs w:val="24"/>
        </w:rPr>
        <w:t xml:space="preserve"> се изисква предоставянето на тази декларация от новото лице, което официално представлява кандидата</w:t>
      </w:r>
      <w:r w:rsidRPr="00A772A3">
        <w:rPr>
          <w:rFonts w:ascii="Times New Roman" w:hAnsi="Times New Roman" w:cs="Times New Roman"/>
          <w:sz w:val="24"/>
          <w:szCs w:val="24"/>
        </w:rPr>
        <w:t>);</w:t>
      </w:r>
    </w:p>
    <w:p w14:paraId="13EB0844" w14:textId="6F2F779A" w:rsidR="00487A16" w:rsidRPr="00A772A3" w:rsidRDefault="00487A16" w:rsidP="00487A16">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A772A3">
        <w:rPr>
          <w:rFonts w:ascii="Times New Roman" w:hAnsi="Times New Roman" w:cs="Times New Roman"/>
          <w:sz w:val="24"/>
          <w:szCs w:val="24"/>
        </w:rPr>
        <w:t>3. Декларация за нередности – по образец (Приложение X</w:t>
      </w:r>
      <w:r w:rsidRPr="00A772A3">
        <w:rPr>
          <w:rFonts w:ascii="Times New Roman" w:hAnsi="Times New Roman" w:cs="Times New Roman"/>
          <w:sz w:val="24"/>
          <w:szCs w:val="24"/>
          <w:lang w:val="en-US"/>
        </w:rPr>
        <w:t>I</w:t>
      </w:r>
      <w:r w:rsidR="00290300">
        <w:rPr>
          <w:rFonts w:ascii="Times New Roman" w:hAnsi="Times New Roman" w:cs="Times New Roman"/>
          <w:sz w:val="24"/>
          <w:szCs w:val="24"/>
          <w:lang w:val="en-US"/>
        </w:rPr>
        <w:t>II</w:t>
      </w:r>
      <w:r w:rsidRPr="00A772A3">
        <w:rPr>
          <w:rFonts w:ascii="Times New Roman" w:hAnsi="Times New Roman" w:cs="Times New Roman"/>
          <w:sz w:val="24"/>
          <w:szCs w:val="24"/>
        </w:rPr>
        <w:t>);</w:t>
      </w:r>
    </w:p>
    <w:p w14:paraId="6D0DD096" w14:textId="6C05E518" w:rsidR="002557AD" w:rsidRPr="002A3697" w:rsidRDefault="00487A16" w:rsidP="002557AD">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135F28" w:rsidRPr="002A3697">
        <w:rPr>
          <w:rFonts w:ascii="Times New Roman" w:hAnsi="Times New Roman" w:cs="Times New Roman"/>
          <w:sz w:val="24"/>
          <w:szCs w:val="24"/>
        </w:rPr>
        <w:t>.</w:t>
      </w:r>
      <w:r w:rsidR="002557AD" w:rsidRPr="002A3697">
        <w:rPr>
          <w:rFonts w:ascii="Times New Roman" w:hAnsi="Times New Roman" w:cs="Times New Roman"/>
          <w:sz w:val="24"/>
          <w:szCs w:val="24"/>
        </w:rPr>
        <w:t xml:space="preserve"> Финансов</w:t>
      </w:r>
      <w:r w:rsidR="00A266B9">
        <w:rPr>
          <w:rFonts w:ascii="Times New Roman" w:hAnsi="Times New Roman" w:cs="Times New Roman"/>
          <w:sz w:val="24"/>
          <w:szCs w:val="24"/>
        </w:rPr>
        <w:t>а</w:t>
      </w:r>
      <w:r w:rsidR="002557AD" w:rsidRPr="002A3697">
        <w:rPr>
          <w:rFonts w:ascii="Times New Roman" w:hAnsi="Times New Roman" w:cs="Times New Roman"/>
          <w:sz w:val="24"/>
          <w:szCs w:val="24"/>
        </w:rPr>
        <w:t xml:space="preserve"> </w:t>
      </w:r>
      <w:r w:rsidR="006048E5">
        <w:rPr>
          <w:rFonts w:ascii="Times New Roman" w:hAnsi="Times New Roman" w:cs="Times New Roman"/>
          <w:sz w:val="24"/>
          <w:szCs w:val="24"/>
        </w:rPr>
        <w:t>идентификац</w:t>
      </w:r>
      <w:r w:rsidR="002557AD" w:rsidRPr="002A3697">
        <w:rPr>
          <w:rFonts w:ascii="Times New Roman" w:hAnsi="Times New Roman" w:cs="Times New Roman"/>
          <w:sz w:val="24"/>
          <w:szCs w:val="24"/>
        </w:rPr>
        <w:t>и</w:t>
      </w:r>
      <w:r w:rsidR="00A266B9">
        <w:rPr>
          <w:rFonts w:ascii="Times New Roman" w:hAnsi="Times New Roman" w:cs="Times New Roman"/>
          <w:sz w:val="24"/>
          <w:szCs w:val="24"/>
        </w:rPr>
        <w:t>я</w:t>
      </w:r>
      <w:r w:rsidR="002557AD" w:rsidRPr="002A3697">
        <w:rPr>
          <w:rFonts w:ascii="Times New Roman" w:hAnsi="Times New Roman" w:cs="Times New Roman"/>
          <w:sz w:val="24"/>
          <w:szCs w:val="24"/>
        </w:rPr>
        <w:t xml:space="preserve"> – по образец (Приложение </w:t>
      </w:r>
      <w:r w:rsidR="002A3697" w:rsidRPr="002A3697">
        <w:rPr>
          <w:rFonts w:ascii="Times New Roman" w:hAnsi="Times New Roman" w:cs="Times New Roman"/>
          <w:sz w:val="24"/>
          <w:szCs w:val="24"/>
          <w:lang w:val="en-US"/>
        </w:rPr>
        <w:t>XIV</w:t>
      </w:r>
      <w:r w:rsidR="002557AD" w:rsidRPr="002A3697">
        <w:rPr>
          <w:rFonts w:ascii="Times New Roman" w:hAnsi="Times New Roman" w:cs="Times New Roman"/>
          <w:sz w:val="24"/>
          <w:szCs w:val="24"/>
        </w:rPr>
        <w:t>)</w:t>
      </w:r>
      <w:r w:rsidR="00E90FB8">
        <w:rPr>
          <w:rFonts w:ascii="Times New Roman" w:hAnsi="Times New Roman" w:cs="Times New Roman"/>
          <w:sz w:val="24"/>
          <w:szCs w:val="24"/>
        </w:rPr>
        <w:t>.</w:t>
      </w:r>
    </w:p>
    <w:p w14:paraId="27A204D9" w14:textId="547609E3" w:rsidR="00B263C2" w:rsidRPr="009579A2" w:rsidRDefault="00B263C2"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sidRPr="00662D90">
        <w:rPr>
          <w:rFonts w:ascii="Times New Roman" w:hAnsi="Times New Roman" w:cs="Times New Roman"/>
          <w:b/>
          <w:sz w:val="24"/>
          <w:szCs w:val="24"/>
        </w:rPr>
        <w:t xml:space="preserve">Освен посочените по-горе документи, </w:t>
      </w:r>
      <w:r w:rsidR="00775E23" w:rsidRPr="00662D90">
        <w:rPr>
          <w:rFonts w:ascii="Times New Roman" w:hAnsi="Times New Roman" w:cs="Times New Roman"/>
          <w:b/>
          <w:sz w:val="24"/>
          <w:szCs w:val="24"/>
        </w:rPr>
        <w:t>крайния</w:t>
      </w:r>
      <w:r w:rsidR="002A3697" w:rsidRPr="00662D90">
        <w:rPr>
          <w:rFonts w:ascii="Times New Roman" w:hAnsi="Times New Roman" w:cs="Times New Roman"/>
          <w:b/>
          <w:sz w:val="24"/>
          <w:szCs w:val="24"/>
        </w:rPr>
        <w:t>т</w:t>
      </w:r>
      <w:r w:rsidR="00775E23" w:rsidRPr="00662D90">
        <w:rPr>
          <w:rFonts w:ascii="Times New Roman" w:hAnsi="Times New Roman" w:cs="Times New Roman"/>
          <w:b/>
          <w:sz w:val="24"/>
          <w:szCs w:val="24"/>
        </w:rPr>
        <w:t xml:space="preserve"> получател</w:t>
      </w:r>
      <w:r w:rsidR="00135F28" w:rsidRPr="00662D90">
        <w:rPr>
          <w:rFonts w:ascii="Times New Roman" w:hAnsi="Times New Roman" w:cs="Times New Roman"/>
          <w:b/>
          <w:sz w:val="24"/>
          <w:szCs w:val="24"/>
        </w:rPr>
        <w:t xml:space="preserve"> следва да представи</w:t>
      </w:r>
      <w:r w:rsidRPr="00662D90">
        <w:rPr>
          <w:rFonts w:ascii="Times New Roman" w:hAnsi="Times New Roman" w:cs="Times New Roman"/>
          <w:b/>
          <w:sz w:val="24"/>
          <w:szCs w:val="24"/>
        </w:rPr>
        <w:t>:</w:t>
      </w:r>
      <w:r w:rsidRPr="009579A2">
        <w:rPr>
          <w:rFonts w:ascii="Times New Roman" w:hAnsi="Times New Roman" w:cs="Times New Roman"/>
          <w:b/>
          <w:sz w:val="24"/>
          <w:szCs w:val="24"/>
        </w:rPr>
        <w:t xml:space="preserve"> </w:t>
      </w:r>
    </w:p>
    <w:p w14:paraId="56EFD97F" w14:textId="5E1EAC73" w:rsidR="00B263C2" w:rsidRPr="009579A2" w:rsidRDefault="00960E1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00B263C2" w:rsidRPr="009579A2">
        <w:rPr>
          <w:rFonts w:ascii="Times New Roman" w:hAnsi="Times New Roman" w:cs="Times New Roman"/>
          <w:sz w:val="24"/>
          <w:szCs w:val="24"/>
        </w:rPr>
        <w:t xml:space="preserve">. Удостоверение от Националната агенция за приходите за липса на задължения на </w:t>
      </w:r>
      <w:r w:rsidR="00401C02">
        <w:rPr>
          <w:rFonts w:ascii="Times New Roman" w:hAnsi="Times New Roman" w:cs="Times New Roman"/>
          <w:sz w:val="24"/>
          <w:szCs w:val="24"/>
        </w:rPr>
        <w:t>крайния получател</w:t>
      </w:r>
      <w:r w:rsidR="00B263C2" w:rsidRPr="009579A2">
        <w:rPr>
          <w:rFonts w:ascii="Times New Roman" w:hAnsi="Times New Roman" w:cs="Times New Roman"/>
          <w:sz w:val="24"/>
          <w:szCs w:val="24"/>
        </w:rPr>
        <w:t xml:space="preserve">, издадено не по-рано от 6 месеца преди датата на представянето му; </w:t>
      </w:r>
    </w:p>
    <w:p w14:paraId="4A77BEC5" w14:textId="59CA9224" w:rsidR="00B263C2" w:rsidRPr="009579A2" w:rsidRDefault="00960E1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B263C2" w:rsidRPr="009579A2">
        <w:rPr>
          <w:rFonts w:ascii="Times New Roman" w:hAnsi="Times New Roman" w:cs="Times New Roman"/>
          <w:sz w:val="24"/>
          <w:szCs w:val="24"/>
        </w:rPr>
        <w:t xml:space="preserve">. Удостоверение от общината по седалището на </w:t>
      </w:r>
      <w:r w:rsidR="00401C02">
        <w:rPr>
          <w:rFonts w:ascii="Times New Roman" w:hAnsi="Times New Roman" w:cs="Times New Roman"/>
          <w:sz w:val="24"/>
          <w:szCs w:val="24"/>
        </w:rPr>
        <w:t>крайния получател</w:t>
      </w:r>
      <w:r w:rsidR="00401C02" w:rsidRPr="009579A2">
        <w:rPr>
          <w:rFonts w:ascii="Times New Roman" w:hAnsi="Times New Roman" w:cs="Times New Roman"/>
          <w:sz w:val="24"/>
          <w:szCs w:val="24"/>
        </w:rPr>
        <w:t xml:space="preserve"> </w:t>
      </w:r>
      <w:r w:rsidR="00B263C2" w:rsidRPr="009579A2">
        <w:rPr>
          <w:rFonts w:ascii="Times New Roman" w:hAnsi="Times New Roman" w:cs="Times New Roman"/>
          <w:sz w:val="24"/>
          <w:szCs w:val="24"/>
        </w:rPr>
        <w:t xml:space="preserve">за липса на задължения на </w:t>
      </w:r>
      <w:r w:rsidR="00401C02">
        <w:rPr>
          <w:rFonts w:ascii="Times New Roman" w:hAnsi="Times New Roman" w:cs="Times New Roman"/>
          <w:sz w:val="24"/>
          <w:szCs w:val="24"/>
        </w:rPr>
        <w:t>крайния получател</w:t>
      </w:r>
      <w:r w:rsidR="00B263C2" w:rsidRPr="009579A2">
        <w:rPr>
          <w:rFonts w:ascii="Times New Roman" w:hAnsi="Times New Roman" w:cs="Times New Roman"/>
          <w:sz w:val="24"/>
          <w:szCs w:val="24"/>
        </w:rPr>
        <w:t xml:space="preserve">, издадено не по-рано от 6 месеца преди датата на представянето му – </w:t>
      </w:r>
      <w:r w:rsidR="00B263C2" w:rsidRPr="009579A2">
        <w:rPr>
          <w:rFonts w:ascii="Times New Roman" w:hAnsi="Times New Roman" w:cs="Times New Roman"/>
          <w:i/>
          <w:sz w:val="24"/>
          <w:szCs w:val="24"/>
        </w:rPr>
        <w:t xml:space="preserve">не се отнася за </w:t>
      </w:r>
      <w:r w:rsidR="00401C02" w:rsidRPr="00401C02">
        <w:rPr>
          <w:rFonts w:ascii="Times New Roman" w:hAnsi="Times New Roman" w:cs="Times New Roman"/>
          <w:i/>
          <w:sz w:val="24"/>
          <w:szCs w:val="24"/>
        </w:rPr>
        <w:t>кра</w:t>
      </w:r>
      <w:r w:rsidR="00401C02">
        <w:rPr>
          <w:rFonts w:ascii="Times New Roman" w:hAnsi="Times New Roman" w:cs="Times New Roman"/>
          <w:i/>
          <w:sz w:val="24"/>
          <w:szCs w:val="24"/>
        </w:rPr>
        <w:t xml:space="preserve">ен </w:t>
      </w:r>
      <w:r w:rsidR="00401C02" w:rsidRPr="00401C02">
        <w:rPr>
          <w:rFonts w:ascii="Times New Roman" w:hAnsi="Times New Roman" w:cs="Times New Roman"/>
          <w:i/>
          <w:sz w:val="24"/>
          <w:szCs w:val="24"/>
        </w:rPr>
        <w:t>получател</w:t>
      </w:r>
      <w:r w:rsidR="00B263C2" w:rsidRPr="009579A2">
        <w:rPr>
          <w:rFonts w:ascii="Times New Roman" w:hAnsi="Times New Roman" w:cs="Times New Roman"/>
          <w:i/>
          <w:sz w:val="24"/>
          <w:szCs w:val="24"/>
        </w:rPr>
        <w:t>, чието седалище е на територията на Столична община (в този случай проверката се прави по служебен път)</w:t>
      </w:r>
      <w:r w:rsidR="00B263C2" w:rsidRPr="009579A2">
        <w:rPr>
          <w:rFonts w:ascii="Times New Roman" w:hAnsi="Times New Roman" w:cs="Times New Roman"/>
          <w:sz w:val="24"/>
          <w:szCs w:val="24"/>
        </w:rPr>
        <w:t xml:space="preserve">; </w:t>
      </w:r>
    </w:p>
    <w:p w14:paraId="630ACDCA" w14:textId="3C599631" w:rsidR="00B263C2" w:rsidRPr="009579A2" w:rsidRDefault="00960E1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00B263C2" w:rsidRPr="009579A2">
        <w:rPr>
          <w:rFonts w:ascii="Times New Roman" w:hAnsi="Times New Roman" w:cs="Times New Roman"/>
          <w:sz w:val="24"/>
          <w:szCs w:val="24"/>
        </w:rPr>
        <w:t xml:space="preserve">. Свидетелство за съдимост </w:t>
      </w:r>
      <w:r w:rsidR="00A2074A">
        <w:rPr>
          <w:rFonts w:ascii="Times New Roman" w:hAnsi="Times New Roman" w:cs="Times New Roman"/>
          <w:sz w:val="24"/>
          <w:szCs w:val="24"/>
        </w:rPr>
        <w:t xml:space="preserve">на </w:t>
      </w:r>
      <w:r w:rsidR="00B263C2" w:rsidRPr="009579A2">
        <w:rPr>
          <w:rFonts w:ascii="Times New Roman" w:hAnsi="Times New Roman" w:cs="Times New Roman"/>
          <w:sz w:val="24"/>
          <w:szCs w:val="24"/>
        </w:rPr>
        <w:t>лиц</w:t>
      </w:r>
      <w:r w:rsidR="00451339">
        <w:rPr>
          <w:rFonts w:ascii="Times New Roman" w:hAnsi="Times New Roman" w:cs="Times New Roman"/>
          <w:sz w:val="24"/>
          <w:szCs w:val="24"/>
        </w:rPr>
        <w:t>ето</w:t>
      </w:r>
      <w:r w:rsidR="00B263C2" w:rsidRPr="009579A2">
        <w:rPr>
          <w:rFonts w:ascii="Times New Roman" w:hAnsi="Times New Roman" w:cs="Times New Roman"/>
          <w:sz w:val="24"/>
          <w:szCs w:val="24"/>
        </w:rPr>
        <w:t>, представляващ</w:t>
      </w:r>
      <w:r w:rsidR="00451339">
        <w:rPr>
          <w:rFonts w:ascii="Times New Roman" w:hAnsi="Times New Roman" w:cs="Times New Roman"/>
          <w:sz w:val="24"/>
          <w:szCs w:val="24"/>
        </w:rPr>
        <w:t>о</w:t>
      </w:r>
      <w:r w:rsidR="00B263C2" w:rsidRPr="009579A2">
        <w:rPr>
          <w:rFonts w:ascii="Times New Roman" w:hAnsi="Times New Roman" w:cs="Times New Roman"/>
          <w:sz w:val="24"/>
          <w:szCs w:val="24"/>
        </w:rPr>
        <w:t xml:space="preserve"> </w:t>
      </w:r>
      <w:r w:rsidR="00401C02">
        <w:rPr>
          <w:rFonts w:ascii="Times New Roman" w:hAnsi="Times New Roman" w:cs="Times New Roman"/>
          <w:sz w:val="24"/>
          <w:szCs w:val="24"/>
        </w:rPr>
        <w:t>крайния получател,</w:t>
      </w:r>
      <w:r w:rsidR="00401C02" w:rsidRPr="009579A2">
        <w:rPr>
          <w:rFonts w:ascii="Times New Roman" w:hAnsi="Times New Roman" w:cs="Times New Roman"/>
          <w:sz w:val="24"/>
          <w:szCs w:val="24"/>
        </w:rPr>
        <w:t xml:space="preserve"> </w:t>
      </w:r>
      <w:r w:rsidR="00B263C2" w:rsidRPr="009579A2">
        <w:rPr>
          <w:rFonts w:ascii="Times New Roman" w:hAnsi="Times New Roman" w:cs="Times New Roman"/>
          <w:sz w:val="24"/>
          <w:szCs w:val="24"/>
        </w:rPr>
        <w:t xml:space="preserve">издадено не по-рано от 6 месеца преди датата на представянето му; </w:t>
      </w:r>
    </w:p>
    <w:p w14:paraId="3085B3A6" w14:textId="53E3B123" w:rsidR="00B263C2" w:rsidRPr="009579A2" w:rsidRDefault="00960E1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B263C2" w:rsidRPr="009579A2">
        <w:rPr>
          <w:rFonts w:ascii="Times New Roman" w:hAnsi="Times New Roman" w:cs="Times New Roman"/>
          <w:sz w:val="24"/>
          <w:szCs w:val="24"/>
        </w:rPr>
        <w:t>. Нотариално заверено пълномощно</w:t>
      </w:r>
      <w:r w:rsidR="000355C0" w:rsidRPr="000355C0">
        <w:rPr>
          <w:rFonts w:ascii="Times New Roman" w:hAnsi="Times New Roman" w:cs="Times New Roman"/>
          <w:sz w:val="24"/>
          <w:szCs w:val="24"/>
        </w:rPr>
        <w:t>/Заповед за оправомощаване</w:t>
      </w:r>
      <w:r w:rsidR="00B263C2" w:rsidRPr="009579A2">
        <w:rPr>
          <w:rFonts w:ascii="Times New Roman" w:hAnsi="Times New Roman" w:cs="Times New Roman"/>
          <w:sz w:val="24"/>
          <w:szCs w:val="24"/>
        </w:rPr>
        <w:t>, в случаите когато договор</w:t>
      </w:r>
      <w:r w:rsidR="00487A16">
        <w:rPr>
          <w:rFonts w:ascii="Times New Roman" w:hAnsi="Times New Roman" w:cs="Times New Roman"/>
          <w:sz w:val="24"/>
          <w:szCs w:val="24"/>
        </w:rPr>
        <w:t>ът</w:t>
      </w:r>
      <w:r w:rsidR="00B263C2" w:rsidRPr="009579A2">
        <w:rPr>
          <w:rFonts w:ascii="Times New Roman" w:hAnsi="Times New Roman" w:cs="Times New Roman"/>
          <w:sz w:val="24"/>
          <w:szCs w:val="24"/>
        </w:rPr>
        <w:t xml:space="preserve"> за </w:t>
      </w:r>
      <w:r w:rsidR="00487A16">
        <w:rPr>
          <w:rFonts w:ascii="Times New Roman" w:hAnsi="Times New Roman" w:cs="Times New Roman"/>
          <w:sz w:val="24"/>
          <w:szCs w:val="24"/>
        </w:rPr>
        <w:t>финансиране</w:t>
      </w:r>
      <w:r w:rsidR="00B263C2" w:rsidRPr="009579A2">
        <w:rPr>
          <w:rFonts w:ascii="Times New Roman" w:hAnsi="Times New Roman" w:cs="Times New Roman"/>
          <w:sz w:val="24"/>
          <w:szCs w:val="24"/>
        </w:rPr>
        <w:t xml:space="preserve"> ще бъде подписан от лице, различно от законния представител на </w:t>
      </w:r>
      <w:r w:rsidR="00401C02">
        <w:rPr>
          <w:rFonts w:ascii="Times New Roman" w:hAnsi="Times New Roman" w:cs="Times New Roman"/>
          <w:sz w:val="24"/>
          <w:szCs w:val="24"/>
        </w:rPr>
        <w:t>крайния получател</w:t>
      </w:r>
      <w:r w:rsidR="00CD2D1F">
        <w:rPr>
          <w:rFonts w:ascii="Times New Roman" w:hAnsi="Times New Roman" w:cs="Times New Roman"/>
          <w:sz w:val="24"/>
          <w:szCs w:val="24"/>
        </w:rPr>
        <w:t>;</w:t>
      </w:r>
    </w:p>
    <w:p w14:paraId="1449A50C" w14:textId="28DFD4C9" w:rsidR="00B263C2" w:rsidRDefault="00FA7CA6"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B263C2" w:rsidRPr="009579A2">
        <w:rPr>
          <w:rFonts w:ascii="Times New Roman" w:hAnsi="Times New Roman" w:cs="Times New Roman"/>
          <w:sz w:val="24"/>
          <w:szCs w:val="24"/>
        </w:rPr>
        <w:t xml:space="preserve">. Удостоверение от Главна инспекция по труда, че </w:t>
      </w:r>
      <w:r w:rsidR="00401C02">
        <w:rPr>
          <w:rFonts w:ascii="Times New Roman" w:hAnsi="Times New Roman" w:cs="Times New Roman"/>
          <w:sz w:val="24"/>
          <w:szCs w:val="24"/>
        </w:rPr>
        <w:t>крайния получател</w:t>
      </w:r>
      <w:r w:rsidR="00401C02" w:rsidRPr="009579A2">
        <w:rPr>
          <w:rFonts w:ascii="Times New Roman" w:hAnsi="Times New Roman" w:cs="Times New Roman"/>
          <w:sz w:val="24"/>
          <w:szCs w:val="24"/>
        </w:rPr>
        <w:t xml:space="preserve"> </w:t>
      </w:r>
      <w:r w:rsidR="00B263C2" w:rsidRPr="009579A2">
        <w:rPr>
          <w:rFonts w:ascii="Times New Roman" w:hAnsi="Times New Roman" w:cs="Times New Roman"/>
          <w:sz w:val="24"/>
          <w:szCs w:val="24"/>
        </w:rPr>
        <w:t xml:space="preserve">няма влязло в сила наказателно постановление или съдебно решение за нарушение на чл. 61, ал. 1, чл. 62, ал. 1 или 3, чл. 63, ал. 1 или 2, чл. 118, чл. 128, чл. </w:t>
      </w:r>
      <w:r w:rsidR="00135F28">
        <w:rPr>
          <w:rFonts w:ascii="Times New Roman" w:hAnsi="Times New Roman" w:cs="Times New Roman"/>
          <w:sz w:val="24"/>
          <w:szCs w:val="24"/>
        </w:rPr>
        <w:t>228, ал. 3, чл. 245 и чл. 301-</w:t>
      </w:r>
      <w:r w:rsidR="00B263C2" w:rsidRPr="009579A2">
        <w:rPr>
          <w:rFonts w:ascii="Times New Roman" w:hAnsi="Times New Roman" w:cs="Times New Roman"/>
          <w:sz w:val="24"/>
          <w:szCs w:val="24"/>
        </w:rPr>
        <w:t>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w:t>
      </w:r>
      <w:r w:rsidR="003D0186">
        <w:rPr>
          <w:rFonts w:ascii="Times New Roman" w:hAnsi="Times New Roman" w:cs="Times New Roman"/>
          <w:sz w:val="24"/>
          <w:szCs w:val="24"/>
        </w:rPr>
        <w:t>;</w:t>
      </w:r>
    </w:p>
    <w:p w14:paraId="57969736" w14:textId="2AF01700" w:rsidR="000132C5" w:rsidRDefault="00F84E6C"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0132C5" w:rsidRPr="000132C5">
        <w:rPr>
          <w:rFonts w:ascii="Times New Roman" w:hAnsi="Times New Roman" w:cs="Times New Roman"/>
          <w:sz w:val="24"/>
          <w:szCs w:val="24"/>
        </w:rPr>
        <w:t xml:space="preserve">Документ, издаден от компетентен орган (Главен архитект или оправомощено от него лице, съгласно § 1, ал .4 от ДР на ЗУТ), че за </w:t>
      </w:r>
      <w:r w:rsidR="000132C5">
        <w:rPr>
          <w:rFonts w:ascii="Times New Roman" w:hAnsi="Times New Roman" w:cs="Times New Roman"/>
          <w:sz w:val="24"/>
          <w:szCs w:val="24"/>
        </w:rPr>
        <w:t>общежитието</w:t>
      </w:r>
      <w:r w:rsidR="000132C5" w:rsidRPr="000132C5">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w:t>
      </w:r>
      <w:r w:rsidR="000132C5" w:rsidRPr="000132C5">
        <w:rPr>
          <w:rFonts w:ascii="Times New Roman" w:hAnsi="Times New Roman" w:cs="Times New Roman"/>
          <w:sz w:val="24"/>
          <w:szCs w:val="24"/>
        </w:rPr>
        <w:lastRenderedPageBreak/>
        <w:t>процедура</w:t>
      </w:r>
      <w:r w:rsidR="00814759">
        <w:rPr>
          <w:rFonts w:ascii="Times New Roman" w:hAnsi="Times New Roman" w:cs="Times New Roman"/>
          <w:sz w:val="24"/>
          <w:szCs w:val="24"/>
        </w:rPr>
        <w:t>, включително и към датата на издаване на документа</w:t>
      </w:r>
      <w:r w:rsidR="000132C5" w:rsidRPr="000132C5">
        <w:rPr>
          <w:rFonts w:ascii="Times New Roman" w:hAnsi="Times New Roman" w:cs="Times New Roman"/>
          <w:sz w:val="24"/>
          <w:szCs w:val="24"/>
        </w:rPr>
        <w:t>. В случай че са издавани, следва да се опишат подробно</w:t>
      </w:r>
      <w:r w:rsidR="000132C5">
        <w:rPr>
          <w:rFonts w:ascii="Times New Roman" w:hAnsi="Times New Roman" w:cs="Times New Roman"/>
          <w:sz w:val="24"/>
          <w:szCs w:val="24"/>
        </w:rPr>
        <w:t>.</w:t>
      </w:r>
    </w:p>
    <w:p w14:paraId="5EFE927D" w14:textId="7A5DAE43" w:rsidR="00F84E6C" w:rsidRPr="009579A2" w:rsidRDefault="000132C5"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F84E6C">
        <w:rPr>
          <w:rFonts w:ascii="Times New Roman" w:hAnsi="Times New Roman" w:cs="Times New Roman"/>
          <w:sz w:val="24"/>
          <w:szCs w:val="24"/>
        </w:rPr>
        <w:t>Д</w:t>
      </w:r>
      <w:r w:rsidR="00F84E6C" w:rsidRPr="006F5BC9">
        <w:rPr>
          <w:rFonts w:ascii="Times New Roman" w:eastAsia="SimSun" w:hAnsi="Times New Roman" w:cs="Times New Roman"/>
          <w:sz w:val="24"/>
          <w:szCs w:val="24"/>
          <w:lang w:eastAsia="zh-CN"/>
        </w:rPr>
        <w:t xml:space="preserve">окумент, удостоверяващ </w:t>
      </w:r>
      <w:r w:rsidR="00496F72">
        <w:rPr>
          <w:rFonts w:ascii="Times New Roman" w:eastAsia="SimSun" w:hAnsi="Times New Roman" w:cs="Times New Roman"/>
          <w:sz w:val="24"/>
          <w:szCs w:val="24"/>
          <w:lang w:eastAsia="zh-CN"/>
        </w:rPr>
        <w:t>постигане</w:t>
      </w:r>
      <w:r w:rsidR="00496F72" w:rsidRPr="006F5BC9">
        <w:rPr>
          <w:rFonts w:ascii="Times New Roman" w:eastAsia="SimSun" w:hAnsi="Times New Roman" w:cs="Times New Roman"/>
          <w:sz w:val="24"/>
          <w:szCs w:val="24"/>
          <w:lang w:eastAsia="zh-CN"/>
        </w:rPr>
        <w:t xml:space="preserve"> </w:t>
      </w:r>
      <w:r w:rsidR="00F84E6C" w:rsidRPr="006F5BC9">
        <w:rPr>
          <w:rFonts w:ascii="Times New Roman" w:eastAsia="SimSun" w:hAnsi="Times New Roman" w:cs="Times New Roman"/>
          <w:sz w:val="24"/>
          <w:szCs w:val="24"/>
          <w:lang w:eastAsia="zh-CN"/>
        </w:rPr>
        <w:t xml:space="preserve">на </w:t>
      </w:r>
      <w:r w:rsidR="00F84E6C">
        <w:rPr>
          <w:rFonts w:ascii="Times New Roman" w:eastAsia="SimSun" w:hAnsi="Times New Roman" w:cs="Times New Roman"/>
          <w:sz w:val="24"/>
          <w:szCs w:val="24"/>
          <w:lang w:eastAsia="zh-CN"/>
        </w:rPr>
        <w:t>етапа</w:t>
      </w:r>
      <w:r w:rsidR="00496F72">
        <w:rPr>
          <w:rFonts w:ascii="Times New Roman" w:eastAsia="SimSun" w:hAnsi="Times New Roman" w:cs="Times New Roman"/>
          <w:sz w:val="24"/>
          <w:szCs w:val="24"/>
          <w:lang w:eastAsia="zh-CN"/>
        </w:rPr>
        <w:t xml:space="preserve"> за изпълнение</w:t>
      </w:r>
      <w:r w:rsidR="00F84E6C">
        <w:rPr>
          <w:rFonts w:ascii="Times New Roman" w:eastAsia="SimSun" w:hAnsi="Times New Roman" w:cs="Times New Roman"/>
          <w:sz w:val="24"/>
          <w:szCs w:val="24"/>
          <w:lang w:eastAsia="zh-CN"/>
        </w:rPr>
        <w:t xml:space="preserve">, посочен в настоящите условия за кандидатствате, приложим към </w:t>
      </w:r>
      <w:r w:rsidR="00451339">
        <w:rPr>
          <w:rFonts w:ascii="Times New Roman" w:eastAsia="SimSun" w:hAnsi="Times New Roman" w:cs="Times New Roman"/>
          <w:sz w:val="24"/>
          <w:szCs w:val="24"/>
          <w:lang w:eastAsia="zh-CN"/>
        </w:rPr>
        <w:t xml:space="preserve">датата </w:t>
      </w:r>
      <w:r w:rsidR="007503B4">
        <w:rPr>
          <w:rFonts w:ascii="Times New Roman" w:eastAsia="SimSun" w:hAnsi="Times New Roman" w:cs="Times New Roman"/>
          <w:sz w:val="24"/>
          <w:szCs w:val="24"/>
          <w:lang w:eastAsia="zh-CN"/>
        </w:rPr>
        <w:t>на поканата</w:t>
      </w:r>
      <w:r w:rsidR="00451339">
        <w:rPr>
          <w:rFonts w:ascii="Times New Roman" w:eastAsia="SimSun" w:hAnsi="Times New Roman" w:cs="Times New Roman"/>
          <w:sz w:val="24"/>
          <w:szCs w:val="24"/>
          <w:lang w:eastAsia="zh-CN"/>
        </w:rPr>
        <w:t xml:space="preserve"> за сключване на договор</w:t>
      </w:r>
      <w:r w:rsidR="007503B4">
        <w:rPr>
          <w:rFonts w:ascii="Times New Roman" w:eastAsia="SimSun" w:hAnsi="Times New Roman" w:cs="Times New Roman"/>
          <w:sz w:val="24"/>
          <w:szCs w:val="24"/>
          <w:lang w:eastAsia="zh-CN"/>
        </w:rPr>
        <w:t xml:space="preserve"> от СНД </w:t>
      </w:r>
      <w:r w:rsidR="00451339">
        <w:rPr>
          <w:rFonts w:ascii="Times New Roman" w:eastAsia="SimSun" w:hAnsi="Times New Roman" w:cs="Times New Roman"/>
          <w:sz w:val="24"/>
          <w:szCs w:val="24"/>
          <w:lang w:eastAsia="zh-CN"/>
        </w:rPr>
        <w:t xml:space="preserve">към кандидат от списъка </w:t>
      </w:r>
      <w:r w:rsidR="00820BE7">
        <w:rPr>
          <w:rFonts w:ascii="Times New Roman" w:eastAsia="SimSun" w:hAnsi="Times New Roman" w:cs="Times New Roman"/>
          <w:sz w:val="24"/>
          <w:szCs w:val="24"/>
          <w:lang w:eastAsia="zh-CN"/>
        </w:rPr>
        <w:t>с резервни предложения съгласно</w:t>
      </w:r>
      <w:r w:rsidR="00451339">
        <w:rPr>
          <w:rFonts w:ascii="Times New Roman" w:eastAsia="SimSun" w:hAnsi="Times New Roman" w:cs="Times New Roman"/>
          <w:sz w:val="24"/>
          <w:szCs w:val="24"/>
          <w:lang w:eastAsia="zh-CN"/>
        </w:rPr>
        <w:t xml:space="preserve"> </w:t>
      </w:r>
      <w:r w:rsidR="00451339" w:rsidRPr="00451339">
        <w:rPr>
          <w:rFonts w:ascii="Times New Roman" w:eastAsia="SimSun" w:hAnsi="Times New Roman" w:cs="Times New Roman"/>
          <w:sz w:val="24"/>
          <w:szCs w:val="24"/>
          <w:lang w:eastAsia="zh-CN"/>
        </w:rPr>
        <w:t>чл. 18, ал. 1, т. 3 от ПМС № 114</w:t>
      </w:r>
      <w:r w:rsidR="00451339">
        <w:rPr>
          <w:rFonts w:ascii="Times New Roman" w:eastAsia="SimSun" w:hAnsi="Times New Roman" w:cs="Times New Roman"/>
          <w:sz w:val="24"/>
          <w:szCs w:val="24"/>
          <w:lang w:eastAsia="zh-CN"/>
        </w:rPr>
        <w:t>/</w:t>
      </w:r>
      <w:r w:rsidR="00451339" w:rsidRPr="00451339">
        <w:rPr>
          <w:rFonts w:ascii="Times New Roman" w:eastAsia="SimSun" w:hAnsi="Times New Roman" w:cs="Times New Roman"/>
          <w:sz w:val="24"/>
          <w:szCs w:val="24"/>
          <w:lang w:eastAsia="zh-CN"/>
        </w:rPr>
        <w:t>2022 г</w:t>
      </w:r>
      <w:r w:rsidR="007503B4">
        <w:rPr>
          <w:rFonts w:ascii="Times New Roman" w:eastAsia="SimSun" w:hAnsi="Times New Roman" w:cs="Times New Roman"/>
          <w:sz w:val="24"/>
          <w:szCs w:val="24"/>
          <w:lang w:eastAsia="zh-CN"/>
        </w:rPr>
        <w:t>.</w:t>
      </w:r>
    </w:p>
    <w:p w14:paraId="684D8A9C" w14:textId="1FB48E86" w:rsidR="00B263C2" w:rsidRPr="006C0EA9" w:rsidRDefault="00B263C2" w:rsidP="00B263C2">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b/>
          <w:sz w:val="24"/>
        </w:rPr>
      </w:pPr>
      <w:r w:rsidRPr="006C0EA9">
        <w:rPr>
          <w:rFonts w:ascii="Times New Roman" w:hAnsi="Times New Roman"/>
          <w:b/>
          <w:sz w:val="24"/>
        </w:rPr>
        <w:t xml:space="preserve">За обстоятелствата по документите </w:t>
      </w:r>
      <w:r w:rsidR="00A2074A" w:rsidRPr="006C0EA9">
        <w:rPr>
          <w:rFonts w:ascii="Times New Roman" w:hAnsi="Times New Roman"/>
          <w:b/>
          <w:sz w:val="24"/>
        </w:rPr>
        <w:t>от</w:t>
      </w:r>
      <w:r w:rsidRPr="006C0EA9">
        <w:rPr>
          <w:rFonts w:ascii="Times New Roman" w:hAnsi="Times New Roman"/>
          <w:b/>
          <w:sz w:val="24"/>
        </w:rPr>
        <w:t xml:space="preserve"> т. 1, 3</w:t>
      </w:r>
      <w:r w:rsidR="00FA7CA6" w:rsidRPr="006C0EA9">
        <w:rPr>
          <w:rFonts w:ascii="Times New Roman" w:hAnsi="Times New Roman"/>
          <w:b/>
          <w:sz w:val="24"/>
        </w:rPr>
        <w:t xml:space="preserve"> и</w:t>
      </w:r>
      <w:r w:rsidRPr="006C0EA9">
        <w:rPr>
          <w:rFonts w:ascii="Times New Roman" w:hAnsi="Times New Roman"/>
          <w:b/>
          <w:sz w:val="24"/>
        </w:rPr>
        <w:t xml:space="preserve"> 5</w:t>
      </w:r>
      <w:r w:rsidR="001B059B" w:rsidRPr="006C0EA9">
        <w:rPr>
          <w:rFonts w:ascii="Times New Roman" w:hAnsi="Times New Roman"/>
          <w:b/>
          <w:sz w:val="24"/>
        </w:rPr>
        <w:t xml:space="preserve"> </w:t>
      </w:r>
      <w:r w:rsidR="00CB08D5" w:rsidRPr="006C0EA9">
        <w:rPr>
          <w:rFonts w:ascii="Times New Roman" w:hAnsi="Times New Roman"/>
          <w:b/>
          <w:sz w:val="24"/>
        </w:rPr>
        <w:t>СНД</w:t>
      </w:r>
      <w:r w:rsidRPr="006C0EA9">
        <w:rPr>
          <w:rFonts w:ascii="Times New Roman" w:hAnsi="Times New Roman"/>
          <w:b/>
          <w:sz w:val="24"/>
        </w:rPr>
        <w:t xml:space="preserve"> извършва служебна проверка</w:t>
      </w:r>
      <w:r w:rsidR="00A2074A" w:rsidRPr="006C0EA9">
        <w:rPr>
          <w:rFonts w:ascii="Times New Roman" w:hAnsi="Times New Roman"/>
          <w:b/>
          <w:sz w:val="24"/>
        </w:rPr>
        <w:t>,</w:t>
      </w:r>
      <w:r w:rsidRPr="006C0EA9">
        <w:rPr>
          <w:rFonts w:ascii="Times New Roman" w:hAnsi="Times New Roman"/>
          <w:b/>
          <w:sz w:val="24"/>
        </w:rPr>
        <w:t xml:space="preserve"> при възможност за това. В този случай документите няма да бъдат изисквани от съответния </w:t>
      </w:r>
      <w:r w:rsidR="00401C02" w:rsidRPr="006C0EA9">
        <w:rPr>
          <w:rFonts w:ascii="Times New Roman" w:hAnsi="Times New Roman"/>
          <w:b/>
          <w:sz w:val="24"/>
        </w:rPr>
        <w:t>краен получател</w:t>
      </w:r>
      <w:r w:rsidRPr="006C0EA9">
        <w:rPr>
          <w:rFonts w:ascii="Times New Roman" w:hAnsi="Times New Roman"/>
          <w:b/>
          <w:sz w:val="24"/>
        </w:rPr>
        <w:t xml:space="preserve">. </w:t>
      </w:r>
      <w:r w:rsidR="00CB08D5" w:rsidRPr="006C0EA9">
        <w:rPr>
          <w:rFonts w:ascii="Times New Roman" w:hAnsi="Times New Roman"/>
          <w:b/>
          <w:sz w:val="24"/>
        </w:rPr>
        <w:t>СНД</w:t>
      </w:r>
      <w:r w:rsidRPr="006C0EA9">
        <w:rPr>
          <w:rFonts w:ascii="Times New Roman" w:hAnsi="Times New Roman"/>
          <w:b/>
          <w:sz w:val="24"/>
        </w:rPr>
        <w:t xml:space="preserve"> си запазва правото да изиска допълнителни документи за удостоверяване на съответните обстоятелства. </w:t>
      </w:r>
    </w:p>
    <w:p w14:paraId="4D69CA9A" w14:textId="697C2ECB" w:rsidR="006C0EA9" w:rsidRDefault="006C0EA9" w:rsidP="002A3697">
      <w:pPr>
        <w:pBdr>
          <w:top w:val="single" w:sz="4" w:space="1" w:color="auto"/>
          <w:left w:val="single" w:sz="4" w:space="4" w:color="auto"/>
          <w:bottom w:val="single" w:sz="4" w:space="1" w:color="auto"/>
          <w:right w:val="single" w:sz="4" w:space="4" w:color="auto"/>
        </w:pBd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Преди </w:t>
      </w:r>
      <w:r w:rsidR="00814759">
        <w:rPr>
          <w:rFonts w:ascii="Times New Roman" w:hAnsi="Times New Roman" w:cs="Times New Roman"/>
          <w:sz w:val="24"/>
          <w:szCs w:val="24"/>
        </w:rPr>
        <w:t xml:space="preserve">издаване на решение за предоставяне на </w:t>
      </w:r>
      <w:r>
        <w:rPr>
          <w:rFonts w:ascii="Times New Roman" w:hAnsi="Times New Roman" w:cs="Times New Roman"/>
          <w:sz w:val="24"/>
          <w:szCs w:val="24"/>
        </w:rPr>
        <w:t xml:space="preserve">финансиране, СНД ще извърши проверка по служебен път и </w:t>
      </w:r>
      <w:r w:rsidR="00814759">
        <w:rPr>
          <w:rFonts w:ascii="Times New Roman" w:hAnsi="Times New Roman" w:cs="Times New Roman"/>
          <w:sz w:val="24"/>
          <w:szCs w:val="24"/>
        </w:rPr>
        <w:t>при необходимост</w:t>
      </w:r>
      <w:r>
        <w:rPr>
          <w:rFonts w:ascii="Times New Roman" w:hAnsi="Times New Roman" w:cs="Times New Roman"/>
          <w:sz w:val="24"/>
          <w:szCs w:val="24"/>
        </w:rPr>
        <w:t xml:space="preserve"> проверка на място по отношение </w:t>
      </w:r>
      <w:r w:rsidRPr="0024626E">
        <w:rPr>
          <w:rFonts w:ascii="Times New Roman" w:hAnsi="Times New Roman" w:cs="Times New Roman"/>
          <w:sz w:val="24"/>
          <w:szCs w:val="24"/>
        </w:rPr>
        <w:t>декларираните от кандидатите обстоятелства, че образователната институция не е получавала финансиране за основен ремонт, реконструкция, основно обновяване</w:t>
      </w:r>
      <w:r>
        <w:rPr>
          <w:rFonts w:ascii="Times New Roman" w:hAnsi="Times New Roman" w:cs="Times New Roman"/>
          <w:sz w:val="24"/>
          <w:szCs w:val="24"/>
        </w:rPr>
        <w:t xml:space="preserve"> на общежитието, обект на интервенция,</w:t>
      </w:r>
      <w:r w:rsidRPr="0024626E">
        <w:rPr>
          <w:rFonts w:ascii="Times New Roman" w:hAnsi="Times New Roman" w:cs="Times New Roman"/>
          <w:sz w:val="24"/>
          <w:szCs w:val="24"/>
        </w:rPr>
        <w:t xml:space="preserve"> с финансиране от общинския/националния бюджет, бюджета на ЕС или друга донорска програма</w:t>
      </w:r>
      <w:r w:rsidR="00596DEA">
        <w:rPr>
          <w:rFonts w:ascii="Times New Roman" w:hAnsi="Times New Roman" w:cs="Times New Roman"/>
          <w:sz w:val="24"/>
          <w:szCs w:val="24"/>
        </w:rPr>
        <w:t xml:space="preserve"> през последните 5 години преди крайния срок за кандидатстване</w:t>
      </w:r>
      <w:r w:rsidR="00814759">
        <w:rPr>
          <w:rFonts w:ascii="Times New Roman" w:hAnsi="Times New Roman" w:cs="Times New Roman"/>
          <w:sz w:val="24"/>
          <w:szCs w:val="24"/>
        </w:rPr>
        <w:t>, включително към датата на издаване на документа по т. 6</w:t>
      </w:r>
      <w:r>
        <w:rPr>
          <w:rFonts w:ascii="Times New Roman" w:hAnsi="Times New Roman" w:cs="Times New Roman"/>
          <w:sz w:val="24"/>
          <w:szCs w:val="24"/>
        </w:rPr>
        <w:t>.</w:t>
      </w:r>
    </w:p>
    <w:p w14:paraId="7745D407" w14:textId="0C08EC9C" w:rsidR="002A3697" w:rsidRPr="009579A2" w:rsidRDefault="00B263C2" w:rsidP="002A3697">
      <w:pPr>
        <w:pBdr>
          <w:top w:val="single" w:sz="4" w:space="1" w:color="auto"/>
          <w:left w:val="single" w:sz="4" w:space="4" w:color="auto"/>
          <w:bottom w:val="single" w:sz="4" w:space="1" w:color="auto"/>
          <w:right w:val="single" w:sz="4" w:space="4" w:color="auto"/>
        </w:pBdr>
        <w:spacing w:after="120" w:line="240" w:lineRule="auto"/>
        <w:jc w:val="both"/>
        <w:rPr>
          <w:rFonts w:ascii="Times New Roman" w:eastAsia="Times New Roman" w:hAnsi="Times New Roman" w:cs="Times New Roman"/>
          <w:color w:val="0563C1"/>
          <w:sz w:val="24"/>
          <w:szCs w:val="24"/>
          <w:u w:val="single"/>
        </w:rPr>
      </w:pPr>
      <w:r w:rsidRPr="002A3697">
        <w:rPr>
          <w:rFonts w:ascii="Times New Roman" w:hAnsi="Times New Roman" w:cs="Times New Roman"/>
          <w:sz w:val="24"/>
          <w:szCs w:val="24"/>
        </w:rPr>
        <w:t xml:space="preserve">Правата и задълженията, които възникват за </w:t>
      </w:r>
      <w:r w:rsidR="00401C02" w:rsidRPr="002A3697">
        <w:rPr>
          <w:rFonts w:ascii="Times New Roman" w:hAnsi="Times New Roman" w:cs="Times New Roman"/>
          <w:sz w:val="24"/>
          <w:szCs w:val="24"/>
        </w:rPr>
        <w:t>крайния получател</w:t>
      </w:r>
      <w:r w:rsidRPr="002A3697">
        <w:rPr>
          <w:rFonts w:ascii="Times New Roman" w:hAnsi="Times New Roman" w:cs="Times New Roman"/>
          <w:sz w:val="24"/>
          <w:szCs w:val="24"/>
        </w:rPr>
        <w:t xml:space="preserve">, са описани в приложения договор за </w:t>
      </w:r>
      <w:r w:rsidR="00487A16">
        <w:rPr>
          <w:rFonts w:ascii="Times New Roman" w:hAnsi="Times New Roman" w:cs="Times New Roman"/>
          <w:sz w:val="24"/>
          <w:szCs w:val="24"/>
        </w:rPr>
        <w:t xml:space="preserve">финансиране </w:t>
      </w:r>
      <w:r w:rsidRPr="002A3697">
        <w:rPr>
          <w:rFonts w:ascii="Times New Roman" w:hAnsi="Times New Roman" w:cs="Times New Roman"/>
          <w:sz w:val="24"/>
          <w:szCs w:val="24"/>
        </w:rPr>
        <w:t xml:space="preserve">по </w:t>
      </w:r>
      <w:r w:rsidR="00401C02" w:rsidRPr="002A3697">
        <w:rPr>
          <w:rFonts w:ascii="Times New Roman" w:hAnsi="Times New Roman" w:cs="Times New Roman"/>
          <w:sz w:val="24"/>
          <w:szCs w:val="24"/>
        </w:rPr>
        <w:t>Националния план за възстановяване и устойчивост</w:t>
      </w:r>
      <w:r w:rsidR="00DE09B7">
        <w:rPr>
          <w:rFonts w:ascii="Times New Roman" w:hAnsi="Times New Roman" w:cs="Times New Roman"/>
          <w:sz w:val="24"/>
          <w:szCs w:val="24"/>
        </w:rPr>
        <w:t xml:space="preserve"> (</w:t>
      </w:r>
      <w:r w:rsidR="00DE09B7" w:rsidRPr="00DE09B7">
        <w:rPr>
          <w:rFonts w:ascii="Times New Roman" w:hAnsi="Times New Roman" w:cs="Times New Roman"/>
          <w:b/>
          <w:bCs/>
          <w:i/>
          <w:iCs/>
          <w:sz w:val="24"/>
          <w:szCs w:val="24"/>
        </w:rPr>
        <w:t>Приложение XI</w:t>
      </w:r>
      <w:r w:rsidR="00DE09B7" w:rsidRPr="00DE09B7">
        <w:rPr>
          <w:rFonts w:ascii="Times New Roman" w:hAnsi="Times New Roman" w:cs="Times New Roman"/>
          <w:sz w:val="24"/>
          <w:szCs w:val="24"/>
        </w:rPr>
        <w:t xml:space="preserve"> </w:t>
      </w:r>
      <w:r w:rsidR="00DE09B7" w:rsidRPr="002A3697">
        <w:rPr>
          <w:rFonts w:ascii="Times New Roman" w:hAnsi="Times New Roman" w:cs="Times New Roman"/>
          <w:b/>
          <w:bCs/>
          <w:i/>
          <w:iCs/>
          <w:sz w:val="24"/>
          <w:szCs w:val="24"/>
        </w:rPr>
        <w:t>към Условията за изпълнение</w:t>
      </w:r>
      <w:r w:rsidR="00DE09B7">
        <w:rPr>
          <w:rFonts w:ascii="Times New Roman" w:hAnsi="Times New Roman" w:cs="Times New Roman"/>
          <w:b/>
          <w:bCs/>
          <w:i/>
          <w:iCs/>
          <w:sz w:val="24"/>
          <w:szCs w:val="24"/>
        </w:rPr>
        <w:t>)</w:t>
      </w:r>
      <w:r w:rsidR="00DE09B7">
        <w:rPr>
          <w:rFonts w:ascii="Times New Roman" w:hAnsi="Times New Roman" w:cs="Times New Roman"/>
          <w:sz w:val="24"/>
          <w:szCs w:val="24"/>
        </w:rPr>
        <w:t xml:space="preserve"> и Общите условия при предоставяне на средства на крайни получатели по Националния план за възстановяване и устойчивост </w:t>
      </w:r>
      <w:r w:rsidR="002A3697" w:rsidRPr="002A3697">
        <w:rPr>
          <w:rFonts w:ascii="Times New Roman" w:hAnsi="Times New Roman" w:cs="Times New Roman"/>
          <w:b/>
          <w:bCs/>
          <w:sz w:val="24"/>
          <w:szCs w:val="24"/>
        </w:rPr>
        <w:t>(</w:t>
      </w:r>
      <w:r w:rsidR="002A3697" w:rsidRPr="002A3697">
        <w:rPr>
          <w:rFonts w:ascii="Times New Roman" w:hAnsi="Times New Roman" w:cs="Times New Roman"/>
          <w:b/>
          <w:bCs/>
          <w:i/>
          <w:iCs/>
          <w:sz w:val="24"/>
          <w:szCs w:val="24"/>
        </w:rPr>
        <w:t xml:space="preserve">Приложение </w:t>
      </w:r>
      <w:r w:rsidR="00DE09B7" w:rsidRPr="00DE09B7">
        <w:rPr>
          <w:rFonts w:ascii="Times New Roman" w:hAnsi="Times New Roman" w:cs="Times New Roman"/>
          <w:b/>
          <w:bCs/>
          <w:i/>
          <w:iCs/>
          <w:sz w:val="24"/>
          <w:szCs w:val="24"/>
          <w:lang w:val="en-US"/>
        </w:rPr>
        <w:t>XII</w:t>
      </w:r>
      <w:r w:rsidR="002A3697" w:rsidRPr="002A3697">
        <w:rPr>
          <w:rFonts w:ascii="Times New Roman" w:hAnsi="Times New Roman" w:cs="Times New Roman"/>
          <w:b/>
          <w:bCs/>
          <w:i/>
          <w:iCs/>
          <w:sz w:val="24"/>
          <w:szCs w:val="24"/>
        </w:rPr>
        <w:t xml:space="preserve"> към Условията за изпълнение</w:t>
      </w:r>
      <w:r w:rsidR="002A3697" w:rsidRPr="002A3697">
        <w:rPr>
          <w:rFonts w:ascii="Times New Roman" w:hAnsi="Times New Roman" w:cs="Times New Roman"/>
          <w:b/>
          <w:bCs/>
          <w:sz w:val="24"/>
          <w:szCs w:val="24"/>
        </w:rPr>
        <w:t>).</w:t>
      </w:r>
    </w:p>
    <w:p w14:paraId="73386D48" w14:textId="734537DD" w:rsidR="004A354A" w:rsidRPr="009579A2" w:rsidRDefault="00E71498" w:rsidP="0010590D">
      <w:pPr>
        <w:pStyle w:val="Heading1"/>
        <w:rPr>
          <w:rFonts w:ascii="Times New Roman" w:eastAsia="Calibri" w:hAnsi="Times New Roman" w:cs="Times New Roman"/>
          <w:b/>
          <w:color w:val="auto"/>
          <w:sz w:val="24"/>
          <w:szCs w:val="24"/>
        </w:rPr>
      </w:pPr>
      <w:bookmarkStart w:id="36" w:name="_Toc112940141"/>
      <w:r>
        <w:rPr>
          <w:rFonts w:ascii="Times New Roman" w:eastAsia="Calibri" w:hAnsi="Times New Roman" w:cs="Times New Roman"/>
          <w:b/>
          <w:color w:val="auto"/>
          <w:sz w:val="24"/>
          <w:szCs w:val="24"/>
        </w:rPr>
        <w:t>21</w:t>
      </w:r>
      <w:r w:rsidR="004A354A" w:rsidRPr="00580B7C">
        <w:rPr>
          <w:rFonts w:ascii="Times New Roman" w:eastAsia="Calibri" w:hAnsi="Times New Roman" w:cs="Times New Roman"/>
          <w:b/>
          <w:color w:val="auto"/>
          <w:sz w:val="24"/>
          <w:szCs w:val="24"/>
        </w:rPr>
        <w:t xml:space="preserve">. Приложения към </w:t>
      </w:r>
      <w:r w:rsidR="00AA7CE8" w:rsidRPr="00580B7C">
        <w:rPr>
          <w:rFonts w:ascii="Times New Roman" w:eastAsia="Calibri" w:hAnsi="Times New Roman" w:cs="Times New Roman"/>
          <w:b/>
          <w:color w:val="auto"/>
          <w:sz w:val="24"/>
          <w:szCs w:val="24"/>
        </w:rPr>
        <w:t xml:space="preserve">Условията </w:t>
      </w:r>
      <w:r w:rsidR="004A354A" w:rsidRPr="00580B7C">
        <w:rPr>
          <w:rFonts w:ascii="Times New Roman" w:eastAsia="Calibri" w:hAnsi="Times New Roman" w:cs="Times New Roman"/>
          <w:b/>
          <w:color w:val="auto"/>
          <w:sz w:val="24"/>
          <w:szCs w:val="24"/>
        </w:rPr>
        <w:t>за кандидатстване:</w:t>
      </w:r>
      <w:bookmarkEnd w:id="36"/>
    </w:p>
    <w:p w14:paraId="65855E74" w14:textId="2A889F66" w:rsidR="009A7807" w:rsidRDefault="009C0AB4"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
          <w:sz w:val="24"/>
          <w:szCs w:val="24"/>
          <w:u w:val="single"/>
        </w:rPr>
      </w:pPr>
      <w:r w:rsidRPr="006D72C4">
        <w:rPr>
          <w:rFonts w:ascii="Times New Roman" w:eastAsia="Calibri" w:hAnsi="Times New Roman" w:cs="Times New Roman"/>
          <w:b/>
          <w:sz w:val="24"/>
          <w:szCs w:val="24"/>
          <w:u w:val="single"/>
        </w:rPr>
        <w:t xml:space="preserve">Приложения </w:t>
      </w:r>
      <w:r w:rsidR="004D2357" w:rsidRPr="006D72C4">
        <w:rPr>
          <w:rFonts w:ascii="Times New Roman" w:eastAsia="Calibri" w:hAnsi="Times New Roman" w:cs="Times New Roman"/>
          <w:b/>
          <w:sz w:val="24"/>
          <w:szCs w:val="24"/>
          <w:u w:val="single"/>
        </w:rPr>
        <w:t xml:space="preserve">за попълване </w:t>
      </w:r>
      <w:r w:rsidR="00910FC6" w:rsidRPr="006D72C4">
        <w:rPr>
          <w:rFonts w:ascii="Times New Roman" w:eastAsia="Calibri" w:hAnsi="Times New Roman" w:cs="Times New Roman"/>
          <w:b/>
          <w:sz w:val="24"/>
          <w:szCs w:val="24"/>
          <w:u w:val="single"/>
        </w:rPr>
        <w:t xml:space="preserve">и подаване </w:t>
      </w:r>
      <w:r w:rsidR="004D2357" w:rsidRPr="006D72C4">
        <w:rPr>
          <w:rFonts w:ascii="Times New Roman" w:eastAsia="Calibri" w:hAnsi="Times New Roman" w:cs="Times New Roman"/>
          <w:b/>
          <w:sz w:val="24"/>
          <w:szCs w:val="24"/>
          <w:u w:val="single"/>
        </w:rPr>
        <w:t xml:space="preserve">в </w:t>
      </w:r>
      <w:r w:rsidR="006D72C4" w:rsidRPr="006D72C4">
        <w:rPr>
          <w:rFonts w:ascii="Times New Roman" w:eastAsia="Calibri" w:hAnsi="Times New Roman" w:cs="Times New Roman"/>
          <w:b/>
          <w:sz w:val="24"/>
          <w:szCs w:val="24"/>
          <w:u w:val="single"/>
        </w:rPr>
        <w:t xml:space="preserve">Информационната система за </w:t>
      </w:r>
      <w:r w:rsidR="006D72C4" w:rsidRPr="00662D90">
        <w:rPr>
          <w:rFonts w:ascii="Times New Roman" w:eastAsia="Calibri" w:hAnsi="Times New Roman" w:cs="Times New Roman"/>
          <w:b/>
          <w:sz w:val="24"/>
          <w:szCs w:val="24"/>
          <w:u w:val="single"/>
        </w:rPr>
        <w:t>М</w:t>
      </w:r>
      <w:r w:rsidR="009955D3" w:rsidRPr="00662D90">
        <w:rPr>
          <w:rFonts w:ascii="Times New Roman" w:eastAsia="Calibri" w:hAnsi="Times New Roman" w:cs="Times New Roman"/>
          <w:b/>
          <w:sz w:val="24"/>
          <w:szCs w:val="24"/>
          <w:u w:val="single"/>
        </w:rPr>
        <w:t>еханизма ИСУН 2020</w:t>
      </w:r>
      <w:r w:rsidR="004D2357" w:rsidRPr="00662D90">
        <w:rPr>
          <w:rFonts w:ascii="Times New Roman" w:eastAsia="Calibri" w:hAnsi="Times New Roman" w:cs="Times New Roman"/>
          <w:b/>
          <w:sz w:val="24"/>
          <w:szCs w:val="24"/>
          <w:u w:val="single"/>
        </w:rPr>
        <w:t>:</w:t>
      </w:r>
    </w:p>
    <w:p w14:paraId="6DD5056B" w14:textId="0025E96F" w:rsidR="00862765" w:rsidRDefault="005E39F7"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sidRPr="009579A2">
        <w:rPr>
          <w:rFonts w:ascii="Times New Roman" w:eastAsia="Calibri" w:hAnsi="Times New Roman" w:cs="Times New Roman"/>
          <w:sz w:val="24"/>
          <w:szCs w:val="24"/>
          <w:lang w:eastAsia="bg-BG"/>
        </w:rPr>
        <w:t xml:space="preserve">- </w:t>
      </w:r>
      <w:r w:rsidR="00AC2C43" w:rsidRPr="009579A2">
        <w:rPr>
          <w:rFonts w:ascii="Times New Roman" w:eastAsia="Calibri" w:hAnsi="Times New Roman" w:cs="Times New Roman"/>
          <w:sz w:val="24"/>
          <w:szCs w:val="24"/>
          <w:lang w:eastAsia="bg-BG"/>
        </w:rPr>
        <w:t xml:space="preserve">Образец на декларация на </w:t>
      </w:r>
      <w:r w:rsidR="00862765" w:rsidRPr="009579A2">
        <w:rPr>
          <w:rFonts w:ascii="Times New Roman" w:eastAsia="Calibri" w:hAnsi="Times New Roman" w:cs="Times New Roman"/>
          <w:sz w:val="24"/>
          <w:szCs w:val="24"/>
          <w:lang w:eastAsia="bg-BG"/>
        </w:rPr>
        <w:t>кандидата (Приложение I);</w:t>
      </w:r>
    </w:p>
    <w:p w14:paraId="4978FF85" w14:textId="234ED353" w:rsidR="009161BE" w:rsidRDefault="009161BE" w:rsidP="00A23DE6">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Образец на д</w:t>
      </w:r>
      <w:r w:rsidRPr="00C52FF9">
        <w:rPr>
          <w:rFonts w:ascii="Times New Roman" w:eastAsia="Calibri" w:hAnsi="Times New Roman" w:cs="Times New Roman"/>
          <w:sz w:val="24"/>
          <w:szCs w:val="24"/>
          <w:lang w:eastAsia="bg-BG"/>
        </w:rPr>
        <w:t xml:space="preserve">екларация за енергийна ефективност (Приложение </w:t>
      </w:r>
      <w:proofErr w:type="spellStart"/>
      <w:r w:rsidRPr="00C52FF9">
        <w:rPr>
          <w:rFonts w:ascii="Times New Roman" w:eastAsia="Calibri" w:hAnsi="Times New Roman" w:cs="Times New Roman"/>
          <w:sz w:val="24"/>
          <w:szCs w:val="24"/>
          <w:lang w:eastAsia="bg-BG"/>
        </w:rPr>
        <w:t>Iа</w:t>
      </w:r>
      <w:proofErr w:type="spellEnd"/>
      <w:r w:rsidRPr="00622EF4">
        <w:rPr>
          <w:rFonts w:ascii="Times New Roman" w:eastAsia="Calibri" w:hAnsi="Times New Roman" w:cs="Times New Roman"/>
          <w:sz w:val="24"/>
          <w:szCs w:val="24"/>
          <w:lang w:eastAsia="bg-BG"/>
        </w:rPr>
        <w:t>)</w:t>
      </w:r>
      <w:r>
        <w:rPr>
          <w:rFonts w:ascii="Times New Roman" w:eastAsia="Calibri" w:hAnsi="Times New Roman" w:cs="Times New Roman"/>
          <w:sz w:val="24"/>
          <w:szCs w:val="24"/>
          <w:lang w:eastAsia="bg-BG"/>
        </w:rPr>
        <w:t>;</w:t>
      </w:r>
    </w:p>
    <w:p w14:paraId="220DE35B" w14:textId="5C1C210C" w:rsidR="00A23DE6" w:rsidRDefault="00A23DE6" w:rsidP="00A23DE6">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val="en-US" w:eastAsia="bg-BG"/>
        </w:rPr>
      </w:pPr>
      <w:r w:rsidRPr="00C13D01">
        <w:rPr>
          <w:rFonts w:ascii="Times New Roman" w:eastAsia="Calibri" w:hAnsi="Times New Roman" w:cs="Times New Roman"/>
          <w:sz w:val="24"/>
          <w:szCs w:val="24"/>
          <w:lang w:eastAsia="bg-BG"/>
        </w:rPr>
        <w:t xml:space="preserve">- </w:t>
      </w:r>
      <w:bookmarkStart w:id="37" w:name="_Hlk116918665"/>
      <w:r w:rsidRPr="00C13D01">
        <w:rPr>
          <w:rFonts w:ascii="Times New Roman" w:eastAsia="Calibri" w:hAnsi="Times New Roman" w:cs="Times New Roman"/>
          <w:sz w:val="24"/>
          <w:szCs w:val="24"/>
          <w:lang w:eastAsia="bg-BG"/>
        </w:rPr>
        <w:t xml:space="preserve">Образец на декларация за </w:t>
      </w:r>
      <w:r w:rsidR="00030A0D" w:rsidRPr="00C13D01">
        <w:rPr>
          <w:rFonts w:ascii="Times New Roman" w:eastAsia="Calibri" w:hAnsi="Times New Roman" w:cs="Times New Roman"/>
          <w:sz w:val="24"/>
          <w:szCs w:val="24"/>
          <w:lang w:eastAsia="bg-BG"/>
        </w:rPr>
        <w:t xml:space="preserve">съответствие на </w:t>
      </w:r>
      <w:r w:rsidRPr="00C13D01">
        <w:rPr>
          <w:rFonts w:ascii="Times New Roman" w:eastAsia="Calibri" w:hAnsi="Times New Roman" w:cs="Times New Roman"/>
          <w:sz w:val="24"/>
          <w:szCs w:val="24"/>
          <w:lang w:eastAsia="bg-BG"/>
        </w:rPr>
        <w:t>К</w:t>
      </w:r>
      <w:r w:rsidR="00C13D01" w:rsidRPr="00F921F7">
        <w:rPr>
          <w:rFonts w:ascii="Times New Roman" w:eastAsia="Calibri" w:hAnsi="Times New Roman" w:cs="Times New Roman"/>
          <w:sz w:val="24"/>
          <w:szCs w:val="24"/>
          <w:lang w:eastAsia="bg-BG"/>
        </w:rPr>
        <w:t>оличествено-стойностна сметка с количествените сметки на проектантите по отделните части на работния/техническия проект</w:t>
      </w:r>
      <w:r w:rsidRPr="00C13D01">
        <w:rPr>
          <w:rFonts w:ascii="Times New Roman" w:eastAsia="Calibri" w:hAnsi="Times New Roman" w:cs="Times New Roman"/>
          <w:sz w:val="24"/>
          <w:szCs w:val="24"/>
          <w:lang w:eastAsia="bg-BG"/>
        </w:rPr>
        <w:t xml:space="preserve"> </w:t>
      </w:r>
      <w:bookmarkEnd w:id="37"/>
      <w:r w:rsidRPr="00C13D01">
        <w:rPr>
          <w:rFonts w:ascii="Times New Roman" w:eastAsia="Calibri" w:hAnsi="Times New Roman" w:cs="Times New Roman"/>
          <w:sz w:val="24"/>
          <w:szCs w:val="24"/>
          <w:lang w:eastAsia="bg-BG"/>
        </w:rPr>
        <w:t xml:space="preserve">(Приложение </w:t>
      </w:r>
      <w:proofErr w:type="spellStart"/>
      <w:r w:rsidRPr="00C13D01">
        <w:rPr>
          <w:rFonts w:ascii="Times New Roman" w:eastAsia="Calibri" w:hAnsi="Times New Roman" w:cs="Times New Roman"/>
          <w:sz w:val="24"/>
          <w:szCs w:val="24"/>
          <w:lang w:val="en-US" w:eastAsia="bg-BG"/>
        </w:rPr>
        <w:t>Ib</w:t>
      </w:r>
      <w:proofErr w:type="spellEnd"/>
      <w:r w:rsidRPr="00C13D01">
        <w:rPr>
          <w:rFonts w:ascii="Times New Roman" w:eastAsia="Calibri" w:hAnsi="Times New Roman" w:cs="Times New Roman"/>
          <w:sz w:val="24"/>
          <w:szCs w:val="24"/>
          <w:lang w:val="en-US" w:eastAsia="bg-BG"/>
        </w:rPr>
        <w:t>);</w:t>
      </w:r>
    </w:p>
    <w:p w14:paraId="50AE8C79" w14:textId="4B41D49A" w:rsidR="00194DD6" w:rsidRPr="00194DD6" w:rsidRDefault="00194DD6" w:rsidP="00A23DE6">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
          <w:sz w:val="24"/>
          <w:szCs w:val="24"/>
          <w:u w:val="single"/>
        </w:rPr>
      </w:pPr>
      <w:r>
        <w:rPr>
          <w:rFonts w:ascii="Times New Roman" w:eastAsia="Calibri" w:hAnsi="Times New Roman" w:cs="Times New Roman"/>
          <w:sz w:val="24"/>
          <w:szCs w:val="24"/>
          <w:lang w:eastAsia="bg-BG"/>
        </w:rPr>
        <w:t xml:space="preserve">- Образец на </w:t>
      </w:r>
      <w:proofErr w:type="spellStart"/>
      <w:r>
        <w:rPr>
          <w:rFonts w:ascii="Times New Roman" w:eastAsia="Calibri" w:hAnsi="Times New Roman" w:cs="Times New Roman"/>
          <w:sz w:val="24"/>
          <w:szCs w:val="24"/>
          <w:lang w:eastAsia="bg-BG"/>
        </w:rPr>
        <w:t>О</w:t>
      </w:r>
      <w:r w:rsidRPr="00194DD6">
        <w:rPr>
          <w:rFonts w:ascii="Times New Roman" w:eastAsia="Calibri" w:hAnsi="Times New Roman" w:cs="Times New Roman"/>
          <w:sz w:val="24"/>
          <w:szCs w:val="24"/>
          <w:lang w:eastAsia="bg-BG"/>
        </w:rPr>
        <w:t>стойностен</w:t>
      </w:r>
      <w:proofErr w:type="spellEnd"/>
      <w:r w:rsidRPr="00194DD6">
        <w:rPr>
          <w:rFonts w:ascii="Times New Roman" w:eastAsia="Calibri" w:hAnsi="Times New Roman" w:cs="Times New Roman"/>
          <w:sz w:val="24"/>
          <w:szCs w:val="24"/>
          <w:lang w:eastAsia="bg-BG"/>
        </w:rPr>
        <w:t xml:space="preserve"> списък</w:t>
      </w:r>
      <w:r>
        <w:rPr>
          <w:rFonts w:ascii="Times New Roman" w:eastAsia="Calibri" w:hAnsi="Times New Roman" w:cs="Times New Roman"/>
          <w:sz w:val="24"/>
          <w:szCs w:val="24"/>
          <w:lang w:eastAsia="bg-BG"/>
        </w:rPr>
        <w:t xml:space="preserve"> </w:t>
      </w:r>
      <w:r w:rsidR="000356D3">
        <w:rPr>
          <w:rFonts w:ascii="Times New Roman" w:eastAsia="Calibri" w:hAnsi="Times New Roman" w:cs="Times New Roman"/>
          <w:sz w:val="24"/>
          <w:szCs w:val="24"/>
          <w:lang w:eastAsia="bg-BG"/>
        </w:rPr>
        <w:t>с</w:t>
      </w:r>
      <w:r>
        <w:rPr>
          <w:rFonts w:ascii="Times New Roman" w:eastAsia="Calibri" w:hAnsi="Times New Roman" w:cs="Times New Roman"/>
          <w:sz w:val="24"/>
          <w:szCs w:val="24"/>
          <w:lang w:eastAsia="bg-BG"/>
        </w:rPr>
        <w:t xml:space="preserve"> оборудване/обзавеждане (Приложение</w:t>
      </w:r>
      <w:r>
        <w:rPr>
          <w:rFonts w:ascii="Times New Roman" w:eastAsia="Calibri" w:hAnsi="Times New Roman" w:cs="Times New Roman"/>
          <w:sz w:val="24"/>
          <w:szCs w:val="24"/>
          <w:lang w:val="en-US" w:eastAsia="bg-BG"/>
        </w:rPr>
        <w:t xml:space="preserve"> </w:t>
      </w:r>
      <w:proofErr w:type="spellStart"/>
      <w:r>
        <w:rPr>
          <w:rFonts w:ascii="Times New Roman" w:eastAsia="Calibri" w:hAnsi="Times New Roman" w:cs="Times New Roman"/>
          <w:sz w:val="24"/>
          <w:szCs w:val="24"/>
          <w:lang w:val="en-US" w:eastAsia="bg-BG"/>
        </w:rPr>
        <w:t>Ic</w:t>
      </w:r>
      <w:proofErr w:type="spellEnd"/>
      <w:r>
        <w:rPr>
          <w:rFonts w:ascii="Times New Roman" w:eastAsia="Calibri" w:hAnsi="Times New Roman" w:cs="Times New Roman"/>
          <w:sz w:val="24"/>
          <w:szCs w:val="24"/>
          <w:lang w:val="en-US" w:eastAsia="bg-BG"/>
        </w:rPr>
        <w:t>)</w:t>
      </w:r>
      <w:r>
        <w:rPr>
          <w:rFonts w:ascii="Times New Roman" w:eastAsia="Calibri" w:hAnsi="Times New Roman" w:cs="Times New Roman"/>
          <w:sz w:val="24"/>
          <w:szCs w:val="24"/>
          <w:lang w:eastAsia="bg-BG"/>
        </w:rPr>
        <w:t>;</w:t>
      </w:r>
    </w:p>
    <w:p w14:paraId="0F6D230A" w14:textId="2AE1D0FD" w:rsidR="009A7807" w:rsidRDefault="009A7807"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sidRPr="009A7807">
        <w:rPr>
          <w:rFonts w:ascii="Times New Roman" w:eastAsia="Calibri" w:hAnsi="Times New Roman" w:cs="Times New Roman"/>
          <w:sz w:val="24"/>
          <w:szCs w:val="24"/>
          <w:lang w:eastAsia="bg-BG"/>
        </w:rPr>
        <w:t xml:space="preserve">- Образец на декларация за съгласие на кандидата за ползване и разпространение на обобщените данни по проекта от СНД и от НСИ (Приложение </w:t>
      </w:r>
      <w:r w:rsidRPr="009A7807">
        <w:rPr>
          <w:rFonts w:ascii="Times New Roman" w:eastAsia="Calibri" w:hAnsi="Times New Roman" w:cs="Times New Roman"/>
          <w:sz w:val="24"/>
          <w:szCs w:val="24"/>
          <w:lang w:val="en-GB" w:eastAsia="bg-BG"/>
        </w:rPr>
        <w:t>I</w:t>
      </w:r>
      <w:r w:rsidRPr="009A7807">
        <w:rPr>
          <w:rFonts w:ascii="Times New Roman" w:eastAsia="Calibri" w:hAnsi="Times New Roman" w:cs="Times New Roman"/>
          <w:sz w:val="24"/>
          <w:szCs w:val="24"/>
          <w:lang w:val="en-US" w:eastAsia="bg-BG"/>
        </w:rPr>
        <w:t>I</w:t>
      </w:r>
      <w:r w:rsidRPr="009A7807">
        <w:rPr>
          <w:rFonts w:ascii="Times New Roman" w:eastAsia="Calibri" w:hAnsi="Times New Roman" w:cs="Times New Roman"/>
          <w:sz w:val="24"/>
          <w:szCs w:val="24"/>
          <w:lang w:eastAsia="bg-BG"/>
        </w:rPr>
        <w:t>);</w:t>
      </w:r>
    </w:p>
    <w:p w14:paraId="341B3CBF" w14:textId="145282B7" w:rsidR="009A7807" w:rsidRDefault="009A7807"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 </w:t>
      </w:r>
      <w:r w:rsidR="00A0146B">
        <w:rPr>
          <w:rFonts w:ascii="Times New Roman" w:eastAsia="Calibri" w:hAnsi="Times New Roman" w:cs="Times New Roman"/>
          <w:sz w:val="24"/>
          <w:szCs w:val="24"/>
          <w:lang w:eastAsia="bg-BG"/>
        </w:rPr>
        <w:t>Образец на д</w:t>
      </w:r>
      <w:r>
        <w:rPr>
          <w:rFonts w:ascii="Times New Roman" w:eastAsia="Calibri" w:hAnsi="Times New Roman" w:cs="Times New Roman"/>
          <w:sz w:val="24"/>
          <w:szCs w:val="24"/>
          <w:lang w:eastAsia="bg-BG"/>
        </w:rPr>
        <w:t xml:space="preserve">екларация </w:t>
      </w:r>
      <w:r w:rsidR="00E03C59">
        <w:rPr>
          <w:rFonts w:ascii="Times New Roman" w:eastAsia="Calibri" w:hAnsi="Times New Roman" w:cs="Times New Roman"/>
          <w:sz w:val="24"/>
          <w:szCs w:val="24"/>
          <w:lang w:eastAsia="bg-BG"/>
        </w:rPr>
        <w:t>на</w:t>
      </w:r>
      <w:r>
        <w:rPr>
          <w:rFonts w:ascii="Times New Roman" w:eastAsia="Calibri" w:hAnsi="Times New Roman" w:cs="Times New Roman"/>
          <w:sz w:val="24"/>
          <w:szCs w:val="24"/>
          <w:lang w:eastAsia="bg-BG"/>
        </w:rPr>
        <w:t xml:space="preserve"> представляващия съответната </w:t>
      </w:r>
      <w:r w:rsidR="00496F72">
        <w:rPr>
          <w:rFonts w:ascii="Times New Roman" w:eastAsia="Calibri" w:hAnsi="Times New Roman" w:cs="Times New Roman"/>
          <w:sz w:val="24"/>
          <w:szCs w:val="24"/>
          <w:lang w:eastAsia="bg-BG"/>
        </w:rPr>
        <w:t xml:space="preserve">общинска </w:t>
      </w:r>
      <w:r>
        <w:rPr>
          <w:rFonts w:ascii="Times New Roman" w:eastAsia="Calibri" w:hAnsi="Times New Roman" w:cs="Times New Roman"/>
          <w:sz w:val="24"/>
          <w:szCs w:val="24"/>
          <w:lang w:eastAsia="bg-BG"/>
        </w:rPr>
        <w:t>образователна институция (съгласно регистър Булстат), обект на интервенция, че е съгласен с предложения проект, вкл. и със заданието за проектиране</w:t>
      </w:r>
      <w:r w:rsidR="003425EC">
        <w:rPr>
          <w:rFonts w:ascii="Times New Roman" w:eastAsia="Calibri" w:hAnsi="Times New Roman" w:cs="Times New Roman"/>
          <w:sz w:val="24"/>
          <w:szCs w:val="24"/>
          <w:lang w:eastAsia="bg-BG"/>
        </w:rPr>
        <w:t>/работния/техническия проект</w:t>
      </w:r>
      <w:r>
        <w:rPr>
          <w:rFonts w:ascii="Times New Roman" w:eastAsia="Calibri" w:hAnsi="Times New Roman" w:cs="Times New Roman"/>
          <w:sz w:val="24"/>
          <w:szCs w:val="24"/>
          <w:lang w:eastAsia="bg-BG"/>
        </w:rPr>
        <w:t xml:space="preserve"> и списъка с оборудване и обзавеждане, както и че ще съдейства за реализиране на проекта в съответствие със своите задължения и компетенции, вкл. и по отношение на гарантиране на устойчивостта на инвестициите и опазване на обекта (Приложение </w:t>
      </w:r>
      <w:r>
        <w:rPr>
          <w:rFonts w:ascii="Times New Roman" w:eastAsia="Calibri" w:hAnsi="Times New Roman" w:cs="Times New Roman"/>
          <w:sz w:val="24"/>
          <w:szCs w:val="24"/>
          <w:lang w:val="en-US" w:eastAsia="bg-BG"/>
        </w:rPr>
        <w:t>III</w:t>
      </w:r>
      <w:r>
        <w:rPr>
          <w:rFonts w:ascii="Times New Roman" w:eastAsia="Calibri" w:hAnsi="Times New Roman" w:cs="Times New Roman"/>
          <w:sz w:val="24"/>
          <w:szCs w:val="24"/>
          <w:lang w:eastAsia="bg-BG"/>
        </w:rPr>
        <w:t>);</w:t>
      </w:r>
    </w:p>
    <w:p w14:paraId="73E2D453" w14:textId="132A2960" w:rsidR="009A7807" w:rsidRDefault="009A7807" w:rsidP="009A7807">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 </w:t>
      </w:r>
      <w:r w:rsidR="003E3D92">
        <w:rPr>
          <w:rFonts w:ascii="Times New Roman" w:eastAsia="Calibri" w:hAnsi="Times New Roman" w:cs="Times New Roman"/>
          <w:sz w:val="24"/>
          <w:szCs w:val="24"/>
          <w:lang w:eastAsia="bg-BG"/>
        </w:rPr>
        <w:t xml:space="preserve">Образец на </w:t>
      </w:r>
      <w:r w:rsidR="00F94CD3">
        <w:rPr>
          <w:rFonts w:ascii="Times New Roman" w:eastAsia="Calibri" w:hAnsi="Times New Roman" w:cs="Times New Roman"/>
          <w:sz w:val="24"/>
          <w:szCs w:val="24"/>
          <w:lang w:eastAsia="bg-BG"/>
        </w:rPr>
        <w:t>д</w:t>
      </w:r>
      <w:r w:rsidR="0091432E">
        <w:rPr>
          <w:rFonts w:ascii="Times New Roman" w:eastAsia="Calibri" w:hAnsi="Times New Roman" w:cs="Times New Roman"/>
          <w:sz w:val="24"/>
          <w:szCs w:val="24"/>
          <w:lang w:eastAsia="bg-BG"/>
        </w:rPr>
        <w:t>екларация</w:t>
      </w:r>
      <w:r w:rsidR="003E3D92">
        <w:rPr>
          <w:rFonts w:ascii="Times New Roman" w:eastAsia="Calibri" w:hAnsi="Times New Roman" w:cs="Times New Roman"/>
          <w:sz w:val="24"/>
          <w:szCs w:val="24"/>
          <w:lang w:eastAsia="bg-BG"/>
        </w:rPr>
        <w:t xml:space="preserve"> за поемане на ангажимент за обекта на интервенция</w:t>
      </w:r>
      <w:r w:rsidR="002C1959">
        <w:rPr>
          <w:rFonts w:ascii="Times New Roman" w:eastAsia="Calibri" w:hAnsi="Times New Roman" w:cs="Times New Roman"/>
          <w:sz w:val="24"/>
          <w:szCs w:val="24"/>
          <w:lang w:eastAsia="bg-BG"/>
        </w:rPr>
        <w:t xml:space="preserve"> </w:t>
      </w:r>
      <w:r>
        <w:rPr>
          <w:rFonts w:ascii="Times New Roman" w:eastAsia="Calibri" w:hAnsi="Times New Roman" w:cs="Times New Roman"/>
          <w:sz w:val="24"/>
          <w:szCs w:val="24"/>
          <w:lang w:eastAsia="bg-BG"/>
        </w:rPr>
        <w:t xml:space="preserve">(Приложение </w:t>
      </w:r>
      <w:r>
        <w:rPr>
          <w:rFonts w:ascii="Times New Roman" w:eastAsia="Calibri" w:hAnsi="Times New Roman" w:cs="Times New Roman"/>
          <w:sz w:val="24"/>
          <w:szCs w:val="24"/>
          <w:lang w:val="en-US" w:eastAsia="bg-BG"/>
        </w:rPr>
        <w:t>IV</w:t>
      </w:r>
      <w:r>
        <w:rPr>
          <w:rFonts w:ascii="Times New Roman" w:eastAsia="Calibri" w:hAnsi="Times New Roman" w:cs="Times New Roman"/>
          <w:sz w:val="24"/>
          <w:szCs w:val="24"/>
          <w:lang w:eastAsia="bg-BG"/>
        </w:rPr>
        <w:t>);</w:t>
      </w:r>
    </w:p>
    <w:p w14:paraId="4E518AED" w14:textId="1259FBDE" w:rsidR="003271F1" w:rsidRPr="003271F1" w:rsidRDefault="003271F1" w:rsidP="003271F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 </w:t>
      </w:r>
      <w:bookmarkStart w:id="38" w:name="_Hlk107232753"/>
      <w:r w:rsidRPr="003271F1">
        <w:rPr>
          <w:rFonts w:ascii="Times New Roman" w:eastAsia="Calibri" w:hAnsi="Times New Roman" w:cs="Times New Roman"/>
          <w:sz w:val="24"/>
          <w:szCs w:val="24"/>
          <w:lang w:eastAsia="bg-BG"/>
        </w:rPr>
        <w:t>Заявление за профил за достъп на ръководител на крайния получател до Информационната система за М</w:t>
      </w:r>
      <w:r w:rsidR="009955D3">
        <w:rPr>
          <w:rFonts w:ascii="Times New Roman" w:eastAsia="Calibri" w:hAnsi="Times New Roman" w:cs="Times New Roman"/>
          <w:sz w:val="24"/>
          <w:szCs w:val="24"/>
          <w:lang w:eastAsia="bg-BG"/>
        </w:rPr>
        <w:t>еханизма ИСУН 2020</w:t>
      </w:r>
      <w:r w:rsidRPr="003271F1">
        <w:rPr>
          <w:rFonts w:ascii="Times New Roman" w:eastAsia="Calibri" w:hAnsi="Times New Roman" w:cs="Times New Roman"/>
          <w:sz w:val="24"/>
          <w:szCs w:val="24"/>
          <w:lang w:eastAsia="bg-BG"/>
        </w:rPr>
        <w:t xml:space="preserve"> (Приложение </w:t>
      </w:r>
      <w:r>
        <w:rPr>
          <w:rFonts w:ascii="Times New Roman" w:eastAsia="Calibri" w:hAnsi="Times New Roman" w:cs="Times New Roman"/>
          <w:sz w:val="24"/>
          <w:szCs w:val="24"/>
          <w:lang w:val="en-US" w:eastAsia="bg-BG"/>
        </w:rPr>
        <w:t>V</w:t>
      </w:r>
      <w:r w:rsidRPr="003271F1">
        <w:rPr>
          <w:rFonts w:ascii="Times New Roman" w:eastAsia="Calibri" w:hAnsi="Times New Roman" w:cs="Times New Roman"/>
          <w:sz w:val="24"/>
          <w:szCs w:val="24"/>
          <w:lang w:eastAsia="bg-BG"/>
        </w:rPr>
        <w:t>);</w:t>
      </w:r>
    </w:p>
    <w:p w14:paraId="6FEC250A" w14:textId="2E095241" w:rsidR="003271F1" w:rsidRDefault="003271F1" w:rsidP="003271F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r w:rsidRPr="003271F1">
        <w:rPr>
          <w:rFonts w:ascii="Times New Roman" w:eastAsia="Calibri" w:hAnsi="Times New Roman" w:cs="Times New Roman"/>
          <w:sz w:val="24"/>
          <w:szCs w:val="24"/>
          <w:lang w:eastAsia="bg-BG"/>
        </w:rPr>
        <w:lastRenderedPageBreak/>
        <w:t>- Заявление за профил за достъп на упълномощени от крайния получател лица до Информационната система за М</w:t>
      </w:r>
      <w:r w:rsidR="009955D3">
        <w:rPr>
          <w:rFonts w:ascii="Times New Roman" w:eastAsia="Calibri" w:hAnsi="Times New Roman" w:cs="Times New Roman"/>
          <w:sz w:val="24"/>
          <w:szCs w:val="24"/>
          <w:lang w:eastAsia="bg-BG"/>
        </w:rPr>
        <w:t>еханизма ИСУН 2020</w:t>
      </w:r>
      <w:r w:rsidR="00DE09B7">
        <w:rPr>
          <w:rFonts w:ascii="Times New Roman" w:eastAsia="Calibri" w:hAnsi="Times New Roman" w:cs="Times New Roman"/>
          <w:sz w:val="24"/>
          <w:szCs w:val="24"/>
          <w:lang w:eastAsia="bg-BG"/>
        </w:rPr>
        <w:t xml:space="preserve"> </w:t>
      </w:r>
      <w:r w:rsidRPr="003271F1">
        <w:rPr>
          <w:rFonts w:ascii="Times New Roman" w:eastAsia="Calibri" w:hAnsi="Times New Roman" w:cs="Times New Roman"/>
          <w:sz w:val="24"/>
          <w:szCs w:val="24"/>
          <w:lang w:eastAsia="bg-BG"/>
        </w:rPr>
        <w:t xml:space="preserve">(Приложение </w:t>
      </w:r>
      <w:r>
        <w:rPr>
          <w:rFonts w:ascii="Times New Roman" w:eastAsia="Calibri" w:hAnsi="Times New Roman" w:cs="Times New Roman"/>
          <w:sz w:val="24"/>
          <w:szCs w:val="24"/>
          <w:lang w:val="en-US" w:eastAsia="bg-BG"/>
        </w:rPr>
        <w:t>V</w:t>
      </w:r>
      <w:r w:rsidRPr="003271F1">
        <w:rPr>
          <w:rFonts w:ascii="Times New Roman" w:eastAsia="Calibri" w:hAnsi="Times New Roman" w:cs="Times New Roman"/>
          <w:sz w:val="24"/>
          <w:szCs w:val="24"/>
          <w:lang w:eastAsia="bg-BG"/>
        </w:rPr>
        <w:t>I)</w:t>
      </w:r>
      <w:r w:rsidR="000F6707">
        <w:rPr>
          <w:rFonts w:ascii="Times New Roman" w:eastAsia="Calibri" w:hAnsi="Times New Roman" w:cs="Times New Roman"/>
          <w:sz w:val="24"/>
          <w:szCs w:val="24"/>
          <w:lang w:eastAsia="bg-BG"/>
        </w:rPr>
        <w:t>.</w:t>
      </w:r>
    </w:p>
    <w:p w14:paraId="481336C7" w14:textId="77777777" w:rsidR="00031601" w:rsidRPr="009A7807" w:rsidRDefault="00031601" w:rsidP="003271F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sz w:val="24"/>
          <w:szCs w:val="24"/>
          <w:lang w:eastAsia="bg-BG"/>
        </w:rPr>
      </w:pPr>
    </w:p>
    <w:bookmarkEnd w:id="38"/>
    <w:p w14:paraId="6048C521" w14:textId="77777777" w:rsidR="00CE6437" w:rsidRPr="00580B7C"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
          <w:sz w:val="24"/>
          <w:szCs w:val="24"/>
          <w:u w:val="single"/>
        </w:rPr>
      </w:pPr>
      <w:r w:rsidRPr="00580B7C">
        <w:rPr>
          <w:rFonts w:ascii="Times New Roman" w:eastAsia="Calibri" w:hAnsi="Times New Roman" w:cs="Times New Roman"/>
          <w:b/>
          <w:sz w:val="24"/>
          <w:szCs w:val="24"/>
          <w:u w:val="single"/>
        </w:rPr>
        <w:t>Приложения за информация:</w:t>
      </w:r>
    </w:p>
    <w:p w14:paraId="18681E46" w14:textId="03B08855" w:rsidR="008A7D00" w:rsidRPr="00580B7C" w:rsidRDefault="008A7D00"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Cs/>
          <w:sz w:val="24"/>
          <w:szCs w:val="24"/>
        </w:rPr>
      </w:pPr>
      <w:r w:rsidRPr="00580B7C">
        <w:rPr>
          <w:rFonts w:ascii="Times New Roman" w:eastAsia="Calibri" w:hAnsi="Times New Roman" w:cs="Times New Roman"/>
          <w:bCs/>
          <w:sz w:val="24"/>
          <w:szCs w:val="24"/>
        </w:rPr>
        <w:t xml:space="preserve">- </w:t>
      </w:r>
      <w:r w:rsidR="00DA0357" w:rsidRPr="00580B7C">
        <w:rPr>
          <w:rFonts w:ascii="Times New Roman" w:eastAsia="Calibri" w:hAnsi="Times New Roman" w:cs="Times New Roman"/>
          <w:bCs/>
          <w:sz w:val="24"/>
          <w:szCs w:val="24"/>
        </w:rPr>
        <w:t>Списъ</w:t>
      </w:r>
      <w:r w:rsidR="00496F72">
        <w:rPr>
          <w:rFonts w:ascii="Times New Roman" w:eastAsia="Calibri" w:hAnsi="Times New Roman" w:cs="Times New Roman"/>
          <w:bCs/>
          <w:sz w:val="24"/>
          <w:szCs w:val="24"/>
        </w:rPr>
        <w:t>к</w:t>
      </w:r>
      <w:r w:rsidR="00DA0357" w:rsidRPr="00580B7C">
        <w:rPr>
          <w:rFonts w:ascii="Times New Roman" w:eastAsia="Calibri" w:hAnsi="Times New Roman" w:cs="Times New Roman"/>
          <w:bCs/>
          <w:sz w:val="24"/>
          <w:szCs w:val="24"/>
        </w:rPr>
        <w:t xml:space="preserve"> с видовете образователни институции, разпределени по район</w:t>
      </w:r>
      <w:r w:rsidR="002C1959">
        <w:rPr>
          <w:rFonts w:ascii="Times New Roman" w:eastAsia="Calibri" w:hAnsi="Times New Roman" w:cs="Times New Roman"/>
          <w:bCs/>
          <w:sz w:val="24"/>
          <w:szCs w:val="24"/>
        </w:rPr>
        <w:t>и</w:t>
      </w:r>
      <w:r w:rsidR="00DA0357" w:rsidRPr="00580B7C">
        <w:rPr>
          <w:rFonts w:ascii="Times New Roman" w:eastAsia="Calibri" w:hAnsi="Times New Roman" w:cs="Times New Roman"/>
          <w:bCs/>
          <w:sz w:val="24"/>
          <w:szCs w:val="24"/>
        </w:rPr>
        <w:t xml:space="preserve"> за планиране за целите на настоящата процедура </w:t>
      </w:r>
      <w:r w:rsidRPr="00580B7C">
        <w:rPr>
          <w:rFonts w:ascii="Times New Roman" w:eastAsia="Calibri" w:hAnsi="Times New Roman" w:cs="Times New Roman"/>
          <w:bCs/>
          <w:sz w:val="24"/>
          <w:szCs w:val="24"/>
        </w:rPr>
        <w:t xml:space="preserve">(Приложение </w:t>
      </w:r>
      <w:r w:rsidRPr="00580B7C">
        <w:rPr>
          <w:rFonts w:ascii="Times New Roman" w:eastAsia="Calibri" w:hAnsi="Times New Roman" w:cs="Times New Roman"/>
          <w:bCs/>
          <w:sz w:val="24"/>
          <w:szCs w:val="24"/>
          <w:lang w:val="en-US"/>
        </w:rPr>
        <w:t>V</w:t>
      </w:r>
      <w:r w:rsidR="003271F1">
        <w:rPr>
          <w:rFonts w:ascii="Times New Roman" w:eastAsia="Calibri" w:hAnsi="Times New Roman" w:cs="Times New Roman"/>
          <w:bCs/>
          <w:sz w:val="24"/>
          <w:szCs w:val="24"/>
          <w:lang w:val="en-US"/>
        </w:rPr>
        <w:t>II</w:t>
      </w:r>
      <w:r w:rsidRPr="00580B7C">
        <w:rPr>
          <w:rFonts w:ascii="Times New Roman" w:eastAsia="Calibri" w:hAnsi="Times New Roman" w:cs="Times New Roman"/>
          <w:bCs/>
          <w:sz w:val="24"/>
          <w:szCs w:val="24"/>
        </w:rPr>
        <w:t>);</w:t>
      </w:r>
    </w:p>
    <w:p w14:paraId="4F0603EB" w14:textId="70D2FCDF" w:rsidR="008A7D00" w:rsidRPr="0042571A" w:rsidRDefault="008A7D00"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Cs/>
          <w:sz w:val="24"/>
          <w:szCs w:val="24"/>
          <w:lang w:val="en-US"/>
        </w:rPr>
      </w:pPr>
      <w:r w:rsidRPr="00580B7C">
        <w:rPr>
          <w:rFonts w:ascii="Times New Roman" w:eastAsia="Calibri" w:hAnsi="Times New Roman" w:cs="Times New Roman"/>
          <w:bCs/>
          <w:sz w:val="24"/>
          <w:szCs w:val="24"/>
        </w:rPr>
        <w:t xml:space="preserve">- Методология за групиране на институциите по видове и по райони на планиране (Приложение </w:t>
      </w:r>
      <w:proofErr w:type="spellStart"/>
      <w:r w:rsidRPr="00580B7C">
        <w:rPr>
          <w:rFonts w:ascii="Times New Roman" w:eastAsia="Calibri" w:hAnsi="Times New Roman" w:cs="Times New Roman"/>
          <w:bCs/>
          <w:sz w:val="24"/>
          <w:szCs w:val="24"/>
          <w:lang w:val="en-US"/>
        </w:rPr>
        <w:t>V</w:t>
      </w:r>
      <w:r w:rsidR="003271F1">
        <w:rPr>
          <w:rFonts w:ascii="Times New Roman" w:eastAsia="Calibri" w:hAnsi="Times New Roman" w:cs="Times New Roman"/>
          <w:bCs/>
          <w:sz w:val="24"/>
          <w:szCs w:val="24"/>
          <w:lang w:val="en-US"/>
        </w:rPr>
        <w:t>II</w:t>
      </w:r>
      <w:r w:rsidRPr="00580B7C">
        <w:rPr>
          <w:rFonts w:ascii="Times New Roman" w:eastAsia="Calibri" w:hAnsi="Times New Roman" w:cs="Times New Roman"/>
          <w:bCs/>
          <w:sz w:val="24"/>
          <w:szCs w:val="24"/>
          <w:lang w:val="en-US"/>
        </w:rPr>
        <w:t>a</w:t>
      </w:r>
      <w:proofErr w:type="spellEnd"/>
      <w:r w:rsidRPr="00580B7C">
        <w:rPr>
          <w:rFonts w:ascii="Times New Roman" w:eastAsia="Calibri" w:hAnsi="Times New Roman" w:cs="Times New Roman"/>
          <w:bCs/>
          <w:sz w:val="24"/>
          <w:szCs w:val="24"/>
        </w:rPr>
        <w:t>);</w:t>
      </w:r>
    </w:p>
    <w:p w14:paraId="6A8C7EF5" w14:textId="51E2B200" w:rsidR="00CE6437"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sidRPr="00580B7C">
        <w:rPr>
          <w:rFonts w:ascii="Times New Roman" w:eastAsia="Calibri" w:hAnsi="Times New Roman" w:cs="Times New Roman"/>
          <w:b/>
          <w:sz w:val="24"/>
          <w:szCs w:val="24"/>
        </w:rPr>
        <w:t xml:space="preserve">- </w:t>
      </w:r>
      <w:r w:rsidR="00DE09B7" w:rsidRPr="00DE09B7">
        <w:rPr>
          <w:rFonts w:ascii="Times New Roman" w:eastAsia="Calibri" w:hAnsi="Times New Roman" w:cs="Times New Roman"/>
          <w:bCs/>
          <w:sz w:val="24"/>
          <w:szCs w:val="24"/>
        </w:rPr>
        <w:t>Образец на</w:t>
      </w:r>
      <w:r w:rsidR="00DE09B7">
        <w:rPr>
          <w:rFonts w:ascii="Times New Roman" w:eastAsia="Calibri" w:hAnsi="Times New Roman" w:cs="Times New Roman"/>
          <w:b/>
          <w:sz w:val="24"/>
          <w:szCs w:val="24"/>
        </w:rPr>
        <w:t xml:space="preserve"> </w:t>
      </w:r>
      <w:r w:rsidR="00F94CD3" w:rsidRPr="00F94CD3">
        <w:rPr>
          <w:rFonts w:ascii="Times New Roman" w:eastAsia="Calibri" w:hAnsi="Times New Roman" w:cs="Times New Roman"/>
          <w:bCs/>
          <w:sz w:val="24"/>
          <w:szCs w:val="24"/>
        </w:rPr>
        <w:t>ф</w:t>
      </w:r>
      <w:r w:rsidRPr="00580B7C">
        <w:rPr>
          <w:rFonts w:ascii="Times New Roman" w:hAnsi="Times New Roman" w:cs="Times New Roman"/>
          <w:sz w:val="24"/>
          <w:szCs w:val="24"/>
        </w:rPr>
        <w:t xml:space="preserve">ормуляр за кандидатстване с предложение (Приложение </w:t>
      </w:r>
      <w:r w:rsidR="00A0146B" w:rsidRPr="00580B7C">
        <w:rPr>
          <w:rFonts w:ascii="Times New Roman" w:hAnsi="Times New Roman" w:cs="Times New Roman"/>
          <w:sz w:val="24"/>
          <w:szCs w:val="24"/>
          <w:lang w:val="en-US"/>
        </w:rPr>
        <w:t>VI</w:t>
      </w:r>
      <w:r w:rsidR="003271F1">
        <w:rPr>
          <w:rFonts w:ascii="Times New Roman" w:hAnsi="Times New Roman" w:cs="Times New Roman"/>
          <w:sz w:val="24"/>
          <w:szCs w:val="24"/>
          <w:lang w:val="en-US"/>
        </w:rPr>
        <w:t>II</w:t>
      </w:r>
      <w:r w:rsidRPr="00580B7C">
        <w:rPr>
          <w:rFonts w:ascii="Times New Roman" w:hAnsi="Times New Roman" w:cs="Times New Roman"/>
          <w:sz w:val="24"/>
          <w:szCs w:val="24"/>
        </w:rPr>
        <w:t>);</w:t>
      </w:r>
    </w:p>
    <w:p w14:paraId="31E70F0A" w14:textId="49C78F1D" w:rsidR="006013B6" w:rsidRPr="00F8799D" w:rsidRDefault="00031601" w:rsidP="00E03C59">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Pr>
          <w:rFonts w:ascii="Times New Roman" w:eastAsia="Calibri" w:hAnsi="Times New Roman" w:cs="Times New Roman"/>
          <w:b/>
          <w:sz w:val="24"/>
          <w:szCs w:val="24"/>
          <w:lang w:val="en-US"/>
        </w:rPr>
        <w:t>-</w:t>
      </w:r>
      <w:r>
        <w:rPr>
          <w:rFonts w:ascii="Times New Roman" w:hAnsi="Times New Roman" w:cs="Times New Roman"/>
          <w:sz w:val="24"/>
          <w:szCs w:val="24"/>
          <w:lang w:val="en-US"/>
        </w:rPr>
        <w:t xml:space="preserve"> </w:t>
      </w:r>
      <w:r w:rsidR="00496F72">
        <w:rPr>
          <w:rFonts w:ascii="Times New Roman" w:hAnsi="Times New Roman" w:cs="Times New Roman"/>
          <w:sz w:val="24"/>
          <w:szCs w:val="24"/>
        </w:rPr>
        <w:t xml:space="preserve">Примерно </w:t>
      </w:r>
      <w:r>
        <w:rPr>
          <w:rFonts w:ascii="Times New Roman" w:hAnsi="Times New Roman" w:cs="Times New Roman"/>
          <w:sz w:val="24"/>
          <w:szCs w:val="24"/>
        </w:rPr>
        <w:t>задание</w:t>
      </w:r>
      <w:r w:rsidR="006013B6">
        <w:rPr>
          <w:rFonts w:ascii="Times New Roman" w:hAnsi="Times New Roman" w:cs="Times New Roman"/>
          <w:sz w:val="24"/>
          <w:szCs w:val="24"/>
        </w:rPr>
        <w:t xml:space="preserve"> за проектиране</w:t>
      </w:r>
      <w:r w:rsidR="00E6548C">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proofErr w:type="spellStart"/>
      <w:r>
        <w:rPr>
          <w:rFonts w:ascii="Times New Roman" w:hAnsi="Times New Roman" w:cs="Times New Roman"/>
          <w:sz w:val="24"/>
          <w:szCs w:val="24"/>
          <w:lang w:val="en-US"/>
        </w:rPr>
        <w:t>VIIIa</w:t>
      </w:r>
      <w:proofErr w:type="spellEnd"/>
      <w:r>
        <w:rPr>
          <w:rFonts w:ascii="Times New Roman" w:hAnsi="Times New Roman" w:cs="Times New Roman"/>
          <w:sz w:val="24"/>
          <w:szCs w:val="24"/>
          <w:lang w:val="en-US"/>
        </w:rPr>
        <w:t>)</w:t>
      </w:r>
      <w:r w:rsidR="006013B6">
        <w:rPr>
          <w:rFonts w:ascii="Times New Roman" w:hAnsi="Times New Roman" w:cs="Times New Roman"/>
          <w:sz w:val="24"/>
          <w:szCs w:val="24"/>
        </w:rPr>
        <w:t>;</w:t>
      </w:r>
    </w:p>
    <w:p w14:paraId="710EAF12" w14:textId="52164DB8" w:rsidR="00CE6437" w:rsidRPr="00580B7C" w:rsidRDefault="00802D42" w:rsidP="0088590F">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sidRPr="00580B7C">
        <w:rPr>
          <w:rFonts w:ascii="Times New Roman" w:hAnsi="Times New Roman" w:cs="Times New Roman"/>
          <w:sz w:val="24"/>
          <w:szCs w:val="24"/>
        </w:rPr>
        <w:t xml:space="preserve">- Указания на </w:t>
      </w:r>
      <w:r w:rsidR="007A7ABA" w:rsidRPr="00580B7C">
        <w:rPr>
          <w:rFonts w:ascii="Times New Roman" w:hAnsi="Times New Roman" w:cs="Times New Roman"/>
          <w:sz w:val="24"/>
          <w:szCs w:val="24"/>
        </w:rPr>
        <w:t>СНД</w:t>
      </w:r>
      <w:r w:rsidRPr="00580B7C">
        <w:rPr>
          <w:rFonts w:ascii="Times New Roman" w:hAnsi="Times New Roman" w:cs="Times New Roman"/>
          <w:sz w:val="24"/>
          <w:szCs w:val="24"/>
        </w:rPr>
        <w:t xml:space="preserve"> за попълване на електронен формуляр за кандидатстване </w:t>
      </w:r>
      <w:r w:rsidR="00910FC6" w:rsidRPr="00580B7C">
        <w:rPr>
          <w:rFonts w:ascii="Times New Roman" w:hAnsi="Times New Roman" w:cs="Times New Roman"/>
          <w:sz w:val="24"/>
          <w:szCs w:val="24"/>
        </w:rPr>
        <w:t xml:space="preserve">по процедурата </w:t>
      </w:r>
      <w:r w:rsidRPr="00580B7C">
        <w:rPr>
          <w:rFonts w:ascii="Times New Roman" w:hAnsi="Times New Roman" w:cs="Times New Roman"/>
          <w:sz w:val="24"/>
          <w:szCs w:val="24"/>
        </w:rPr>
        <w:t xml:space="preserve">(Приложение </w:t>
      </w:r>
      <w:r w:rsidR="00A0146B" w:rsidRPr="00580B7C">
        <w:rPr>
          <w:rFonts w:ascii="Times New Roman" w:hAnsi="Times New Roman" w:cs="Times New Roman"/>
          <w:sz w:val="24"/>
          <w:szCs w:val="24"/>
          <w:lang w:val="en-US"/>
        </w:rPr>
        <w:t>I</w:t>
      </w:r>
      <w:r w:rsidR="00731044">
        <w:rPr>
          <w:rFonts w:ascii="Times New Roman" w:hAnsi="Times New Roman" w:cs="Times New Roman"/>
          <w:sz w:val="24"/>
          <w:szCs w:val="24"/>
          <w:lang w:val="en-US"/>
        </w:rPr>
        <w:t>X</w:t>
      </w:r>
      <w:r w:rsidRPr="00580B7C">
        <w:rPr>
          <w:rFonts w:ascii="Times New Roman" w:hAnsi="Times New Roman" w:cs="Times New Roman"/>
          <w:sz w:val="24"/>
          <w:szCs w:val="24"/>
        </w:rPr>
        <w:t>);</w:t>
      </w:r>
    </w:p>
    <w:p w14:paraId="76BF19A6" w14:textId="58F66A2A" w:rsidR="00CE6437" w:rsidRDefault="00802D42" w:rsidP="003437B4">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r w:rsidRPr="00580B7C">
        <w:rPr>
          <w:rFonts w:ascii="Times New Roman" w:hAnsi="Times New Roman" w:cs="Times New Roman"/>
          <w:sz w:val="24"/>
          <w:szCs w:val="24"/>
        </w:rPr>
        <w:t>- Метод</w:t>
      </w:r>
      <w:r w:rsidR="00954D5D">
        <w:rPr>
          <w:rFonts w:ascii="Times New Roman" w:hAnsi="Times New Roman" w:cs="Times New Roman"/>
          <w:sz w:val="24"/>
          <w:szCs w:val="24"/>
        </w:rPr>
        <w:t>ика</w:t>
      </w:r>
      <w:r w:rsidRPr="00580B7C">
        <w:rPr>
          <w:rFonts w:ascii="Times New Roman" w:hAnsi="Times New Roman" w:cs="Times New Roman"/>
          <w:sz w:val="24"/>
          <w:szCs w:val="24"/>
        </w:rPr>
        <w:t xml:space="preserve"> </w:t>
      </w:r>
      <w:r w:rsidR="002E36BA" w:rsidRPr="00580B7C">
        <w:rPr>
          <w:rFonts w:ascii="Times New Roman" w:hAnsi="Times New Roman" w:cs="Times New Roman"/>
          <w:sz w:val="24"/>
          <w:szCs w:val="24"/>
        </w:rPr>
        <w:t xml:space="preserve">и критерии </w:t>
      </w:r>
      <w:r w:rsidRPr="00580B7C">
        <w:rPr>
          <w:rFonts w:ascii="Times New Roman" w:hAnsi="Times New Roman" w:cs="Times New Roman"/>
          <w:sz w:val="24"/>
          <w:szCs w:val="24"/>
        </w:rPr>
        <w:t>за оценка на предложение</w:t>
      </w:r>
      <w:r w:rsidR="009F76DE">
        <w:rPr>
          <w:rFonts w:ascii="Times New Roman" w:hAnsi="Times New Roman" w:cs="Times New Roman"/>
          <w:sz w:val="24"/>
          <w:szCs w:val="24"/>
        </w:rPr>
        <w:t xml:space="preserve"> за изпълнение на инвестиция </w:t>
      </w:r>
      <w:r w:rsidRPr="00580B7C">
        <w:rPr>
          <w:rFonts w:ascii="Times New Roman" w:hAnsi="Times New Roman" w:cs="Times New Roman"/>
          <w:sz w:val="24"/>
          <w:szCs w:val="24"/>
        </w:rPr>
        <w:t xml:space="preserve">по процедура </w:t>
      </w:r>
      <w:r w:rsidR="008C5112" w:rsidRPr="00580B7C">
        <w:rPr>
          <w:rFonts w:ascii="Times New Roman" w:hAnsi="Times New Roman" w:cs="Times New Roman"/>
          <w:sz w:val="24"/>
          <w:szCs w:val="24"/>
        </w:rPr>
        <w:t xml:space="preserve">чрез подбор </w:t>
      </w:r>
      <w:r w:rsidR="000F6707" w:rsidRPr="000F6707">
        <w:rPr>
          <w:rFonts w:ascii="Times New Roman" w:hAnsi="Times New Roman" w:cs="Times New Roman"/>
          <w:sz w:val="24"/>
          <w:szCs w:val="24"/>
        </w:rPr>
        <w:t xml:space="preserve">„Ремонт и рехабилитация на общежития в системата на </w:t>
      </w:r>
      <w:r w:rsidR="009E2616">
        <w:rPr>
          <w:rFonts w:ascii="Times New Roman" w:eastAsia="Times New Roman" w:hAnsi="Times New Roman" w:cs="Times New Roman"/>
          <w:sz w:val="24"/>
          <w:szCs w:val="24"/>
        </w:rPr>
        <w:t>училищното</w:t>
      </w:r>
      <w:r w:rsidR="009E2616" w:rsidRPr="000F6707">
        <w:rPr>
          <w:rFonts w:ascii="Times New Roman" w:hAnsi="Times New Roman" w:cs="Times New Roman"/>
          <w:sz w:val="24"/>
          <w:szCs w:val="24"/>
        </w:rPr>
        <w:t xml:space="preserve"> </w:t>
      </w:r>
      <w:r w:rsidR="000F6707" w:rsidRPr="000F6707">
        <w:rPr>
          <w:rFonts w:ascii="Times New Roman" w:hAnsi="Times New Roman" w:cs="Times New Roman"/>
          <w:sz w:val="24"/>
          <w:szCs w:val="24"/>
        </w:rPr>
        <w:t xml:space="preserve">образование“ </w:t>
      </w:r>
      <w:r w:rsidRPr="00580B7C">
        <w:rPr>
          <w:rFonts w:ascii="Times New Roman" w:hAnsi="Times New Roman" w:cs="Times New Roman"/>
          <w:sz w:val="24"/>
          <w:szCs w:val="24"/>
        </w:rPr>
        <w:t xml:space="preserve">(Приложение </w:t>
      </w:r>
      <w:r w:rsidR="00731044">
        <w:rPr>
          <w:rFonts w:ascii="Times New Roman" w:hAnsi="Times New Roman" w:cs="Times New Roman"/>
          <w:sz w:val="24"/>
          <w:szCs w:val="24"/>
          <w:lang w:val="en-US"/>
        </w:rPr>
        <w:t>X</w:t>
      </w:r>
      <w:r w:rsidRPr="00580B7C">
        <w:rPr>
          <w:rFonts w:ascii="Times New Roman" w:hAnsi="Times New Roman" w:cs="Times New Roman"/>
          <w:sz w:val="24"/>
          <w:szCs w:val="24"/>
        </w:rPr>
        <w:t>)</w:t>
      </w:r>
      <w:r w:rsidR="000F6707">
        <w:rPr>
          <w:rFonts w:ascii="Times New Roman" w:hAnsi="Times New Roman" w:cs="Times New Roman"/>
          <w:sz w:val="24"/>
          <w:szCs w:val="24"/>
        </w:rPr>
        <w:t>.</w:t>
      </w:r>
    </w:p>
    <w:p w14:paraId="356DB908" w14:textId="77777777" w:rsidR="00AB612D" w:rsidRPr="00A772A3" w:rsidRDefault="00AB612D" w:rsidP="00AB612D">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sz w:val="24"/>
          <w:szCs w:val="24"/>
        </w:rPr>
      </w:pPr>
    </w:p>
    <w:p w14:paraId="055A1E89" w14:textId="77777777" w:rsidR="00CE6437" w:rsidRPr="000A2B65"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eastAsia="Calibri" w:hAnsi="Times New Roman" w:cs="Times New Roman"/>
          <w:b/>
          <w:color w:val="000000" w:themeColor="text1"/>
          <w:sz w:val="24"/>
          <w:szCs w:val="24"/>
          <w:u w:val="single"/>
        </w:rPr>
      </w:pPr>
      <w:r w:rsidRPr="002D66E3">
        <w:rPr>
          <w:rFonts w:ascii="Times New Roman" w:eastAsia="Calibri" w:hAnsi="Times New Roman" w:cs="Times New Roman"/>
          <w:b/>
          <w:color w:val="000000" w:themeColor="text1"/>
          <w:sz w:val="24"/>
          <w:szCs w:val="24"/>
          <w:u w:val="single"/>
        </w:rPr>
        <w:t>Приложения към Условията за изпълнение:</w:t>
      </w:r>
    </w:p>
    <w:p w14:paraId="39CF9AA6" w14:textId="47CF5F01" w:rsidR="00CE6437" w:rsidRPr="002D66E3"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sidRPr="002E1992">
        <w:rPr>
          <w:rFonts w:ascii="Times New Roman" w:eastAsia="Calibri" w:hAnsi="Times New Roman" w:cs="Times New Roman"/>
          <w:b/>
          <w:color w:val="000000" w:themeColor="text1"/>
          <w:sz w:val="24"/>
          <w:szCs w:val="24"/>
        </w:rPr>
        <w:t xml:space="preserve">- </w:t>
      </w:r>
      <w:r w:rsidRPr="009842B7">
        <w:rPr>
          <w:rFonts w:ascii="Times New Roman" w:hAnsi="Times New Roman" w:cs="Times New Roman"/>
          <w:color w:val="000000" w:themeColor="text1"/>
          <w:sz w:val="24"/>
          <w:szCs w:val="24"/>
        </w:rPr>
        <w:t xml:space="preserve">Образец на </w:t>
      </w:r>
      <w:r w:rsidRPr="002D66E3">
        <w:rPr>
          <w:rFonts w:ascii="Times New Roman" w:hAnsi="Times New Roman" w:cs="Times New Roman"/>
          <w:color w:val="000000" w:themeColor="text1"/>
          <w:sz w:val="24"/>
          <w:szCs w:val="24"/>
        </w:rPr>
        <w:t xml:space="preserve">договор за </w:t>
      </w:r>
      <w:r w:rsidR="00AB612D" w:rsidRPr="002D66E3">
        <w:rPr>
          <w:rFonts w:ascii="Times New Roman" w:hAnsi="Times New Roman" w:cs="Times New Roman"/>
          <w:color w:val="000000" w:themeColor="text1"/>
          <w:sz w:val="24"/>
          <w:szCs w:val="24"/>
        </w:rPr>
        <w:t>финансиране</w:t>
      </w:r>
      <w:r w:rsidRPr="002D66E3">
        <w:rPr>
          <w:rFonts w:ascii="Times New Roman" w:hAnsi="Times New Roman" w:cs="Times New Roman"/>
          <w:color w:val="000000" w:themeColor="text1"/>
          <w:sz w:val="24"/>
          <w:szCs w:val="24"/>
        </w:rPr>
        <w:t xml:space="preserve"> по </w:t>
      </w:r>
      <w:r w:rsidR="007A7ABA" w:rsidRPr="002D66E3">
        <w:rPr>
          <w:rFonts w:ascii="Times New Roman" w:hAnsi="Times New Roman" w:cs="Times New Roman"/>
          <w:color w:val="000000" w:themeColor="text1"/>
          <w:sz w:val="24"/>
          <w:szCs w:val="24"/>
        </w:rPr>
        <w:t>Национал</w:t>
      </w:r>
      <w:r w:rsidR="00170966" w:rsidRPr="002D66E3">
        <w:rPr>
          <w:rFonts w:ascii="Times New Roman" w:hAnsi="Times New Roman" w:cs="Times New Roman"/>
          <w:color w:val="000000" w:themeColor="text1"/>
          <w:sz w:val="24"/>
          <w:szCs w:val="24"/>
        </w:rPr>
        <w:t>ния</w:t>
      </w:r>
      <w:r w:rsidR="007A7ABA" w:rsidRPr="002D66E3">
        <w:rPr>
          <w:rFonts w:ascii="Times New Roman" w:hAnsi="Times New Roman" w:cs="Times New Roman"/>
          <w:color w:val="000000" w:themeColor="text1"/>
          <w:sz w:val="24"/>
          <w:szCs w:val="24"/>
        </w:rPr>
        <w:t xml:space="preserve"> план за възстановяване и устойчивост</w:t>
      </w:r>
      <w:r w:rsidRPr="002D66E3">
        <w:rPr>
          <w:rFonts w:ascii="Times New Roman" w:hAnsi="Times New Roman" w:cs="Times New Roman"/>
          <w:color w:val="000000" w:themeColor="text1"/>
          <w:sz w:val="24"/>
          <w:szCs w:val="24"/>
        </w:rPr>
        <w:t xml:space="preserve"> (Приложение </w:t>
      </w:r>
      <w:r w:rsidR="00BF63E6" w:rsidRPr="002D66E3">
        <w:rPr>
          <w:rFonts w:ascii="Times New Roman" w:hAnsi="Times New Roman" w:cs="Times New Roman"/>
          <w:color w:val="000000" w:themeColor="text1"/>
          <w:sz w:val="24"/>
          <w:szCs w:val="24"/>
        </w:rPr>
        <w:t>X</w:t>
      </w:r>
      <w:r w:rsidR="00731044">
        <w:rPr>
          <w:rFonts w:ascii="Times New Roman" w:hAnsi="Times New Roman" w:cs="Times New Roman"/>
          <w:color w:val="000000" w:themeColor="text1"/>
          <w:sz w:val="24"/>
          <w:szCs w:val="24"/>
          <w:lang w:val="en-US"/>
        </w:rPr>
        <w:t>I</w:t>
      </w:r>
      <w:r w:rsidRPr="002D66E3">
        <w:rPr>
          <w:rFonts w:ascii="Times New Roman" w:hAnsi="Times New Roman" w:cs="Times New Roman"/>
          <w:color w:val="000000" w:themeColor="text1"/>
          <w:sz w:val="24"/>
          <w:szCs w:val="24"/>
        </w:rPr>
        <w:t>);</w:t>
      </w:r>
    </w:p>
    <w:p w14:paraId="21D99806" w14:textId="2491665B" w:rsidR="00CE6437" w:rsidRPr="002D66E3" w:rsidRDefault="00802D42" w:rsidP="007566D5">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sidRPr="002D66E3">
        <w:rPr>
          <w:rFonts w:ascii="Times New Roman" w:hAnsi="Times New Roman" w:cs="Times New Roman"/>
          <w:color w:val="000000" w:themeColor="text1"/>
          <w:sz w:val="24"/>
          <w:szCs w:val="24"/>
        </w:rPr>
        <w:t xml:space="preserve">- Общи условия при предоставяне на </w:t>
      </w:r>
      <w:r w:rsidR="00AB612D" w:rsidRPr="002D66E3">
        <w:rPr>
          <w:rFonts w:ascii="Times New Roman" w:hAnsi="Times New Roman" w:cs="Times New Roman"/>
          <w:color w:val="000000" w:themeColor="text1"/>
          <w:sz w:val="24"/>
          <w:szCs w:val="24"/>
        </w:rPr>
        <w:t xml:space="preserve">средства от </w:t>
      </w:r>
      <w:r w:rsidR="00DE09B7" w:rsidRPr="002D66E3">
        <w:rPr>
          <w:rFonts w:ascii="Times New Roman" w:hAnsi="Times New Roman" w:cs="Times New Roman"/>
          <w:color w:val="000000" w:themeColor="text1"/>
          <w:sz w:val="24"/>
          <w:szCs w:val="24"/>
        </w:rPr>
        <w:t xml:space="preserve">Националния план за възстановяване и устойчивост </w:t>
      </w:r>
      <w:r w:rsidRPr="002D66E3">
        <w:rPr>
          <w:rFonts w:ascii="Times New Roman" w:hAnsi="Times New Roman" w:cs="Times New Roman"/>
          <w:color w:val="000000" w:themeColor="text1"/>
          <w:sz w:val="24"/>
          <w:szCs w:val="24"/>
        </w:rPr>
        <w:t xml:space="preserve">(Приложение </w:t>
      </w:r>
      <w:r w:rsidR="00BF63E6" w:rsidRPr="002D66E3">
        <w:rPr>
          <w:rFonts w:ascii="Times New Roman" w:hAnsi="Times New Roman" w:cs="Times New Roman"/>
          <w:color w:val="000000" w:themeColor="text1"/>
          <w:sz w:val="24"/>
          <w:szCs w:val="24"/>
        </w:rPr>
        <w:t>X</w:t>
      </w:r>
      <w:r w:rsidR="00731044">
        <w:rPr>
          <w:rFonts w:ascii="Times New Roman" w:hAnsi="Times New Roman" w:cs="Times New Roman"/>
          <w:color w:val="000000" w:themeColor="text1"/>
          <w:sz w:val="24"/>
          <w:szCs w:val="24"/>
          <w:lang w:val="en-US"/>
        </w:rPr>
        <w:t>II</w:t>
      </w:r>
      <w:r w:rsidRPr="002D66E3">
        <w:rPr>
          <w:rFonts w:ascii="Times New Roman" w:hAnsi="Times New Roman" w:cs="Times New Roman"/>
          <w:color w:val="000000" w:themeColor="text1"/>
          <w:sz w:val="24"/>
          <w:szCs w:val="24"/>
        </w:rPr>
        <w:t>);</w:t>
      </w:r>
    </w:p>
    <w:p w14:paraId="6171B369" w14:textId="4C2E65A3" w:rsidR="00E82875" w:rsidRPr="002D66E3" w:rsidRDefault="00802D42" w:rsidP="003271F1">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sidRPr="002D66E3">
        <w:rPr>
          <w:rFonts w:ascii="Times New Roman" w:hAnsi="Times New Roman" w:cs="Times New Roman"/>
          <w:color w:val="000000" w:themeColor="text1"/>
          <w:sz w:val="24"/>
          <w:szCs w:val="24"/>
        </w:rPr>
        <w:t>- Образец на декларация за нередности (Приложение X</w:t>
      </w:r>
      <w:r w:rsidR="00731044">
        <w:rPr>
          <w:rFonts w:ascii="Times New Roman" w:hAnsi="Times New Roman" w:cs="Times New Roman"/>
          <w:color w:val="000000" w:themeColor="text1"/>
          <w:sz w:val="24"/>
          <w:szCs w:val="24"/>
          <w:lang w:val="en-US"/>
        </w:rPr>
        <w:t>II</w:t>
      </w:r>
      <w:r w:rsidR="00BF63E6" w:rsidRPr="002D66E3">
        <w:rPr>
          <w:rFonts w:ascii="Times New Roman" w:hAnsi="Times New Roman" w:cs="Times New Roman"/>
          <w:color w:val="000000" w:themeColor="text1"/>
          <w:sz w:val="24"/>
          <w:szCs w:val="24"/>
          <w:lang w:val="en-US"/>
        </w:rPr>
        <w:t>I</w:t>
      </w:r>
      <w:r w:rsidRPr="002D66E3">
        <w:rPr>
          <w:rFonts w:ascii="Times New Roman" w:hAnsi="Times New Roman" w:cs="Times New Roman"/>
          <w:color w:val="000000" w:themeColor="text1"/>
          <w:sz w:val="24"/>
          <w:szCs w:val="24"/>
        </w:rPr>
        <w:t>);</w:t>
      </w:r>
      <w:r w:rsidR="00A03CE7" w:rsidRPr="002D66E3">
        <w:rPr>
          <w:rFonts w:ascii="Times New Roman" w:hAnsi="Times New Roman" w:cs="Times New Roman"/>
          <w:color w:val="000000" w:themeColor="text1"/>
          <w:sz w:val="24"/>
          <w:szCs w:val="24"/>
        </w:rPr>
        <w:t xml:space="preserve"> </w:t>
      </w:r>
    </w:p>
    <w:p w14:paraId="0994F51C" w14:textId="4227F002" w:rsidR="00A1288F" w:rsidRDefault="003F3D06" w:rsidP="007A7ABA">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sidRPr="002D66E3">
        <w:rPr>
          <w:rFonts w:ascii="Times New Roman" w:hAnsi="Times New Roman" w:cs="Times New Roman"/>
          <w:color w:val="000000" w:themeColor="text1"/>
          <w:sz w:val="24"/>
          <w:szCs w:val="24"/>
        </w:rPr>
        <w:t xml:space="preserve">- Образец на </w:t>
      </w:r>
      <w:r w:rsidR="00F94CD3">
        <w:rPr>
          <w:rFonts w:ascii="Times New Roman" w:hAnsi="Times New Roman" w:cs="Times New Roman"/>
          <w:color w:val="000000" w:themeColor="text1"/>
          <w:sz w:val="24"/>
          <w:szCs w:val="24"/>
        </w:rPr>
        <w:t>ф</w:t>
      </w:r>
      <w:r w:rsidRPr="002D66E3">
        <w:rPr>
          <w:rFonts w:ascii="Times New Roman" w:hAnsi="Times New Roman" w:cs="Times New Roman"/>
          <w:color w:val="000000" w:themeColor="text1"/>
          <w:sz w:val="24"/>
          <w:szCs w:val="24"/>
        </w:rPr>
        <w:t>инансов</w:t>
      </w:r>
      <w:r w:rsidR="00A266B9">
        <w:rPr>
          <w:rFonts w:ascii="Times New Roman" w:hAnsi="Times New Roman" w:cs="Times New Roman"/>
          <w:color w:val="000000" w:themeColor="text1"/>
          <w:sz w:val="24"/>
          <w:szCs w:val="24"/>
        </w:rPr>
        <w:t>а</w:t>
      </w:r>
      <w:r w:rsidRPr="002D66E3">
        <w:rPr>
          <w:rFonts w:ascii="Times New Roman" w:hAnsi="Times New Roman" w:cs="Times New Roman"/>
          <w:color w:val="000000" w:themeColor="text1"/>
          <w:sz w:val="24"/>
          <w:szCs w:val="24"/>
        </w:rPr>
        <w:t xml:space="preserve"> идентификаци</w:t>
      </w:r>
      <w:r w:rsidR="00A266B9">
        <w:rPr>
          <w:rFonts w:ascii="Times New Roman" w:hAnsi="Times New Roman" w:cs="Times New Roman"/>
          <w:color w:val="000000" w:themeColor="text1"/>
          <w:sz w:val="24"/>
          <w:szCs w:val="24"/>
        </w:rPr>
        <w:t>я</w:t>
      </w:r>
      <w:r w:rsidRPr="002D66E3">
        <w:rPr>
          <w:rFonts w:ascii="Times New Roman" w:hAnsi="Times New Roman" w:cs="Times New Roman"/>
          <w:color w:val="000000" w:themeColor="text1"/>
          <w:sz w:val="24"/>
          <w:szCs w:val="24"/>
        </w:rPr>
        <w:t xml:space="preserve"> (Приложение X</w:t>
      </w:r>
      <w:r w:rsidRPr="002D66E3">
        <w:rPr>
          <w:rFonts w:ascii="Times New Roman" w:hAnsi="Times New Roman" w:cs="Times New Roman"/>
          <w:color w:val="000000" w:themeColor="text1"/>
          <w:sz w:val="24"/>
          <w:szCs w:val="24"/>
          <w:lang w:val="en-US"/>
        </w:rPr>
        <w:t>I</w:t>
      </w:r>
      <w:r w:rsidR="002D66E3" w:rsidRPr="002D66E3">
        <w:rPr>
          <w:rFonts w:ascii="Times New Roman" w:hAnsi="Times New Roman" w:cs="Times New Roman"/>
          <w:color w:val="000000" w:themeColor="text1"/>
          <w:sz w:val="24"/>
          <w:szCs w:val="24"/>
          <w:lang w:val="en-US"/>
        </w:rPr>
        <w:t>V</w:t>
      </w:r>
      <w:r w:rsidR="00FF1BAB" w:rsidRPr="002D66E3">
        <w:rPr>
          <w:rFonts w:ascii="Times New Roman" w:hAnsi="Times New Roman" w:cs="Times New Roman"/>
          <w:color w:val="000000" w:themeColor="text1"/>
          <w:sz w:val="24"/>
          <w:szCs w:val="24"/>
        </w:rPr>
        <w:t>)</w:t>
      </w:r>
      <w:r w:rsidR="002D66E3" w:rsidRPr="002D66E3">
        <w:rPr>
          <w:rFonts w:ascii="Times New Roman" w:hAnsi="Times New Roman" w:cs="Times New Roman"/>
          <w:color w:val="000000" w:themeColor="text1"/>
          <w:sz w:val="24"/>
          <w:szCs w:val="24"/>
        </w:rPr>
        <w:t>;</w:t>
      </w:r>
    </w:p>
    <w:p w14:paraId="5B401253" w14:textId="4BACDDA2" w:rsidR="00EC3E6C" w:rsidRPr="00EC3E6C" w:rsidRDefault="00E03C59" w:rsidP="00F94CD3">
      <w:pPr>
        <w:pBdr>
          <w:top w:val="single" w:sz="4" w:space="1" w:color="auto"/>
          <w:left w:val="single" w:sz="4" w:space="1" w:color="auto"/>
          <w:bottom w:val="single" w:sz="4" w:space="1" w:color="auto"/>
          <w:right w:val="single" w:sz="4" w:space="1" w:color="auto"/>
        </w:pBdr>
        <w:spacing w:after="120" w:line="240" w:lineRule="auto"/>
        <w:ind w:left="-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 xml:space="preserve">Образец на </w:t>
      </w:r>
      <w:r w:rsidR="00496F72">
        <w:rPr>
          <w:rFonts w:ascii="Times New Roman" w:hAnsi="Times New Roman" w:cs="Times New Roman"/>
          <w:color w:val="000000" w:themeColor="text1"/>
          <w:sz w:val="24"/>
          <w:szCs w:val="24"/>
        </w:rPr>
        <w:t>таблица „И</w:t>
      </w:r>
      <w:r>
        <w:rPr>
          <w:rFonts w:ascii="Times New Roman" w:hAnsi="Times New Roman" w:cs="Times New Roman"/>
          <w:color w:val="000000" w:themeColor="text1"/>
          <w:sz w:val="24"/>
          <w:szCs w:val="24"/>
        </w:rPr>
        <w:t xml:space="preserve">зменение на </w:t>
      </w:r>
      <w:proofErr w:type="gramStart"/>
      <w:r>
        <w:rPr>
          <w:rFonts w:ascii="Times New Roman" w:hAnsi="Times New Roman" w:cs="Times New Roman"/>
          <w:color w:val="000000" w:themeColor="text1"/>
          <w:sz w:val="24"/>
          <w:szCs w:val="24"/>
        </w:rPr>
        <w:t>бюджет</w:t>
      </w:r>
      <w:r w:rsidR="00496F7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roofErr w:type="gramEnd"/>
      <w:r>
        <w:rPr>
          <w:rFonts w:ascii="Times New Roman" w:hAnsi="Times New Roman" w:cs="Times New Roman"/>
          <w:color w:val="000000" w:themeColor="text1"/>
          <w:sz w:val="24"/>
          <w:szCs w:val="24"/>
        </w:rPr>
        <w:t xml:space="preserve">Приложение </w:t>
      </w:r>
      <w:r>
        <w:rPr>
          <w:rFonts w:ascii="Times New Roman" w:hAnsi="Times New Roman" w:cs="Times New Roman"/>
          <w:color w:val="000000" w:themeColor="text1"/>
          <w:sz w:val="24"/>
          <w:szCs w:val="24"/>
          <w:lang w:val="en-US"/>
        </w:rPr>
        <w:t>XV)</w:t>
      </w:r>
      <w:r w:rsidR="00F94CD3">
        <w:rPr>
          <w:rFonts w:ascii="Times New Roman" w:hAnsi="Times New Roman" w:cs="Times New Roman"/>
          <w:color w:val="000000" w:themeColor="text1"/>
          <w:sz w:val="24"/>
          <w:szCs w:val="24"/>
        </w:rPr>
        <w:t>.</w:t>
      </w:r>
    </w:p>
    <w:sectPr w:rsidR="00EC3E6C" w:rsidRPr="00EC3E6C" w:rsidSect="00122BE2">
      <w:headerReference w:type="default" r:id="rId16"/>
      <w:footerReference w:type="default" r:id="rId17"/>
      <w:pgSz w:w="11906" w:h="16838"/>
      <w:pgMar w:top="851"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CB5FC" w14:textId="77777777" w:rsidR="00354726" w:rsidRDefault="00354726" w:rsidP="002325A3">
      <w:pPr>
        <w:spacing w:after="0" w:line="240" w:lineRule="auto"/>
      </w:pPr>
      <w:r>
        <w:separator/>
      </w:r>
    </w:p>
  </w:endnote>
  <w:endnote w:type="continuationSeparator" w:id="0">
    <w:p w14:paraId="5546B3C5" w14:textId="77777777" w:rsidR="00354726" w:rsidRDefault="00354726" w:rsidP="002325A3">
      <w:pPr>
        <w:spacing w:after="0" w:line="240" w:lineRule="auto"/>
      </w:pPr>
      <w:r>
        <w:continuationSeparator/>
      </w:r>
    </w:p>
  </w:endnote>
  <w:endnote w:type="continuationNotice" w:id="1">
    <w:p w14:paraId="7A2A1415" w14:textId="77777777" w:rsidR="00354726" w:rsidRDefault="003547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808196"/>
      <w:docPartObj>
        <w:docPartGallery w:val="Page Numbers (Bottom of Page)"/>
        <w:docPartUnique/>
      </w:docPartObj>
    </w:sdtPr>
    <w:sdtEndPr>
      <w:rPr>
        <w:noProof/>
      </w:rPr>
    </w:sdtEndPr>
    <w:sdtContent>
      <w:p w14:paraId="33AC293D" w14:textId="3B645FB1" w:rsidR="00EB676F" w:rsidRDefault="00EB676F">
        <w:pPr>
          <w:pStyle w:val="Footer"/>
          <w:jc w:val="right"/>
        </w:pPr>
        <w:r>
          <w:fldChar w:fldCharType="begin"/>
        </w:r>
        <w:r>
          <w:instrText xml:space="preserve"> PAGE   \* MERGEFORMAT </w:instrText>
        </w:r>
        <w:r>
          <w:fldChar w:fldCharType="separate"/>
        </w:r>
        <w:r w:rsidR="005D2D72">
          <w:rPr>
            <w:noProof/>
          </w:rPr>
          <w:t>2</w:t>
        </w:r>
        <w:r w:rsidR="005D2D72">
          <w:rPr>
            <w:noProof/>
          </w:rPr>
          <w:t>6</w:t>
        </w:r>
        <w:r>
          <w:rPr>
            <w:noProof/>
          </w:rPr>
          <w:fldChar w:fldCharType="end"/>
        </w:r>
      </w:p>
    </w:sdtContent>
  </w:sdt>
  <w:p w14:paraId="6EB6E804" w14:textId="77777777" w:rsidR="00EB676F" w:rsidRDefault="00EB6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3E809" w14:textId="77777777" w:rsidR="00354726" w:rsidRDefault="00354726" w:rsidP="002325A3">
      <w:pPr>
        <w:spacing w:after="0" w:line="240" w:lineRule="auto"/>
      </w:pPr>
      <w:r>
        <w:separator/>
      </w:r>
    </w:p>
  </w:footnote>
  <w:footnote w:type="continuationSeparator" w:id="0">
    <w:p w14:paraId="00D4C367" w14:textId="77777777" w:rsidR="00354726" w:rsidRDefault="00354726" w:rsidP="002325A3">
      <w:pPr>
        <w:spacing w:after="0" w:line="240" w:lineRule="auto"/>
      </w:pPr>
      <w:r>
        <w:continuationSeparator/>
      </w:r>
    </w:p>
  </w:footnote>
  <w:footnote w:type="continuationNotice" w:id="1">
    <w:p w14:paraId="57F66931" w14:textId="77777777" w:rsidR="00354726" w:rsidRDefault="00354726">
      <w:pPr>
        <w:spacing w:after="0" w:line="240" w:lineRule="auto"/>
      </w:pPr>
    </w:p>
  </w:footnote>
  <w:footnote w:id="2">
    <w:p w14:paraId="7D0E63FE" w14:textId="11F68A82" w:rsidR="00CD6687" w:rsidRPr="00CD6687" w:rsidRDefault="00CD6687" w:rsidP="00691746">
      <w:pPr>
        <w:pStyle w:val="FootnoteText"/>
        <w:jc w:val="both"/>
        <w:rPr>
          <w:rFonts w:ascii="Times New Roman" w:hAnsi="Times New Roman" w:cs="Times New Roman"/>
        </w:rPr>
      </w:pPr>
      <w:r w:rsidRPr="00CD6687">
        <w:rPr>
          <w:rStyle w:val="FootnoteReference"/>
          <w:rFonts w:ascii="Times New Roman" w:hAnsi="Times New Roman" w:cs="Times New Roman"/>
        </w:rPr>
        <w:footnoteRef/>
      </w:r>
      <w:r w:rsidRPr="00CD6687">
        <w:rPr>
          <w:rFonts w:ascii="Times New Roman" w:hAnsi="Times New Roman" w:cs="Times New Roman"/>
        </w:rPr>
        <w:t xml:space="preserve"> Национален План за възстановяване и устойчивост на Република България, април 2022 г., </w:t>
      </w:r>
      <w:hyperlink r:id="rId1" w:history="1">
        <w:r w:rsidRPr="00CD6687">
          <w:rPr>
            <w:rStyle w:val="Hyperlink"/>
            <w:rFonts w:ascii="Times New Roman" w:hAnsi="Times New Roman" w:cs="Times New Roman"/>
          </w:rPr>
          <w:t>https://www.nextgeneration.bg/</w:t>
        </w:r>
      </w:hyperlink>
      <w:r w:rsidR="00E44B22">
        <w:rPr>
          <w:rStyle w:val="Hyperlink"/>
          <w:rFonts w:ascii="Times New Roman" w:hAnsi="Times New Roman" w:cs="Times New Roman"/>
        </w:rPr>
        <w:t>.</w:t>
      </w:r>
      <w:r w:rsidRPr="00CD6687">
        <w:rPr>
          <w:rFonts w:ascii="Times New Roman" w:hAnsi="Times New Roman" w:cs="Times New Roman"/>
        </w:rPr>
        <w:t xml:space="preserve"> </w:t>
      </w:r>
    </w:p>
  </w:footnote>
  <w:footnote w:id="3">
    <w:p w14:paraId="5904D192" w14:textId="7E6DCDD5" w:rsidR="006C7D73" w:rsidRPr="006C7D73" w:rsidRDefault="006C7D73" w:rsidP="00691746">
      <w:pPr>
        <w:pStyle w:val="FootnoteText"/>
        <w:jc w:val="both"/>
      </w:pPr>
      <w:r w:rsidRPr="006C7D73">
        <w:rPr>
          <w:rFonts w:ascii="Times New Roman" w:hAnsi="Times New Roman" w:cs="Times New Roman"/>
        </w:rPr>
        <w:footnoteRef/>
      </w:r>
      <w:r w:rsidRPr="006C7D73">
        <w:rPr>
          <w:rFonts w:ascii="Times New Roman" w:hAnsi="Times New Roman" w:cs="Times New Roman"/>
        </w:rPr>
        <w:t xml:space="preserve"> </w:t>
      </w:r>
      <w:r w:rsidRPr="006C7D73">
        <w:rPr>
          <w:rFonts w:ascii="Times New Roman" w:hAnsi="Times New Roman" w:cs="Times New Roman"/>
        </w:rPr>
        <w:t>Съгласно Приложение VI о</w:t>
      </w:r>
      <w:r>
        <w:rPr>
          <w:rFonts w:ascii="Times New Roman" w:hAnsi="Times New Roman" w:cs="Times New Roman"/>
        </w:rPr>
        <w:t>т Регламент (ЕС) 2021/241 на Европейския парламент и на Съвета от 12 февруари 2021 година за създаване на Механизъм за възстановяване и устойчивост.</w:t>
      </w:r>
    </w:p>
  </w:footnote>
  <w:footnote w:id="4">
    <w:p w14:paraId="17541E25" w14:textId="1A1805F6" w:rsidR="00EB676F" w:rsidRPr="003D1D58" w:rsidRDefault="00EB676F" w:rsidP="00AA3821">
      <w:pPr>
        <w:pStyle w:val="FootnoteText"/>
        <w:ind w:right="-284"/>
        <w:jc w:val="both"/>
        <w:rPr>
          <w:rFonts w:ascii="Times New Roman" w:hAnsi="Times New Roman" w:cs="Times New Roman"/>
        </w:rPr>
      </w:pPr>
      <w:r w:rsidRPr="003D1D58">
        <w:rPr>
          <w:rStyle w:val="FootnoteReference"/>
          <w:rFonts w:ascii="Times New Roman" w:hAnsi="Times New Roman" w:cs="Times New Roman"/>
        </w:rPr>
        <w:footnoteRef/>
      </w:r>
      <w:r w:rsidRPr="003D1D58">
        <w:rPr>
          <w:rFonts w:ascii="Times New Roman" w:hAnsi="Times New Roman" w:cs="Times New Roman"/>
        </w:rPr>
        <w:t xml:space="preserve"> </w:t>
      </w:r>
      <w:r w:rsidRPr="003D1D58">
        <w:rPr>
          <w:rFonts w:ascii="Times New Roman" w:hAnsi="Times New Roman" w:cs="Times New Roman"/>
        </w:rPr>
        <w:t>РЕГЛАМЕНТ (ЕС) 2021/241 НА ЕВРОПЕЙСКИЯ ПАРЛАМЕНТ И НА СЪВЕТА от 12 февруари 2021 година за създаване на Механизъм за възстановяване и устойчивост.</w:t>
      </w:r>
    </w:p>
  </w:footnote>
  <w:footnote w:id="5">
    <w:p w14:paraId="196F5066" w14:textId="2AFE0505" w:rsidR="00EB676F" w:rsidRDefault="00EB676F" w:rsidP="00CB14EE">
      <w:pPr>
        <w:pStyle w:val="FootnoteText"/>
        <w:jc w:val="both"/>
      </w:pPr>
      <w:r>
        <w:rPr>
          <w:rStyle w:val="FootnoteReference"/>
        </w:rPr>
        <w:footnoteRef/>
      </w:r>
      <w:r w:rsidR="003921DE" w:rsidRPr="000A2B65">
        <w:rPr>
          <w:rFonts w:ascii="Times New Roman" w:hAnsi="Times New Roman" w:cs="Times New Roman"/>
        </w:rPr>
        <w:t xml:space="preserve"> </w:t>
      </w:r>
      <w:r w:rsidRPr="001F61B7">
        <w:rPr>
          <w:rFonts w:ascii="Times New Roman" w:hAnsi="Times New Roman" w:cs="Times New Roman"/>
        </w:rPr>
        <w:t>Посочват се конкретни изисквания към индикаторите по процедурата, вкл. индикатори, които следва задължително да бъдат включени в предложени</w:t>
      </w:r>
      <w:r w:rsidR="002C383A">
        <w:rPr>
          <w:rFonts w:ascii="Times New Roman" w:hAnsi="Times New Roman" w:cs="Times New Roman"/>
        </w:rPr>
        <w:t>ята за изпълнение на инвестиция</w:t>
      </w:r>
      <w:r w:rsidRPr="001F61B7">
        <w:rPr>
          <w:rFonts w:ascii="Times New Roman" w:hAnsi="Times New Roman" w:cs="Times New Roman"/>
        </w:rPr>
        <w:t>, в случай че има такива.</w:t>
      </w:r>
    </w:p>
  </w:footnote>
  <w:footnote w:id="6">
    <w:p w14:paraId="5B139D35" w14:textId="789508E2" w:rsidR="009456DD" w:rsidRPr="005C06F3" w:rsidRDefault="009456DD" w:rsidP="009456DD">
      <w:pPr>
        <w:pStyle w:val="FootnoteText"/>
        <w:jc w:val="both"/>
        <w:rPr>
          <w:rFonts w:ascii="Times New Roman" w:hAnsi="Times New Roman" w:cs="Times New Roman"/>
        </w:rPr>
      </w:pPr>
      <w:r w:rsidRPr="005C06F3">
        <w:rPr>
          <w:rStyle w:val="FootnoteReference"/>
          <w:rFonts w:ascii="Times New Roman" w:hAnsi="Times New Roman" w:cs="Times New Roman"/>
        </w:rPr>
        <w:footnoteRef/>
      </w:r>
      <w:r w:rsidRPr="005C06F3">
        <w:rPr>
          <w:rFonts w:ascii="Times New Roman" w:hAnsi="Times New Roman" w:cs="Times New Roman"/>
        </w:rPr>
        <w:t xml:space="preserve"> </w:t>
      </w:r>
      <w:r w:rsidRPr="005C06F3">
        <w:rPr>
          <w:rFonts w:ascii="Times New Roman" w:hAnsi="Times New Roman" w:cs="Times New Roman"/>
        </w:rPr>
        <w:t xml:space="preserve">Съгласно </w:t>
      </w:r>
      <w:r w:rsidR="004C70D1">
        <w:rPr>
          <w:rFonts w:ascii="Times New Roman" w:hAnsi="Times New Roman" w:cs="Times New Roman"/>
        </w:rPr>
        <w:t xml:space="preserve"> чл. 1 от Делегиран регламент</w:t>
      </w:r>
      <w:r w:rsidRPr="005C06F3">
        <w:rPr>
          <w:rFonts w:ascii="Times New Roman" w:hAnsi="Times New Roman" w:cs="Times New Roman"/>
        </w:rPr>
        <w:t xml:space="preserve"> (ЕС) 2021/2106 </w:t>
      </w:r>
      <w:r w:rsidR="004C70D1">
        <w:rPr>
          <w:rFonts w:ascii="Times New Roman" w:hAnsi="Times New Roman" w:cs="Times New Roman"/>
        </w:rPr>
        <w:t>на Комисията</w:t>
      </w:r>
      <w:r w:rsidRPr="005C06F3">
        <w:rPr>
          <w:rFonts w:ascii="Times New Roman" w:hAnsi="Times New Roman" w:cs="Times New Roman"/>
        </w:rPr>
        <w:t xml:space="preserve"> от 28 септември 2021 година за допълване на Регламент (ЕС) 2021/241 на Европейския парламент и на Съвета за създаване на Механизъм за възстановяване и устойчивост чрез определяне на общите показатели и подробните елементи на набора от показатели за възстановяване и устойчивост</w:t>
      </w:r>
      <w:r w:rsidR="00C30115">
        <w:rPr>
          <w:rFonts w:ascii="Times New Roman" w:hAnsi="Times New Roman" w:cs="Times New Roman"/>
          <w:lang w:val="en-US"/>
        </w:rPr>
        <w:t xml:space="preserve"> </w:t>
      </w:r>
      <w:r w:rsidR="00C30115">
        <w:rPr>
          <w:rFonts w:ascii="Times New Roman" w:hAnsi="Times New Roman" w:cs="Times New Roman"/>
        </w:rPr>
        <w:t>и Приложението към него</w:t>
      </w:r>
      <w:r w:rsidRPr="005C06F3">
        <w:rPr>
          <w:rFonts w:ascii="Times New Roman" w:hAnsi="Times New Roman" w:cs="Times New Roman"/>
        </w:rPr>
        <w:t>.</w:t>
      </w:r>
      <w:r w:rsidR="004C70D1">
        <w:rPr>
          <w:rFonts w:ascii="Times New Roman" w:hAnsi="Times New Roman" w:cs="Times New Roman"/>
        </w:rPr>
        <w:t xml:space="preserve"> </w:t>
      </w:r>
    </w:p>
  </w:footnote>
  <w:footnote w:id="7">
    <w:p w14:paraId="354DFAE7" w14:textId="77777777" w:rsidR="009C1C6D" w:rsidRPr="001F3FE6" w:rsidRDefault="009C1C6D" w:rsidP="009C1C6D">
      <w:pPr>
        <w:pStyle w:val="Title1"/>
        <w:shd w:val="clear" w:color="auto" w:fill="FEFEFE"/>
        <w:spacing w:before="0" w:beforeAutospacing="0" w:after="120" w:afterAutospacing="0"/>
        <w:jc w:val="both"/>
        <w:rPr>
          <w:rFonts w:eastAsiaTheme="minorHAnsi"/>
          <w:sz w:val="20"/>
          <w:szCs w:val="20"/>
          <w:highlight w:val="magenta"/>
          <w:lang w:eastAsia="en-US"/>
        </w:rPr>
      </w:pPr>
      <w:r w:rsidRPr="004726DA">
        <w:rPr>
          <w:rFonts w:eastAsiaTheme="minorHAnsi"/>
          <w:sz w:val="20"/>
          <w:szCs w:val="20"/>
          <w:lang w:eastAsia="en-US"/>
        </w:rPr>
        <w:footnoteRef/>
      </w:r>
      <w:r w:rsidRPr="004726DA">
        <w:rPr>
          <w:rFonts w:eastAsiaTheme="minorHAnsi"/>
          <w:sz w:val="20"/>
          <w:szCs w:val="20"/>
          <w:lang w:eastAsia="en-US"/>
        </w:rPr>
        <w:t xml:space="preserve"> </w:t>
      </w:r>
      <w:r w:rsidRPr="004726DA">
        <w:rPr>
          <w:rFonts w:eastAsiaTheme="minorHAnsi"/>
          <w:sz w:val="20"/>
          <w:szCs w:val="20"/>
          <w:lang w:eastAsia="en-US"/>
        </w:rPr>
        <w:t>Съгласно чл. 6, ал. 1, т. 2 от</w:t>
      </w:r>
      <w:r w:rsidRPr="004726DA">
        <w:t xml:space="preserve"> </w:t>
      </w:r>
      <w:r w:rsidRPr="004726DA">
        <w:rPr>
          <w:rFonts w:eastAsiaTheme="minorHAnsi"/>
          <w:sz w:val="20"/>
          <w:szCs w:val="20"/>
          <w:lang w:eastAsia="en-US"/>
        </w:rPr>
        <w:t>Наредба № 7 от 2004 г. за енергийна ефективност на сгради, издадена от министъра на регионалното развитие и благоустройството.</w:t>
      </w:r>
    </w:p>
  </w:footnote>
  <w:footnote w:id="8">
    <w:p w14:paraId="2FAA2B21" w14:textId="69F45968" w:rsidR="007C0EB7" w:rsidRPr="004726DA" w:rsidRDefault="007C0EB7" w:rsidP="007C0EB7">
      <w:pPr>
        <w:pStyle w:val="FootnoteText"/>
      </w:pPr>
      <w:r w:rsidRPr="004726DA">
        <w:rPr>
          <w:rStyle w:val="FootnoteReference"/>
        </w:rPr>
        <w:footnoteRef/>
      </w:r>
      <w:r w:rsidRPr="004726DA">
        <w:t xml:space="preserve"> </w:t>
      </w:r>
      <w:r w:rsidRPr="004726DA">
        <w:t>Съгласно Наредба № Е-РД-04-1 от 22.01.2016 г. за обследване за енергийна ефективност, сертифициране и оценка на енергийните спестявания на сгради.</w:t>
      </w:r>
    </w:p>
  </w:footnote>
  <w:footnote w:id="9">
    <w:p w14:paraId="4FFC4CFF" w14:textId="0B7361BA" w:rsidR="00A214F5" w:rsidRPr="001F3FE6" w:rsidRDefault="00A214F5" w:rsidP="00A214F5">
      <w:pPr>
        <w:pStyle w:val="Title1"/>
        <w:shd w:val="clear" w:color="auto" w:fill="FEFEFE"/>
        <w:spacing w:before="0" w:beforeAutospacing="0" w:after="120" w:afterAutospacing="0"/>
        <w:jc w:val="both"/>
        <w:rPr>
          <w:rFonts w:eastAsiaTheme="minorHAnsi"/>
          <w:sz w:val="20"/>
          <w:szCs w:val="20"/>
          <w:highlight w:val="magenta"/>
          <w:lang w:eastAsia="en-US"/>
        </w:rPr>
      </w:pPr>
      <w:r w:rsidRPr="004726DA">
        <w:rPr>
          <w:rFonts w:eastAsiaTheme="minorHAnsi"/>
          <w:sz w:val="20"/>
          <w:szCs w:val="20"/>
          <w:lang w:eastAsia="en-US"/>
        </w:rPr>
        <w:footnoteRef/>
      </w:r>
      <w:r w:rsidRPr="004726DA">
        <w:rPr>
          <w:rFonts w:eastAsiaTheme="minorHAnsi"/>
          <w:sz w:val="20"/>
          <w:szCs w:val="20"/>
          <w:lang w:eastAsia="en-US"/>
        </w:rPr>
        <w:t xml:space="preserve"> </w:t>
      </w:r>
      <w:r w:rsidRPr="004726DA">
        <w:rPr>
          <w:rFonts w:eastAsiaTheme="minorHAnsi"/>
          <w:sz w:val="20"/>
          <w:szCs w:val="20"/>
          <w:lang w:eastAsia="en-US"/>
        </w:rPr>
        <w:t>Съгласно чл. 6, ал. 1, т. 2 от</w:t>
      </w:r>
      <w:r w:rsidRPr="004726DA">
        <w:t xml:space="preserve"> </w:t>
      </w:r>
      <w:r w:rsidRPr="004726DA">
        <w:rPr>
          <w:rFonts w:eastAsiaTheme="minorHAnsi"/>
          <w:sz w:val="20"/>
          <w:szCs w:val="20"/>
          <w:lang w:eastAsia="en-US"/>
        </w:rPr>
        <w:t>Наредба № 7 от 2004 г. за енергийна ефективност на сгради</w:t>
      </w:r>
      <w:r w:rsidR="001F3FE6" w:rsidRPr="004726DA">
        <w:rPr>
          <w:rFonts w:eastAsiaTheme="minorHAnsi"/>
          <w:sz w:val="20"/>
          <w:szCs w:val="20"/>
          <w:lang w:eastAsia="en-US"/>
        </w:rPr>
        <w:t>,</w:t>
      </w:r>
      <w:r w:rsidRPr="004726DA">
        <w:rPr>
          <w:rFonts w:eastAsiaTheme="minorHAnsi"/>
          <w:sz w:val="20"/>
          <w:szCs w:val="20"/>
          <w:lang w:eastAsia="en-US"/>
        </w:rPr>
        <w:t xml:space="preserve"> </w:t>
      </w:r>
      <w:r w:rsidR="001F3FE6" w:rsidRPr="004726DA">
        <w:rPr>
          <w:rFonts w:eastAsiaTheme="minorHAnsi"/>
          <w:sz w:val="20"/>
          <w:szCs w:val="20"/>
          <w:lang w:eastAsia="en-US"/>
        </w:rPr>
        <w:t>и</w:t>
      </w:r>
      <w:r w:rsidRPr="004726DA">
        <w:rPr>
          <w:rFonts w:eastAsiaTheme="minorHAnsi"/>
          <w:sz w:val="20"/>
          <w:szCs w:val="20"/>
          <w:lang w:eastAsia="en-US"/>
        </w:rPr>
        <w:t>здадена от министъра на регионалното развитие и благоустройството</w:t>
      </w:r>
      <w:r w:rsidR="001F3FE6" w:rsidRPr="004726DA">
        <w:rPr>
          <w:rFonts w:eastAsiaTheme="minorHAnsi"/>
          <w:sz w:val="20"/>
          <w:szCs w:val="20"/>
          <w:lang w:eastAsia="en-US"/>
        </w:rPr>
        <w:t>.</w:t>
      </w:r>
    </w:p>
  </w:footnote>
  <w:footnote w:id="10">
    <w:p w14:paraId="58FE9529" w14:textId="77777777" w:rsidR="00AA416F" w:rsidRPr="004726DA" w:rsidRDefault="00AA416F" w:rsidP="00AA416F">
      <w:pPr>
        <w:pStyle w:val="FootnoteText"/>
      </w:pPr>
      <w:r w:rsidRPr="00E90FB8">
        <w:rPr>
          <w:rStyle w:val="FootnoteReference"/>
          <w:rFonts w:ascii="Times New Roman" w:hAnsi="Times New Roman" w:cs="Times New Roman"/>
        </w:rPr>
        <w:footnoteRef/>
      </w:r>
      <w:r w:rsidRPr="00E90FB8">
        <w:rPr>
          <w:rFonts w:ascii="Times New Roman" w:hAnsi="Times New Roman" w:cs="Times New Roman"/>
        </w:rPr>
        <w:t xml:space="preserve"> </w:t>
      </w:r>
      <w:r w:rsidRPr="00FF702A">
        <w:rPr>
          <w:rFonts w:ascii="Times New Roman" w:hAnsi="Times New Roman" w:cs="Times New Roman"/>
        </w:rPr>
        <w:t>Съгласно НАРЕДБА № Е-РД-04-1 от 22.01.2016 г. за обследване за енергийна ефективност, сертифициране и оценка на енергийните спестявания на сгради</w:t>
      </w:r>
      <w:r w:rsidRPr="004726DA">
        <w:t>.</w:t>
      </w:r>
    </w:p>
  </w:footnote>
  <w:footnote w:id="11">
    <w:p w14:paraId="673BD87E" w14:textId="77777777" w:rsidR="00CD1050" w:rsidRPr="002E0AEF" w:rsidRDefault="00CD1050" w:rsidP="00CD1050">
      <w:pPr>
        <w:pStyle w:val="Default"/>
        <w:jc w:val="both"/>
        <w:rPr>
          <w:rFonts w:ascii="Times New Roman" w:hAnsi="Times New Roman" w:cs="Times New Roman"/>
          <w:sz w:val="20"/>
          <w:szCs w:val="20"/>
        </w:rPr>
      </w:pPr>
      <w:r w:rsidRPr="002A078D">
        <w:rPr>
          <w:rStyle w:val="FootnoteReference"/>
          <w:rFonts w:ascii="Times New Roman" w:hAnsi="Times New Roman" w:cs="Times New Roman"/>
          <w:sz w:val="20"/>
          <w:szCs w:val="20"/>
        </w:rPr>
        <w:footnoteRef/>
      </w:r>
      <w:r w:rsidRPr="002A078D">
        <w:rPr>
          <w:rFonts w:ascii="Times New Roman" w:hAnsi="Times New Roman" w:cs="Times New Roman"/>
          <w:sz w:val="20"/>
          <w:szCs w:val="20"/>
        </w:rPr>
        <w:t xml:space="preserve"> </w:t>
      </w:r>
      <w:r w:rsidRPr="002A078D">
        <w:rPr>
          <w:rFonts w:ascii="Times New Roman" w:hAnsi="Times New Roman" w:cs="Times New Roman"/>
          <w:sz w:val="20"/>
          <w:szCs w:val="20"/>
        </w:rPr>
        <w:t>За целите на процедурите под „лице с право да представлява кандидата“ следва да се разбира официален представител на кандидата. КЕП с титуляр и автор</w:t>
      </w:r>
      <w:r>
        <w:rPr>
          <w:rFonts w:ascii="Times New Roman" w:hAnsi="Times New Roman" w:cs="Times New Roman"/>
          <w:sz w:val="20"/>
          <w:szCs w:val="20"/>
          <w:lang w:val="en-US"/>
        </w:rPr>
        <w:t xml:space="preserve"> – </w:t>
      </w:r>
      <w:r w:rsidRPr="002A078D">
        <w:rPr>
          <w:rFonts w:ascii="Times New Roman" w:hAnsi="Times New Roman" w:cs="Times New Roman"/>
          <w:sz w:val="20"/>
          <w:szCs w:val="20"/>
        </w:rPr>
        <w:t>физическото лице, което е официален представител на кандидата или КЕП с титуляр юридическото лице-</w:t>
      </w:r>
      <w:r w:rsidRPr="002E0AEF">
        <w:rPr>
          <w:rFonts w:ascii="Times New Roman" w:hAnsi="Times New Roman" w:cs="Times New Roman"/>
          <w:sz w:val="20"/>
          <w:szCs w:val="20"/>
        </w:rPr>
        <w:t xml:space="preserve">кандидат, като автор на подписа в този случай следва да е официалният представител на кандидата.  </w:t>
      </w:r>
    </w:p>
  </w:footnote>
  <w:footnote w:id="12">
    <w:p w14:paraId="7DED37F4" w14:textId="77777777" w:rsidR="00CD1050" w:rsidRPr="002A078D" w:rsidRDefault="00CD1050" w:rsidP="00CD1050">
      <w:pPr>
        <w:pStyle w:val="FootnoteText"/>
        <w:jc w:val="both"/>
        <w:rPr>
          <w:rFonts w:ascii="Times New Roman" w:hAnsi="Times New Roman" w:cs="Times New Roman"/>
        </w:rPr>
      </w:pPr>
      <w:r w:rsidRPr="002E0AEF">
        <w:rPr>
          <w:rStyle w:val="FootnoteReference"/>
          <w:rFonts w:ascii="Times New Roman" w:hAnsi="Times New Roman" w:cs="Times New Roman"/>
        </w:rPr>
        <w:footnoteRef/>
      </w:r>
      <w:r w:rsidRPr="002E0AEF">
        <w:rPr>
          <w:rFonts w:ascii="Times New Roman" w:hAnsi="Times New Roman" w:cs="Times New Roman"/>
        </w:rPr>
        <w:t xml:space="preserve"> </w:t>
      </w:r>
      <w:r w:rsidRPr="002E0AEF">
        <w:rPr>
          <w:rFonts w:ascii="Times New Roman" w:hAnsi="Times New Roman" w:cs="Times New Roman"/>
          <w:color w:val="000000"/>
        </w:rPr>
        <w:t>КЕП с титуляр и автор – упълномощеното/оправомощеното физическо лице или КЕП с титуляр юридическото лице-кандидат, като автор на подписа в този случай следва да е упълномощеното/оправомощеното физическо лице или КЕП с титуляр юридическо лице, различно от кандидата, но изрично упоменато в представеното към предложението за изпълнение на инвестиция пълномощно, като автор на подписа в този случай следва да е упълномощеното/оправомощеното физическо лице.</w:t>
      </w:r>
      <w:r w:rsidRPr="002A078D">
        <w:rPr>
          <w:rFonts w:ascii="Times New Roman" w:hAnsi="Times New Roman" w:cs="Times New Roman"/>
          <w:color w:val="000000"/>
        </w:rPr>
        <w:t xml:space="preserve">  </w:t>
      </w:r>
    </w:p>
    <w:p w14:paraId="10889836" w14:textId="77777777" w:rsidR="00CD1050" w:rsidRPr="000964EA" w:rsidRDefault="00CD1050" w:rsidP="00CD1050">
      <w:pPr>
        <w:pStyle w:val="FootnoteText"/>
        <w:jc w:val="both"/>
        <w:rPr>
          <w:rFonts w:ascii="Times New Roman" w:hAnsi="Times New Roman" w:cs="Times New Roman"/>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7A81A" w14:textId="3AD75024" w:rsidR="00A3241E" w:rsidRDefault="00A3241E" w:rsidP="00A3241E">
    <w:pPr>
      <w:pStyle w:val="Header"/>
      <w:jc w:val="center"/>
    </w:pPr>
    <w:r>
      <w:rPr>
        <w:noProof/>
      </w:rPr>
      <mc:AlternateContent>
        <mc:Choice Requires="wps">
          <w:drawing>
            <wp:anchor distT="0" distB="0" distL="114300" distR="114300" simplePos="0" relativeHeight="251661312" behindDoc="0" locked="0" layoutInCell="1" allowOverlap="1" wp14:anchorId="6B74A2D5" wp14:editId="60B4D695">
              <wp:simplePos x="0" y="0"/>
              <wp:positionH relativeFrom="column">
                <wp:posOffset>1799590</wp:posOffset>
              </wp:positionH>
              <wp:positionV relativeFrom="paragraph">
                <wp:posOffset>-1904</wp:posOffset>
              </wp:positionV>
              <wp:extent cx="2581275" cy="43815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2581275" cy="438150"/>
                      </a:xfrm>
                      <a:prstGeom prst="rect">
                        <a:avLst/>
                      </a:prstGeom>
                      <a:solidFill>
                        <a:schemeClr val="lt1"/>
                      </a:solidFill>
                      <a:ln w="6350">
                        <a:noFill/>
                      </a:ln>
                    </wps:spPr>
                    <wps:txbx>
                      <w:txbxContent>
                        <w:p w14:paraId="07B1F1AB" w14:textId="77777777" w:rsidR="00A3241E" w:rsidRPr="00F13D6D" w:rsidRDefault="00A3241E" w:rsidP="00A3241E">
                          <w:pPr>
                            <w:spacing w:after="0"/>
                            <w:jc w:val="center"/>
                            <w:rPr>
                              <w:rStyle w:val="Strong"/>
                              <w:rFonts w:ascii="Arial" w:hAnsi="Arial" w:cs="Arial"/>
                              <w:sz w:val="18"/>
                              <w:szCs w:val="18"/>
                            </w:rPr>
                          </w:pPr>
                          <w:r w:rsidRPr="00F13D6D">
                            <w:rPr>
                              <w:rStyle w:val="Strong"/>
                              <w:rFonts w:ascii="Arial" w:hAnsi="Arial" w:cs="Arial"/>
                              <w:sz w:val="18"/>
                              <w:szCs w:val="18"/>
                            </w:rPr>
                            <w:t>ИЗПЪЛНИТЕЛНА АГЕНЦИЯ</w:t>
                          </w:r>
                        </w:p>
                        <w:p w14:paraId="5090EE02" w14:textId="77777777" w:rsidR="00A3241E" w:rsidRPr="00F13D6D" w:rsidRDefault="00A3241E" w:rsidP="00A3241E">
                          <w:pPr>
                            <w:jc w:val="center"/>
                            <w:rPr>
                              <w:rFonts w:ascii="Arial" w:hAnsi="Arial" w:cs="Arial"/>
                              <w:sz w:val="18"/>
                              <w:szCs w:val="18"/>
                            </w:rPr>
                          </w:pPr>
                          <w:r>
                            <w:rPr>
                              <w:rStyle w:val="Strong"/>
                              <w:rFonts w:ascii="Arial" w:hAnsi="Arial" w:cs="Arial"/>
                              <w:sz w:val="18"/>
                              <w:szCs w:val="18"/>
                            </w:rPr>
                            <w:t>„ПРОГРАМА</w:t>
                          </w:r>
                          <w:r w:rsidRPr="00F13D6D">
                            <w:rPr>
                              <w:rStyle w:val="Strong"/>
                              <w:rFonts w:ascii="Arial" w:hAnsi="Arial" w:cs="Arial"/>
                              <w:sz w:val="18"/>
                              <w:szCs w:val="18"/>
                            </w:rPr>
                            <w:t> ЗА ОБРАЗОВАНИЕ</w:t>
                          </w:r>
                          <w:r>
                            <w:rPr>
                              <w:rStyle w:val="Strong"/>
                              <w:rFonts w:ascii="Arial" w:hAnsi="Arial" w:cs="Arial"/>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74A2D5" id="_x0000_t202" coordsize="21600,21600" o:spt="202" path="m,l,21600r21600,l21600,xe">
              <v:stroke joinstyle="miter"/>
              <v:path gradientshapeok="t" o:connecttype="rect"/>
            </v:shapetype>
            <v:shape id="Text Box 2" o:spid="_x0000_s1026" type="#_x0000_t202" style="position:absolute;left:0;text-align:left;margin-left:141.7pt;margin-top:-.15pt;width:203.25pt;height:3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" fillcolor="white [3201]" stroked="f" strokeweight=".5pt">
              <v:textbox>
                <w:txbxContent>
                  <w:p w14:paraId="07B1F1AB" w14:textId="77777777" w:rsidR="00A3241E" w:rsidRPr="00F13D6D" w:rsidRDefault="00A3241E" w:rsidP="00A3241E">
                    <w:pPr>
                      <w:spacing w:after="0"/>
                      <w:jc w:val="center"/>
                      <w:rPr>
                        <w:rStyle w:val="Strong"/>
                        <w:rFonts w:ascii="Arial" w:hAnsi="Arial" w:cs="Arial"/>
                        <w:sz w:val="18"/>
                        <w:szCs w:val="18"/>
                      </w:rPr>
                    </w:pPr>
                    <w:r w:rsidRPr="00F13D6D">
                      <w:rPr>
                        <w:rStyle w:val="Strong"/>
                        <w:rFonts w:ascii="Arial" w:hAnsi="Arial" w:cs="Arial"/>
                        <w:sz w:val="18"/>
                        <w:szCs w:val="18"/>
                      </w:rPr>
                      <w:t>ИЗПЪЛНИТЕЛНА АГЕНЦИЯ</w:t>
                    </w:r>
                  </w:p>
                  <w:p w14:paraId="5090EE02" w14:textId="77777777" w:rsidR="00A3241E" w:rsidRPr="00F13D6D" w:rsidRDefault="00A3241E" w:rsidP="00A3241E">
                    <w:pPr>
                      <w:jc w:val="center"/>
                      <w:rPr>
                        <w:rFonts w:ascii="Arial" w:hAnsi="Arial" w:cs="Arial"/>
                        <w:sz w:val="18"/>
                        <w:szCs w:val="18"/>
                      </w:rPr>
                    </w:pPr>
                    <w:r>
                      <w:rPr>
                        <w:rStyle w:val="Strong"/>
                        <w:rFonts w:ascii="Arial" w:hAnsi="Arial" w:cs="Arial"/>
                        <w:sz w:val="18"/>
                        <w:szCs w:val="18"/>
                      </w:rPr>
                      <w:t>„ПРОГРАМА</w:t>
                    </w:r>
                    <w:r w:rsidRPr="00F13D6D">
                      <w:rPr>
                        <w:rStyle w:val="Strong"/>
                        <w:rFonts w:ascii="Arial" w:hAnsi="Arial" w:cs="Arial"/>
                        <w:sz w:val="18"/>
                        <w:szCs w:val="18"/>
                      </w:rPr>
                      <w:t> ЗА ОБРАЗОВАНИЕ</w:t>
                    </w:r>
                    <w:r>
                      <w:rPr>
                        <w:rStyle w:val="Strong"/>
                        <w:rFonts w:ascii="Arial" w:hAnsi="Arial" w:cs="Arial"/>
                        <w:sz w:val="18"/>
                        <w:szCs w:val="18"/>
                      </w:rPr>
                      <w:t>“</w:t>
                    </w:r>
                  </w:p>
                </w:txbxContent>
              </v:textbox>
            </v:shape>
          </w:pict>
        </mc:Fallback>
      </mc:AlternateContent>
    </w:r>
    <w:r>
      <w:rPr>
        <w:noProof/>
      </w:rPr>
      <w:drawing>
        <wp:anchor distT="0" distB="0" distL="114300" distR="114300" simplePos="0" relativeHeight="251659264" behindDoc="1" locked="0" layoutInCell="1" allowOverlap="1" wp14:anchorId="37C8E46F" wp14:editId="30F03AE3">
          <wp:simplePos x="0" y="0"/>
          <wp:positionH relativeFrom="column">
            <wp:posOffset>-381000</wp:posOffset>
          </wp:positionH>
          <wp:positionV relativeFrom="paragraph">
            <wp:posOffset>-28575</wp:posOffset>
          </wp:positionV>
          <wp:extent cx="1762125" cy="400050"/>
          <wp:effectExtent l="0" t="0" r="9525" b="0"/>
          <wp:wrapTight wrapText="bothSides">
            <wp:wrapPolygon edited="0">
              <wp:start x="0" y="0"/>
              <wp:lineTo x="0" y="20571"/>
              <wp:lineTo x="21483" y="20571"/>
              <wp:lineTo x="2148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4000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0B0FD1A9" wp14:editId="00737165">
          <wp:simplePos x="0" y="0"/>
          <wp:positionH relativeFrom="column">
            <wp:posOffset>4781550</wp:posOffset>
          </wp:positionH>
          <wp:positionV relativeFrom="paragraph">
            <wp:posOffset>-19050</wp:posOffset>
          </wp:positionV>
          <wp:extent cx="1514475" cy="390525"/>
          <wp:effectExtent l="0" t="0" r="9525" b="9525"/>
          <wp:wrapThrough wrapText="bothSides">
            <wp:wrapPolygon edited="0">
              <wp:start x="0" y="0"/>
              <wp:lineTo x="0" y="21073"/>
              <wp:lineTo x="21464" y="21073"/>
              <wp:lineTo x="2146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4475"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1AC899" w14:textId="2998F320" w:rsidR="003F1EEB" w:rsidRDefault="003F1EEB" w:rsidP="00A3241E">
    <w:pPr>
      <w:pStyle w:val="Header"/>
      <w:rPr>
        <w:rFonts w:ascii="Times New Roman" w:hAnsi="Times New Roman" w:cs="Times New Roman"/>
        <w:b/>
        <w:sz w:val="24"/>
        <w:szCs w:val="24"/>
      </w:rPr>
    </w:pPr>
  </w:p>
  <w:p w14:paraId="6BB3D875" w14:textId="77777777" w:rsidR="00A3241E" w:rsidRPr="004C222E" w:rsidRDefault="00A3241E" w:rsidP="00A3241E">
    <w:pPr>
      <w:pStyle w:val="Header"/>
      <w:rPr>
        <w:rFonts w:ascii="Times New Roman" w:hAnsi="Times New Roman" w:cs="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56CD780"/>
    <w:lvl w:ilvl="0">
      <w:start w:val="1"/>
      <w:numFmt w:val="bullet"/>
      <w:pStyle w:val="ListBullet"/>
      <w:lvlText w:val=""/>
      <w:lvlJc w:val="left"/>
      <w:pPr>
        <w:tabs>
          <w:tab w:val="num" w:pos="630"/>
        </w:tabs>
        <w:ind w:left="630" w:hanging="360"/>
      </w:pPr>
      <w:rPr>
        <w:rFonts w:ascii="Symbol" w:hAnsi="Symbol" w:hint="default"/>
      </w:rPr>
    </w:lvl>
  </w:abstractNum>
  <w:abstractNum w:abstractNumId="1" w15:restartNumberingAfterBreak="0">
    <w:nsid w:val="00BD7A72"/>
    <w:multiLevelType w:val="hybridMultilevel"/>
    <w:tmpl w:val="9106F6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105914"/>
    <w:multiLevelType w:val="hybridMultilevel"/>
    <w:tmpl w:val="FB28EE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39D3C95"/>
    <w:multiLevelType w:val="hybridMultilevel"/>
    <w:tmpl w:val="D65072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52D50EC"/>
    <w:multiLevelType w:val="hybridMultilevel"/>
    <w:tmpl w:val="151C216A"/>
    <w:lvl w:ilvl="0" w:tplc="BF3602FE">
      <w:start w:val="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06B108A"/>
    <w:multiLevelType w:val="hybridMultilevel"/>
    <w:tmpl w:val="454271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C5135E"/>
    <w:multiLevelType w:val="multilevel"/>
    <w:tmpl w:val="7EB8EDC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2F51EB"/>
    <w:multiLevelType w:val="hybridMultilevel"/>
    <w:tmpl w:val="00D66F44"/>
    <w:lvl w:ilvl="0" w:tplc="04020001">
      <w:start w:val="1"/>
      <w:numFmt w:val="bullet"/>
      <w:lvlText w:val=""/>
      <w:lvlJc w:val="left"/>
      <w:pPr>
        <w:ind w:left="360" w:hanging="360"/>
      </w:pPr>
      <w:rPr>
        <w:rFonts w:ascii="Symbol" w:hAnsi="Symbol" w:hint="default"/>
      </w:rPr>
    </w:lvl>
    <w:lvl w:ilvl="1" w:tplc="04020003">
      <w:start w:val="1"/>
      <w:numFmt w:val="bullet"/>
      <w:lvlText w:val="o"/>
      <w:lvlJc w:val="left"/>
      <w:pPr>
        <w:ind w:left="72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8" w15:restartNumberingAfterBreak="0">
    <w:nsid w:val="141C3560"/>
    <w:multiLevelType w:val="hybridMultilevel"/>
    <w:tmpl w:val="E716C5FE"/>
    <w:lvl w:ilvl="0" w:tplc="8124A962">
      <w:numFmt w:val="bullet"/>
      <w:lvlText w:val="-"/>
      <w:lvlJc w:val="left"/>
      <w:pPr>
        <w:ind w:left="720" w:hanging="360"/>
      </w:pPr>
      <w:rPr>
        <w:rFonts w:ascii="Arial" w:eastAsia="Arial"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75A7F6C"/>
    <w:multiLevelType w:val="hybridMultilevel"/>
    <w:tmpl w:val="05060C5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18A815C4"/>
    <w:multiLevelType w:val="hybridMultilevel"/>
    <w:tmpl w:val="AC4C56C0"/>
    <w:lvl w:ilvl="0" w:tplc="591866CA">
      <w:start w:val="25"/>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9CD72D1"/>
    <w:multiLevelType w:val="hybridMultilevel"/>
    <w:tmpl w:val="B122DB06"/>
    <w:lvl w:ilvl="0" w:tplc="E110CE6C">
      <w:start w:val="1"/>
      <w:numFmt w:val="decimal"/>
      <w:lvlText w:val="%1."/>
      <w:lvlJc w:val="left"/>
      <w:pPr>
        <w:ind w:left="502" w:hanging="360"/>
      </w:pPr>
      <w:rPr>
        <w:b/>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CD720CF"/>
    <w:multiLevelType w:val="hybridMultilevel"/>
    <w:tmpl w:val="762CED4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3" w15:restartNumberingAfterBreak="0">
    <w:nsid w:val="1D405F80"/>
    <w:multiLevelType w:val="hybridMultilevel"/>
    <w:tmpl w:val="A230B2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4D00539"/>
    <w:multiLevelType w:val="hybridMultilevel"/>
    <w:tmpl w:val="AD80AEC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3A4193"/>
    <w:multiLevelType w:val="hybridMultilevel"/>
    <w:tmpl w:val="D5CEFAAC"/>
    <w:lvl w:ilvl="0" w:tplc="0402000D">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6" w15:restartNumberingAfterBreak="0">
    <w:nsid w:val="28B02F6D"/>
    <w:multiLevelType w:val="hybridMultilevel"/>
    <w:tmpl w:val="4A0C3642"/>
    <w:lvl w:ilvl="0" w:tplc="1E8A17B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067F47"/>
    <w:multiLevelType w:val="hybridMultilevel"/>
    <w:tmpl w:val="11C0478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CD20C8"/>
    <w:multiLevelType w:val="hybridMultilevel"/>
    <w:tmpl w:val="A828966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40F705E"/>
    <w:multiLevelType w:val="hybridMultilevel"/>
    <w:tmpl w:val="22CC2CC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0" w15:restartNumberingAfterBreak="0">
    <w:nsid w:val="35D15775"/>
    <w:multiLevelType w:val="hybridMultilevel"/>
    <w:tmpl w:val="E58A655A"/>
    <w:lvl w:ilvl="0" w:tplc="D8249EAC">
      <w:start w:val="12"/>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378228FC"/>
    <w:multiLevelType w:val="hybridMultilevel"/>
    <w:tmpl w:val="E9A4DE12"/>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3BEB5B72"/>
    <w:multiLevelType w:val="multilevel"/>
    <w:tmpl w:val="BDC82D8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064D8F"/>
    <w:multiLevelType w:val="hybridMultilevel"/>
    <w:tmpl w:val="D0D4ED72"/>
    <w:lvl w:ilvl="0" w:tplc="D8249EAC">
      <w:start w:val="12"/>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3D96737E"/>
    <w:multiLevelType w:val="hybridMultilevel"/>
    <w:tmpl w:val="CFF80F6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422E2208"/>
    <w:multiLevelType w:val="hybridMultilevel"/>
    <w:tmpl w:val="B164B4C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428954C2"/>
    <w:multiLevelType w:val="hybridMultilevel"/>
    <w:tmpl w:val="9F2E2B18"/>
    <w:lvl w:ilvl="0" w:tplc="04020003">
      <w:start w:val="1"/>
      <w:numFmt w:val="bullet"/>
      <w:lvlText w:val="o"/>
      <w:lvlJc w:val="left"/>
      <w:pPr>
        <w:ind w:left="1428" w:hanging="360"/>
      </w:pPr>
      <w:rPr>
        <w:rFonts w:ascii="Courier New" w:hAnsi="Courier New" w:cs="Courier New"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7" w15:restartNumberingAfterBreak="0">
    <w:nsid w:val="49812372"/>
    <w:multiLevelType w:val="hybridMultilevel"/>
    <w:tmpl w:val="9034802C"/>
    <w:lvl w:ilvl="0" w:tplc="C122B57A">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4AA97B2A"/>
    <w:multiLevelType w:val="hybridMultilevel"/>
    <w:tmpl w:val="79506D6E"/>
    <w:lvl w:ilvl="0" w:tplc="A55C25AC">
      <w:numFmt w:val="bullet"/>
      <w:lvlText w:val="•"/>
      <w:lvlJc w:val="left"/>
      <w:pPr>
        <w:ind w:left="720" w:hanging="360"/>
      </w:pPr>
      <w:rPr>
        <w:rFonts w:ascii="Times New Roman" w:eastAsiaTheme="minorHAnsi" w:hAnsi="Times New Roman" w:cs="Times New Roman" w:hint="default"/>
        <w:b w:val="0"/>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4C6D3443"/>
    <w:multiLevelType w:val="hybridMultilevel"/>
    <w:tmpl w:val="0E646D7C"/>
    <w:lvl w:ilvl="0" w:tplc="D8249EAC">
      <w:start w:val="12"/>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563F7D27"/>
    <w:multiLevelType w:val="hybridMultilevel"/>
    <w:tmpl w:val="3BBAD5B2"/>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31" w15:restartNumberingAfterBreak="0">
    <w:nsid w:val="57EA051B"/>
    <w:multiLevelType w:val="hybridMultilevel"/>
    <w:tmpl w:val="42C02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11466D"/>
    <w:multiLevelType w:val="hybridMultilevel"/>
    <w:tmpl w:val="E3DE76E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5E6919B2"/>
    <w:multiLevelType w:val="hybridMultilevel"/>
    <w:tmpl w:val="8AB00A96"/>
    <w:lvl w:ilvl="0" w:tplc="249CF48E">
      <w:start w:val="2"/>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64E908C3"/>
    <w:multiLevelType w:val="hybridMultilevel"/>
    <w:tmpl w:val="71B2217E"/>
    <w:lvl w:ilvl="0" w:tplc="BF0A739C">
      <w:start w:val="40"/>
      <w:numFmt w:val="bullet"/>
      <w:lvlText w:val="-"/>
      <w:lvlJc w:val="left"/>
      <w:pPr>
        <w:ind w:left="36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77669"/>
    <w:multiLevelType w:val="hybridMultilevel"/>
    <w:tmpl w:val="520863D2"/>
    <w:lvl w:ilvl="0" w:tplc="481CC6CE">
      <w:start w:val="18"/>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67A627C4"/>
    <w:multiLevelType w:val="hybridMultilevel"/>
    <w:tmpl w:val="D404240E"/>
    <w:lvl w:ilvl="0" w:tplc="AB300050">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716BC1"/>
    <w:multiLevelType w:val="hybridMultilevel"/>
    <w:tmpl w:val="E228C67C"/>
    <w:lvl w:ilvl="0" w:tplc="089218A2">
      <w:start w:val="1"/>
      <w:numFmt w:val="bullet"/>
      <w:lvlText w:val=""/>
      <w:lvlJc w:val="left"/>
      <w:pPr>
        <w:ind w:left="720" w:hanging="360"/>
      </w:pPr>
      <w:rPr>
        <w:rFonts w:ascii="Symbol" w:hAnsi="Symbol" w:hint="default"/>
        <w:color w:val="000000"/>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8" w15:restartNumberingAfterBreak="0">
    <w:nsid w:val="6EB55861"/>
    <w:multiLevelType w:val="hybridMultilevel"/>
    <w:tmpl w:val="8A542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39087F"/>
    <w:multiLevelType w:val="hybridMultilevel"/>
    <w:tmpl w:val="84A4113A"/>
    <w:lvl w:ilvl="0" w:tplc="449A18C4">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15:restartNumberingAfterBreak="0">
    <w:nsid w:val="767116D4"/>
    <w:multiLevelType w:val="hybridMultilevel"/>
    <w:tmpl w:val="DD800B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15:restartNumberingAfterBreak="0">
    <w:nsid w:val="7685296B"/>
    <w:multiLevelType w:val="hybridMultilevel"/>
    <w:tmpl w:val="AB708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763554F"/>
    <w:multiLevelType w:val="hybridMultilevel"/>
    <w:tmpl w:val="D818A02A"/>
    <w:lvl w:ilvl="0" w:tplc="0F8A8618">
      <w:start w:val="10"/>
      <w:numFmt w:val="bullet"/>
      <w:lvlText w:val="-"/>
      <w:lvlJc w:val="left"/>
      <w:pPr>
        <w:ind w:left="2202"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7BE25DB5"/>
    <w:multiLevelType w:val="multilevel"/>
    <w:tmpl w:val="59929BF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C510FC8"/>
    <w:multiLevelType w:val="hybridMultilevel"/>
    <w:tmpl w:val="5B1EF8B6"/>
    <w:lvl w:ilvl="0" w:tplc="8124A962">
      <w:numFmt w:val="bullet"/>
      <w:lvlText w:val="-"/>
      <w:lvlJc w:val="left"/>
      <w:pPr>
        <w:ind w:left="720" w:hanging="360"/>
      </w:pPr>
      <w:rPr>
        <w:rFonts w:ascii="Arial" w:eastAsia="Arial"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15:restartNumberingAfterBreak="0">
    <w:nsid w:val="7CF8145F"/>
    <w:multiLevelType w:val="hybridMultilevel"/>
    <w:tmpl w:val="6B6A358E"/>
    <w:lvl w:ilvl="0" w:tplc="8124A962">
      <w:numFmt w:val="bullet"/>
      <w:lvlText w:val="-"/>
      <w:lvlJc w:val="left"/>
      <w:pPr>
        <w:ind w:left="720" w:hanging="360"/>
      </w:pPr>
      <w:rPr>
        <w:rFonts w:ascii="Arial" w:eastAsia="Arial"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6" w15:restartNumberingAfterBreak="0">
    <w:nsid w:val="7F2F0A2D"/>
    <w:multiLevelType w:val="hybridMultilevel"/>
    <w:tmpl w:val="433CD90E"/>
    <w:lvl w:ilvl="0" w:tplc="3FCA7FB6">
      <w:start w:val="1"/>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6"/>
  </w:num>
  <w:num w:numId="3">
    <w:abstractNumId w:val="30"/>
  </w:num>
  <w:num w:numId="4">
    <w:abstractNumId w:val="5"/>
  </w:num>
  <w:num w:numId="5">
    <w:abstractNumId w:val="34"/>
  </w:num>
  <w:num w:numId="6">
    <w:abstractNumId w:val="38"/>
  </w:num>
  <w:num w:numId="7">
    <w:abstractNumId w:val="7"/>
  </w:num>
  <w:num w:numId="8">
    <w:abstractNumId w:val="41"/>
  </w:num>
  <w:num w:numId="9">
    <w:abstractNumId w:val="14"/>
  </w:num>
  <w:num w:numId="10">
    <w:abstractNumId w:val="18"/>
  </w:num>
  <w:num w:numId="11">
    <w:abstractNumId w:val="17"/>
  </w:num>
  <w:num w:numId="12">
    <w:abstractNumId w:val="15"/>
  </w:num>
  <w:num w:numId="13">
    <w:abstractNumId w:val="43"/>
  </w:num>
  <w:num w:numId="14">
    <w:abstractNumId w:val="11"/>
  </w:num>
  <w:num w:numId="15">
    <w:abstractNumId w:val="6"/>
  </w:num>
  <w:num w:numId="16">
    <w:abstractNumId w:val="1"/>
  </w:num>
  <w:num w:numId="17">
    <w:abstractNumId w:val="42"/>
  </w:num>
  <w:num w:numId="18">
    <w:abstractNumId w:val="31"/>
  </w:num>
  <w:num w:numId="19">
    <w:abstractNumId w:val="46"/>
  </w:num>
  <w:num w:numId="20">
    <w:abstractNumId w:val="22"/>
  </w:num>
  <w:num w:numId="21">
    <w:abstractNumId w:val="16"/>
  </w:num>
  <w:num w:numId="22">
    <w:abstractNumId w:val="19"/>
  </w:num>
  <w:num w:numId="23">
    <w:abstractNumId w:val="26"/>
  </w:num>
  <w:num w:numId="24">
    <w:abstractNumId w:val="33"/>
  </w:num>
  <w:num w:numId="25">
    <w:abstractNumId w:val="39"/>
  </w:num>
  <w:num w:numId="26">
    <w:abstractNumId w:val="4"/>
  </w:num>
  <w:num w:numId="27">
    <w:abstractNumId w:val="40"/>
  </w:num>
  <w:num w:numId="28">
    <w:abstractNumId w:val="13"/>
  </w:num>
  <w:num w:numId="29">
    <w:abstractNumId w:val="9"/>
  </w:num>
  <w:num w:numId="30">
    <w:abstractNumId w:val="2"/>
  </w:num>
  <w:num w:numId="31">
    <w:abstractNumId w:val="10"/>
  </w:num>
  <w:num w:numId="32">
    <w:abstractNumId w:val="3"/>
  </w:num>
  <w:num w:numId="33">
    <w:abstractNumId w:val="32"/>
  </w:num>
  <w:num w:numId="34">
    <w:abstractNumId w:val="23"/>
  </w:num>
  <w:num w:numId="35">
    <w:abstractNumId w:val="20"/>
  </w:num>
  <w:num w:numId="36">
    <w:abstractNumId w:val="29"/>
  </w:num>
  <w:num w:numId="37">
    <w:abstractNumId w:val="24"/>
  </w:num>
  <w:num w:numId="38">
    <w:abstractNumId w:val="35"/>
  </w:num>
  <w:num w:numId="39">
    <w:abstractNumId w:val="21"/>
  </w:num>
  <w:num w:numId="40">
    <w:abstractNumId w:val="44"/>
  </w:num>
  <w:num w:numId="41">
    <w:abstractNumId w:val="45"/>
  </w:num>
  <w:num w:numId="42">
    <w:abstractNumId w:val="25"/>
  </w:num>
  <w:num w:numId="43">
    <w:abstractNumId w:val="8"/>
  </w:num>
  <w:num w:numId="44">
    <w:abstractNumId w:val="28"/>
  </w:num>
  <w:num w:numId="45">
    <w:abstractNumId w:val="37"/>
  </w:num>
  <w:num w:numId="46">
    <w:abstractNumId w:val="12"/>
  </w:num>
  <w:num w:numId="47">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2B1"/>
    <w:rsid w:val="00000768"/>
    <w:rsid w:val="00001628"/>
    <w:rsid w:val="000018A9"/>
    <w:rsid w:val="00001B76"/>
    <w:rsid w:val="00002283"/>
    <w:rsid w:val="00002B38"/>
    <w:rsid w:val="00002C8C"/>
    <w:rsid w:val="000030E6"/>
    <w:rsid w:val="000033D7"/>
    <w:rsid w:val="00003592"/>
    <w:rsid w:val="00003B6D"/>
    <w:rsid w:val="00003E7C"/>
    <w:rsid w:val="000040AD"/>
    <w:rsid w:val="0000439E"/>
    <w:rsid w:val="00004441"/>
    <w:rsid w:val="0000480B"/>
    <w:rsid w:val="00004971"/>
    <w:rsid w:val="00005066"/>
    <w:rsid w:val="000052E0"/>
    <w:rsid w:val="00005CDE"/>
    <w:rsid w:val="0000624B"/>
    <w:rsid w:val="000072CF"/>
    <w:rsid w:val="000072F2"/>
    <w:rsid w:val="00007428"/>
    <w:rsid w:val="000102E4"/>
    <w:rsid w:val="00010CB5"/>
    <w:rsid w:val="00010EDA"/>
    <w:rsid w:val="000115A9"/>
    <w:rsid w:val="0001187D"/>
    <w:rsid w:val="0001190D"/>
    <w:rsid w:val="00011A4C"/>
    <w:rsid w:val="0001228D"/>
    <w:rsid w:val="00012AA7"/>
    <w:rsid w:val="00012F1E"/>
    <w:rsid w:val="000132C5"/>
    <w:rsid w:val="000134E5"/>
    <w:rsid w:val="00013546"/>
    <w:rsid w:val="000139FC"/>
    <w:rsid w:val="00013E22"/>
    <w:rsid w:val="000140F0"/>
    <w:rsid w:val="00014978"/>
    <w:rsid w:val="0001497D"/>
    <w:rsid w:val="000149EC"/>
    <w:rsid w:val="00014C84"/>
    <w:rsid w:val="00014D76"/>
    <w:rsid w:val="0001502E"/>
    <w:rsid w:val="0001523C"/>
    <w:rsid w:val="000158E6"/>
    <w:rsid w:val="00015FA9"/>
    <w:rsid w:val="00016354"/>
    <w:rsid w:val="00016B7E"/>
    <w:rsid w:val="00016F6D"/>
    <w:rsid w:val="00020042"/>
    <w:rsid w:val="0002018E"/>
    <w:rsid w:val="00020B91"/>
    <w:rsid w:val="00020CDF"/>
    <w:rsid w:val="000210CD"/>
    <w:rsid w:val="00021394"/>
    <w:rsid w:val="00022A75"/>
    <w:rsid w:val="00022AAC"/>
    <w:rsid w:val="00022AF6"/>
    <w:rsid w:val="00022F15"/>
    <w:rsid w:val="000231D4"/>
    <w:rsid w:val="000235AB"/>
    <w:rsid w:val="00023982"/>
    <w:rsid w:val="00023FD8"/>
    <w:rsid w:val="000242D5"/>
    <w:rsid w:val="00024CD7"/>
    <w:rsid w:val="00024E22"/>
    <w:rsid w:val="00025422"/>
    <w:rsid w:val="00026602"/>
    <w:rsid w:val="00027062"/>
    <w:rsid w:val="00027150"/>
    <w:rsid w:val="000275D0"/>
    <w:rsid w:val="000300EE"/>
    <w:rsid w:val="000303E7"/>
    <w:rsid w:val="000303FA"/>
    <w:rsid w:val="00030A0D"/>
    <w:rsid w:val="00030B24"/>
    <w:rsid w:val="00030C1F"/>
    <w:rsid w:val="00030DA1"/>
    <w:rsid w:val="000311E2"/>
    <w:rsid w:val="00031601"/>
    <w:rsid w:val="00031682"/>
    <w:rsid w:val="00031B62"/>
    <w:rsid w:val="00031D4A"/>
    <w:rsid w:val="00031DBF"/>
    <w:rsid w:val="0003228C"/>
    <w:rsid w:val="0003279C"/>
    <w:rsid w:val="00032A77"/>
    <w:rsid w:val="00033982"/>
    <w:rsid w:val="00033F19"/>
    <w:rsid w:val="00035474"/>
    <w:rsid w:val="00035564"/>
    <w:rsid w:val="000355C0"/>
    <w:rsid w:val="000356D3"/>
    <w:rsid w:val="00035CE4"/>
    <w:rsid w:val="00035E73"/>
    <w:rsid w:val="00035F6C"/>
    <w:rsid w:val="000363C7"/>
    <w:rsid w:val="00036969"/>
    <w:rsid w:val="000373C8"/>
    <w:rsid w:val="00037458"/>
    <w:rsid w:val="000377F5"/>
    <w:rsid w:val="00040861"/>
    <w:rsid w:val="000409FA"/>
    <w:rsid w:val="00040B40"/>
    <w:rsid w:val="00040B9B"/>
    <w:rsid w:val="000411A7"/>
    <w:rsid w:val="000415F7"/>
    <w:rsid w:val="00041B4E"/>
    <w:rsid w:val="00041E97"/>
    <w:rsid w:val="00042239"/>
    <w:rsid w:val="000422CE"/>
    <w:rsid w:val="00042415"/>
    <w:rsid w:val="00042AF0"/>
    <w:rsid w:val="00043339"/>
    <w:rsid w:val="0004358F"/>
    <w:rsid w:val="0004385C"/>
    <w:rsid w:val="000439EF"/>
    <w:rsid w:val="00043CA6"/>
    <w:rsid w:val="00043CE5"/>
    <w:rsid w:val="000443DD"/>
    <w:rsid w:val="000444B1"/>
    <w:rsid w:val="000444BE"/>
    <w:rsid w:val="000449A9"/>
    <w:rsid w:val="00044BCC"/>
    <w:rsid w:val="0004629F"/>
    <w:rsid w:val="00046370"/>
    <w:rsid w:val="0004691F"/>
    <w:rsid w:val="000469B2"/>
    <w:rsid w:val="00046A5B"/>
    <w:rsid w:val="00046F63"/>
    <w:rsid w:val="000478D7"/>
    <w:rsid w:val="0005005A"/>
    <w:rsid w:val="00050091"/>
    <w:rsid w:val="000500D4"/>
    <w:rsid w:val="000500DA"/>
    <w:rsid w:val="00050276"/>
    <w:rsid w:val="00050858"/>
    <w:rsid w:val="0005088E"/>
    <w:rsid w:val="0005099B"/>
    <w:rsid w:val="00051434"/>
    <w:rsid w:val="00051EFE"/>
    <w:rsid w:val="000521A0"/>
    <w:rsid w:val="000523F4"/>
    <w:rsid w:val="00052675"/>
    <w:rsid w:val="000531E3"/>
    <w:rsid w:val="0005335E"/>
    <w:rsid w:val="000534BD"/>
    <w:rsid w:val="000538BD"/>
    <w:rsid w:val="00053DAA"/>
    <w:rsid w:val="00054161"/>
    <w:rsid w:val="00054A2E"/>
    <w:rsid w:val="00054A58"/>
    <w:rsid w:val="00054B0F"/>
    <w:rsid w:val="00054B22"/>
    <w:rsid w:val="0005534A"/>
    <w:rsid w:val="000553B8"/>
    <w:rsid w:val="000553F9"/>
    <w:rsid w:val="0005562B"/>
    <w:rsid w:val="00055C83"/>
    <w:rsid w:val="00056744"/>
    <w:rsid w:val="000568FC"/>
    <w:rsid w:val="00056D2F"/>
    <w:rsid w:val="0005759E"/>
    <w:rsid w:val="00057C02"/>
    <w:rsid w:val="00057DF8"/>
    <w:rsid w:val="00057E50"/>
    <w:rsid w:val="000604C2"/>
    <w:rsid w:val="00060817"/>
    <w:rsid w:val="000609AE"/>
    <w:rsid w:val="00060CC5"/>
    <w:rsid w:val="000611AA"/>
    <w:rsid w:val="0006151E"/>
    <w:rsid w:val="00061586"/>
    <w:rsid w:val="000615B7"/>
    <w:rsid w:val="00062259"/>
    <w:rsid w:val="0006225C"/>
    <w:rsid w:val="000622CC"/>
    <w:rsid w:val="00062312"/>
    <w:rsid w:val="0006232C"/>
    <w:rsid w:val="000623CC"/>
    <w:rsid w:val="000625AF"/>
    <w:rsid w:val="00062CBC"/>
    <w:rsid w:val="0006337D"/>
    <w:rsid w:val="000636DE"/>
    <w:rsid w:val="00063A8E"/>
    <w:rsid w:val="000643F6"/>
    <w:rsid w:val="00064C3F"/>
    <w:rsid w:val="00065B14"/>
    <w:rsid w:val="00065C88"/>
    <w:rsid w:val="00065F10"/>
    <w:rsid w:val="00066153"/>
    <w:rsid w:val="000664DE"/>
    <w:rsid w:val="0006666C"/>
    <w:rsid w:val="00066B2D"/>
    <w:rsid w:val="00066D4A"/>
    <w:rsid w:val="0006719D"/>
    <w:rsid w:val="00067391"/>
    <w:rsid w:val="000678D0"/>
    <w:rsid w:val="00067A48"/>
    <w:rsid w:val="00067AAC"/>
    <w:rsid w:val="00067F53"/>
    <w:rsid w:val="00067FDB"/>
    <w:rsid w:val="000706E3"/>
    <w:rsid w:val="00070930"/>
    <w:rsid w:val="00070BB0"/>
    <w:rsid w:val="000711FE"/>
    <w:rsid w:val="00072045"/>
    <w:rsid w:val="0007215E"/>
    <w:rsid w:val="00072440"/>
    <w:rsid w:val="000726AA"/>
    <w:rsid w:val="00072FB6"/>
    <w:rsid w:val="00073EDD"/>
    <w:rsid w:val="00074A15"/>
    <w:rsid w:val="00074D2C"/>
    <w:rsid w:val="00074F19"/>
    <w:rsid w:val="00075042"/>
    <w:rsid w:val="00075057"/>
    <w:rsid w:val="000751A7"/>
    <w:rsid w:val="0007520A"/>
    <w:rsid w:val="000752FD"/>
    <w:rsid w:val="000754A7"/>
    <w:rsid w:val="00076149"/>
    <w:rsid w:val="00076414"/>
    <w:rsid w:val="0007661D"/>
    <w:rsid w:val="0007688B"/>
    <w:rsid w:val="0007700E"/>
    <w:rsid w:val="00077E9B"/>
    <w:rsid w:val="00081CB2"/>
    <w:rsid w:val="00082CA0"/>
    <w:rsid w:val="00082F08"/>
    <w:rsid w:val="00083601"/>
    <w:rsid w:val="00083F44"/>
    <w:rsid w:val="000840FF"/>
    <w:rsid w:val="0008415F"/>
    <w:rsid w:val="00084554"/>
    <w:rsid w:val="00084A7E"/>
    <w:rsid w:val="000857F8"/>
    <w:rsid w:val="000860D8"/>
    <w:rsid w:val="0008621C"/>
    <w:rsid w:val="0008672E"/>
    <w:rsid w:val="00087224"/>
    <w:rsid w:val="00087EA6"/>
    <w:rsid w:val="00090613"/>
    <w:rsid w:val="00090770"/>
    <w:rsid w:val="00090A1C"/>
    <w:rsid w:val="00091201"/>
    <w:rsid w:val="000913E1"/>
    <w:rsid w:val="00091469"/>
    <w:rsid w:val="0009172C"/>
    <w:rsid w:val="000917B8"/>
    <w:rsid w:val="00091907"/>
    <w:rsid w:val="00092692"/>
    <w:rsid w:val="000926FD"/>
    <w:rsid w:val="00092E2C"/>
    <w:rsid w:val="00092E49"/>
    <w:rsid w:val="000934A0"/>
    <w:rsid w:val="00093822"/>
    <w:rsid w:val="00093F79"/>
    <w:rsid w:val="0009404C"/>
    <w:rsid w:val="000946F6"/>
    <w:rsid w:val="0009472B"/>
    <w:rsid w:val="000949F0"/>
    <w:rsid w:val="00094E02"/>
    <w:rsid w:val="00095540"/>
    <w:rsid w:val="000958C1"/>
    <w:rsid w:val="00095AE5"/>
    <w:rsid w:val="000964EA"/>
    <w:rsid w:val="00096790"/>
    <w:rsid w:val="00096AEC"/>
    <w:rsid w:val="00097074"/>
    <w:rsid w:val="0009710D"/>
    <w:rsid w:val="000971D7"/>
    <w:rsid w:val="00097513"/>
    <w:rsid w:val="00097818"/>
    <w:rsid w:val="00097B87"/>
    <w:rsid w:val="00097F7D"/>
    <w:rsid w:val="000A0493"/>
    <w:rsid w:val="000A0681"/>
    <w:rsid w:val="000A08E5"/>
    <w:rsid w:val="000A0A3D"/>
    <w:rsid w:val="000A0A53"/>
    <w:rsid w:val="000A0B66"/>
    <w:rsid w:val="000A0CF8"/>
    <w:rsid w:val="000A15B3"/>
    <w:rsid w:val="000A17DB"/>
    <w:rsid w:val="000A1C9A"/>
    <w:rsid w:val="000A1D0B"/>
    <w:rsid w:val="000A1FB1"/>
    <w:rsid w:val="000A24F6"/>
    <w:rsid w:val="000A252A"/>
    <w:rsid w:val="000A2AC4"/>
    <w:rsid w:val="000A2B65"/>
    <w:rsid w:val="000A2D00"/>
    <w:rsid w:val="000A2D55"/>
    <w:rsid w:val="000A2E97"/>
    <w:rsid w:val="000A36E6"/>
    <w:rsid w:val="000A3782"/>
    <w:rsid w:val="000A4050"/>
    <w:rsid w:val="000A4279"/>
    <w:rsid w:val="000A42E1"/>
    <w:rsid w:val="000A4C95"/>
    <w:rsid w:val="000A4F3C"/>
    <w:rsid w:val="000A4F82"/>
    <w:rsid w:val="000A6545"/>
    <w:rsid w:val="000A6A36"/>
    <w:rsid w:val="000A6B3F"/>
    <w:rsid w:val="000A6D83"/>
    <w:rsid w:val="000A7209"/>
    <w:rsid w:val="000A7DFA"/>
    <w:rsid w:val="000A7E5A"/>
    <w:rsid w:val="000B014D"/>
    <w:rsid w:val="000B03DC"/>
    <w:rsid w:val="000B0450"/>
    <w:rsid w:val="000B0515"/>
    <w:rsid w:val="000B06F3"/>
    <w:rsid w:val="000B07DB"/>
    <w:rsid w:val="000B0D05"/>
    <w:rsid w:val="000B17EB"/>
    <w:rsid w:val="000B1C90"/>
    <w:rsid w:val="000B1DF8"/>
    <w:rsid w:val="000B2289"/>
    <w:rsid w:val="000B245F"/>
    <w:rsid w:val="000B28CC"/>
    <w:rsid w:val="000B2D78"/>
    <w:rsid w:val="000B3BF2"/>
    <w:rsid w:val="000B3D4E"/>
    <w:rsid w:val="000B5606"/>
    <w:rsid w:val="000B569D"/>
    <w:rsid w:val="000B5B2E"/>
    <w:rsid w:val="000B6055"/>
    <w:rsid w:val="000B7250"/>
    <w:rsid w:val="000B72C1"/>
    <w:rsid w:val="000B77AE"/>
    <w:rsid w:val="000B78BA"/>
    <w:rsid w:val="000B7ADA"/>
    <w:rsid w:val="000B7EB9"/>
    <w:rsid w:val="000C0A6A"/>
    <w:rsid w:val="000C0C79"/>
    <w:rsid w:val="000C0F24"/>
    <w:rsid w:val="000C173F"/>
    <w:rsid w:val="000C1CFE"/>
    <w:rsid w:val="000C20D5"/>
    <w:rsid w:val="000C22B9"/>
    <w:rsid w:val="000C240D"/>
    <w:rsid w:val="000C2EB3"/>
    <w:rsid w:val="000C30DF"/>
    <w:rsid w:val="000C3B13"/>
    <w:rsid w:val="000C3DDF"/>
    <w:rsid w:val="000C493F"/>
    <w:rsid w:val="000C4F14"/>
    <w:rsid w:val="000C52D8"/>
    <w:rsid w:val="000C54D1"/>
    <w:rsid w:val="000C5979"/>
    <w:rsid w:val="000C5C69"/>
    <w:rsid w:val="000C6098"/>
    <w:rsid w:val="000C694C"/>
    <w:rsid w:val="000C69B0"/>
    <w:rsid w:val="000C717D"/>
    <w:rsid w:val="000C739E"/>
    <w:rsid w:val="000C7686"/>
    <w:rsid w:val="000C7894"/>
    <w:rsid w:val="000C78EA"/>
    <w:rsid w:val="000C79DB"/>
    <w:rsid w:val="000C7B0D"/>
    <w:rsid w:val="000D043C"/>
    <w:rsid w:val="000D0A95"/>
    <w:rsid w:val="000D0B42"/>
    <w:rsid w:val="000D0E90"/>
    <w:rsid w:val="000D100C"/>
    <w:rsid w:val="000D1924"/>
    <w:rsid w:val="000D1A2A"/>
    <w:rsid w:val="000D1D59"/>
    <w:rsid w:val="000D2244"/>
    <w:rsid w:val="000D251E"/>
    <w:rsid w:val="000D262D"/>
    <w:rsid w:val="000D267B"/>
    <w:rsid w:val="000D26BE"/>
    <w:rsid w:val="000D2F23"/>
    <w:rsid w:val="000D31A4"/>
    <w:rsid w:val="000D3370"/>
    <w:rsid w:val="000D3762"/>
    <w:rsid w:val="000D41F2"/>
    <w:rsid w:val="000D4536"/>
    <w:rsid w:val="000D4C60"/>
    <w:rsid w:val="000D4D3E"/>
    <w:rsid w:val="000D4E1D"/>
    <w:rsid w:val="000D55C5"/>
    <w:rsid w:val="000D59B0"/>
    <w:rsid w:val="000D5EDD"/>
    <w:rsid w:val="000D6694"/>
    <w:rsid w:val="000D6780"/>
    <w:rsid w:val="000D77E8"/>
    <w:rsid w:val="000D77FE"/>
    <w:rsid w:val="000D7878"/>
    <w:rsid w:val="000D7E32"/>
    <w:rsid w:val="000E011F"/>
    <w:rsid w:val="000E017E"/>
    <w:rsid w:val="000E01B7"/>
    <w:rsid w:val="000E040D"/>
    <w:rsid w:val="000E06E3"/>
    <w:rsid w:val="000E09D0"/>
    <w:rsid w:val="000E0A38"/>
    <w:rsid w:val="000E1031"/>
    <w:rsid w:val="000E13E9"/>
    <w:rsid w:val="000E1428"/>
    <w:rsid w:val="000E1543"/>
    <w:rsid w:val="000E1A12"/>
    <w:rsid w:val="000E1BE9"/>
    <w:rsid w:val="000E1CDB"/>
    <w:rsid w:val="000E2026"/>
    <w:rsid w:val="000E2533"/>
    <w:rsid w:val="000E32A3"/>
    <w:rsid w:val="000E3DBF"/>
    <w:rsid w:val="000E4343"/>
    <w:rsid w:val="000E4E3B"/>
    <w:rsid w:val="000E5025"/>
    <w:rsid w:val="000E51D4"/>
    <w:rsid w:val="000E55D9"/>
    <w:rsid w:val="000E5842"/>
    <w:rsid w:val="000E6EBF"/>
    <w:rsid w:val="000E707B"/>
    <w:rsid w:val="000E73B7"/>
    <w:rsid w:val="000E7486"/>
    <w:rsid w:val="000E7A88"/>
    <w:rsid w:val="000E7B0E"/>
    <w:rsid w:val="000E7F59"/>
    <w:rsid w:val="000F00EC"/>
    <w:rsid w:val="000F099F"/>
    <w:rsid w:val="000F150D"/>
    <w:rsid w:val="000F1FDF"/>
    <w:rsid w:val="000F2136"/>
    <w:rsid w:val="000F2416"/>
    <w:rsid w:val="000F25A2"/>
    <w:rsid w:val="000F26E3"/>
    <w:rsid w:val="000F2D38"/>
    <w:rsid w:val="000F2D47"/>
    <w:rsid w:val="000F341B"/>
    <w:rsid w:val="000F34A2"/>
    <w:rsid w:val="000F3804"/>
    <w:rsid w:val="000F3900"/>
    <w:rsid w:val="000F41ED"/>
    <w:rsid w:val="000F4218"/>
    <w:rsid w:val="000F453C"/>
    <w:rsid w:val="000F4655"/>
    <w:rsid w:val="000F4729"/>
    <w:rsid w:val="000F4993"/>
    <w:rsid w:val="000F4CFF"/>
    <w:rsid w:val="000F4E5A"/>
    <w:rsid w:val="000F5910"/>
    <w:rsid w:val="000F6707"/>
    <w:rsid w:val="000F6801"/>
    <w:rsid w:val="000F78D3"/>
    <w:rsid w:val="000F79B3"/>
    <w:rsid w:val="000F7F22"/>
    <w:rsid w:val="0010018A"/>
    <w:rsid w:val="00100941"/>
    <w:rsid w:val="00100C6B"/>
    <w:rsid w:val="00100D01"/>
    <w:rsid w:val="00100F26"/>
    <w:rsid w:val="00101640"/>
    <w:rsid w:val="0010164B"/>
    <w:rsid w:val="00101775"/>
    <w:rsid w:val="0010196E"/>
    <w:rsid w:val="00101BC3"/>
    <w:rsid w:val="001027C8"/>
    <w:rsid w:val="001028C1"/>
    <w:rsid w:val="00102907"/>
    <w:rsid w:val="00103CE2"/>
    <w:rsid w:val="00104149"/>
    <w:rsid w:val="0010491B"/>
    <w:rsid w:val="00104CF0"/>
    <w:rsid w:val="00104DD2"/>
    <w:rsid w:val="0010507A"/>
    <w:rsid w:val="001052BA"/>
    <w:rsid w:val="0010590D"/>
    <w:rsid w:val="00105E0B"/>
    <w:rsid w:val="00105F06"/>
    <w:rsid w:val="0010681B"/>
    <w:rsid w:val="00107421"/>
    <w:rsid w:val="001078DA"/>
    <w:rsid w:val="00107B53"/>
    <w:rsid w:val="0011055C"/>
    <w:rsid w:val="00110DDD"/>
    <w:rsid w:val="00111403"/>
    <w:rsid w:val="00111811"/>
    <w:rsid w:val="00111C2A"/>
    <w:rsid w:val="00111CD3"/>
    <w:rsid w:val="00111D4B"/>
    <w:rsid w:val="00112083"/>
    <w:rsid w:val="0011237F"/>
    <w:rsid w:val="00112533"/>
    <w:rsid w:val="001127EF"/>
    <w:rsid w:val="00113315"/>
    <w:rsid w:val="00113559"/>
    <w:rsid w:val="00113B69"/>
    <w:rsid w:val="001144D3"/>
    <w:rsid w:val="00114A9C"/>
    <w:rsid w:val="00114D5B"/>
    <w:rsid w:val="00115D7E"/>
    <w:rsid w:val="001163F3"/>
    <w:rsid w:val="001164E2"/>
    <w:rsid w:val="0011740D"/>
    <w:rsid w:val="0011760A"/>
    <w:rsid w:val="0011789A"/>
    <w:rsid w:val="00117D3C"/>
    <w:rsid w:val="0012037E"/>
    <w:rsid w:val="00121092"/>
    <w:rsid w:val="00121767"/>
    <w:rsid w:val="00121BC0"/>
    <w:rsid w:val="00121BF3"/>
    <w:rsid w:val="00121F91"/>
    <w:rsid w:val="0012223B"/>
    <w:rsid w:val="0012296C"/>
    <w:rsid w:val="00122BE2"/>
    <w:rsid w:val="001232D7"/>
    <w:rsid w:val="00123773"/>
    <w:rsid w:val="001238C5"/>
    <w:rsid w:val="00123A1A"/>
    <w:rsid w:val="00123B56"/>
    <w:rsid w:val="00124250"/>
    <w:rsid w:val="001247CD"/>
    <w:rsid w:val="00124F3A"/>
    <w:rsid w:val="00125891"/>
    <w:rsid w:val="0012654F"/>
    <w:rsid w:val="00126877"/>
    <w:rsid w:val="00126C56"/>
    <w:rsid w:val="001271A4"/>
    <w:rsid w:val="001272A1"/>
    <w:rsid w:val="00127FBC"/>
    <w:rsid w:val="0013096F"/>
    <w:rsid w:val="00130F57"/>
    <w:rsid w:val="00130F78"/>
    <w:rsid w:val="0013135B"/>
    <w:rsid w:val="00131616"/>
    <w:rsid w:val="00131983"/>
    <w:rsid w:val="00131C10"/>
    <w:rsid w:val="001322B8"/>
    <w:rsid w:val="001325C4"/>
    <w:rsid w:val="001328D7"/>
    <w:rsid w:val="00132A7A"/>
    <w:rsid w:val="00132F46"/>
    <w:rsid w:val="001334A8"/>
    <w:rsid w:val="00133BCB"/>
    <w:rsid w:val="00133E44"/>
    <w:rsid w:val="00134089"/>
    <w:rsid w:val="0013427D"/>
    <w:rsid w:val="0013461A"/>
    <w:rsid w:val="00134DFB"/>
    <w:rsid w:val="001352C2"/>
    <w:rsid w:val="00135360"/>
    <w:rsid w:val="00135981"/>
    <w:rsid w:val="00135BE3"/>
    <w:rsid w:val="00135F28"/>
    <w:rsid w:val="001365C8"/>
    <w:rsid w:val="00136E82"/>
    <w:rsid w:val="0013733F"/>
    <w:rsid w:val="001374EB"/>
    <w:rsid w:val="0014034A"/>
    <w:rsid w:val="0014053E"/>
    <w:rsid w:val="001409EF"/>
    <w:rsid w:val="00140B28"/>
    <w:rsid w:val="00140C90"/>
    <w:rsid w:val="0014170B"/>
    <w:rsid w:val="00141763"/>
    <w:rsid w:val="00141C1B"/>
    <w:rsid w:val="001422DB"/>
    <w:rsid w:val="0014289F"/>
    <w:rsid w:val="00142A36"/>
    <w:rsid w:val="001430EB"/>
    <w:rsid w:val="00143192"/>
    <w:rsid w:val="0014356B"/>
    <w:rsid w:val="00143716"/>
    <w:rsid w:val="00143A86"/>
    <w:rsid w:val="00143CD1"/>
    <w:rsid w:val="00143E02"/>
    <w:rsid w:val="001446EA"/>
    <w:rsid w:val="00144BE8"/>
    <w:rsid w:val="00144C3F"/>
    <w:rsid w:val="00144CC4"/>
    <w:rsid w:val="00144E99"/>
    <w:rsid w:val="001454BE"/>
    <w:rsid w:val="00145885"/>
    <w:rsid w:val="001459D0"/>
    <w:rsid w:val="001462C7"/>
    <w:rsid w:val="001470CF"/>
    <w:rsid w:val="0014794A"/>
    <w:rsid w:val="00147CAE"/>
    <w:rsid w:val="00147F08"/>
    <w:rsid w:val="001506CC"/>
    <w:rsid w:val="00150903"/>
    <w:rsid w:val="00150E16"/>
    <w:rsid w:val="00150F41"/>
    <w:rsid w:val="00151082"/>
    <w:rsid w:val="00151307"/>
    <w:rsid w:val="00151336"/>
    <w:rsid w:val="00151627"/>
    <w:rsid w:val="00151C06"/>
    <w:rsid w:val="00152816"/>
    <w:rsid w:val="00152CEE"/>
    <w:rsid w:val="00153012"/>
    <w:rsid w:val="00153146"/>
    <w:rsid w:val="001539EF"/>
    <w:rsid w:val="00153B91"/>
    <w:rsid w:val="00153D00"/>
    <w:rsid w:val="00153FF9"/>
    <w:rsid w:val="00154A44"/>
    <w:rsid w:val="00154A4C"/>
    <w:rsid w:val="00154B21"/>
    <w:rsid w:val="00154EBF"/>
    <w:rsid w:val="00155697"/>
    <w:rsid w:val="0015575C"/>
    <w:rsid w:val="00155F3F"/>
    <w:rsid w:val="00156660"/>
    <w:rsid w:val="00157350"/>
    <w:rsid w:val="00157575"/>
    <w:rsid w:val="00157A3D"/>
    <w:rsid w:val="0016065F"/>
    <w:rsid w:val="00161143"/>
    <w:rsid w:val="001615B9"/>
    <w:rsid w:val="0016170D"/>
    <w:rsid w:val="00161849"/>
    <w:rsid w:val="00161BCB"/>
    <w:rsid w:val="001621A6"/>
    <w:rsid w:val="001623B5"/>
    <w:rsid w:val="001623F9"/>
    <w:rsid w:val="00162E99"/>
    <w:rsid w:val="00162EED"/>
    <w:rsid w:val="00163380"/>
    <w:rsid w:val="00163CE3"/>
    <w:rsid w:val="00164CB4"/>
    <w:rsid w:val="00165282"/>
    <w:rsid w:val="001655C7"/>
    <w:rsid w:val="0016580B"/>
    <w:rsid w:val="00165EA8"/>
    <w:rsid w:val="00166363"/>
    <w:rsid w:val="0016643B"/>
    <w:rsid w:val="00166FE2"/>
    <w:rsid w:val="00167325"/>
    <w:rsid w:val="00167D82"/>
    <w:rsid w:val="00167FF8"/>
    <w:rsid w:val="001702E4"/>
    <w:rsid w:val="00170966"/>
    <w:rsid w:val="00170CD3"/>
    <w:rsid w:val="00171381"/>
    <w:rsid w:val="00171949"/>
    <w:rsid w:val="0017292A"/>
    <w:rsid w:val="001729B5"/>
    <w:rsid w:val="00172A2B"/>
    <w:rsid w:val="00173153"/>
    <w:rsid w:val="00173358"/>
    <w:rsid w:val="00173A17"/>
    <w:rsid w:val="00173EEF"/>
    <w:rsid w:val="001742D1"/>
    <w:rsid w:val="001742D5"/>
    <w:rsid w:val="00174429"/>
    <w:rsid w:val="00174476"/>
    <w:rsid w:val="00174760"/>
    <w:rsid w:val="001747AD"/>
    <w:rsid w:val="00174803"/>
    <w:rsid w:val="001749AD"/>
    <w:rsid w:val="00174D39"/>
    <w:rsid w:val="00175D73"/>
    <w:rsid w:val="0017682C"/>
    <w:rsid w:val="00177619"/>
    <w:rsid w:val="0017773D"/>
    <w:rsid w:val="001778DC"/>
    <w:rsid w:val="001778F7"/>
    <w:rsid w:val="0018020E"/>
    <w:rsid w:val="001803BA"/>
    <w:rsid w:val="0018088B"/>
    <w:rsid w:val="00181369"/>
    <w:rsid w:val="0018149C"/>
    <w:rsid w:val="0018152F"/>
    <w:rsid w:val="00181647"/>
    <w:rsid w:val="00183076"/>
    <w:rsid w:val="0018387D"/>
    <w:rsid w:val="00183A49"/>
    <w:rsid w:val="00183F40"/>
    <w:rsid w:val="001844BB"/>
    <w:rsid w:val="0018497E"/>
    <w:rsid w:val="00184B64"/>
    <w:rsid w:val="0018572E"/>
    <w:rsid w:val="00185F05"/>
    <w:rsid w:val="001864AB"/>
    <w:rsid w:val="00186566"/>
    <w:rsid w:val="001868DC"/>
    <w:rsid w:val="00187A4F"/>
    <w:rsid w:val="00187D30"/>
    <w:rsid w:val="001910D2"/>
    <w:rsid w:val="0019124D"/>
    <w:rsid w:val="00191766"/>
    <w:rsid w:val="00191BE6"/>
    <w:rsid w:val="00191CA2"/>
    <w:rsid w:val="00192A57"/>
    <w:rsid w:val="00192DED"/>
    <w:rsid w:val="0019327B"/>
    <w:rsid w:val="001940A7"/>
    <w:rsid w:val="001943CE"/>
    <w:rsid w:val="00194BC6"/>
    <w:rsid w:val="00194C5B"/>
    <w:rsid w:val="00194DD6"/>
    <w:rsid w:val="0019502A"/>
    <w:rsid w:val="001950BE"/>
    <w:rsid w:val="00195533"/>
    <w:rsid w:val="0019594C"/>
    <w:rsid w:val="0019677A"/>
    <w:rsid w:val="00196AAC"/>
    <w:rsid w:val="001971A7"/>
    <w:rsid w:val="001A153B"/>
    <w:rsid w:val="001A1AAC"/>
    <w:rsid w:val="001A1E6F"/>
    <w:rsid w:val="001A223E"/>
    <w:rsid w:val="001A2BDC"/>
    <w:rsid w:val="001A301F"/>
    <w:rsid w:val="001A36EB"/>
    <w:rsid w:val="001A3E70"/>
    <w:rsid w:val="001A40EA"/>
    <w:rsid w:val="001A4F91"/>
    <w:rsid w:val="001A597E"/>
    <w:rsid w:val="001A6EB0"/>
    <w:rsid w:val="001A6FC5"/>
    <w:rsid w:val="001A70A5"/>
    <w:rsid w:val="001A7715"/>
    <w:rsid w:val="001A7FCD"/>
    <w:rsid w:val="001B0067"/>
    <w:rsid w:val="001B059B"/>
    <w:rsid w:val="001B0B52"/>
    <w:rsid w:val="001B0C28"/>
    <w:rsid w:val="001B0DCC"/>
    <w:rsid w:val="001B0E9C"/>
    <w:rsid w:val="001B1053"/>
    <w:rsid w:val="001B1AAA"/>
    <w:rsid w:val="001B1AF9"/>
    <w:rsid w:val="001B1D84"/>
    <w:rsid w:val="001B1FAE"/>
    <w:rsid w:val="001B2448"/>
    <w:rsid w:val="001B29B0"/>
    <w:rsid w:val="001B2E6A"/>
    <w:rsid w:val="001B2F85"/>
    <w:rsid w:val="001B32E4"/>
    <w:rsid w:val="001B350D"/>
    <w:rsid w:val="001B38B9"/>
    <w:rsid w:val="001B4032"/>
    <w:rsid w:val="001B4839"/>
    <w:rsid w:val="001B4BE8"/>
    <w:rsid w:val="001B4EEF"/>
    <w:rsid w:val="001B553B"/>
    <w:rsid w:val="001B58F1"/>
    <w:rsid w:val="001B6C74"/>
    <w:rsid w:val="001B7591"/>
    <w:rsid w:val="001B76DC"/>
    <w:rsid w:val="001B7F32"/>
    <w:rsid w:val="001C005C"/>
    <w:rsid w:val="001C0956"/>
    <w:rsid w:val="001C0E42"/>
    <w:rsid w:val="001C237A"/>
    <w:rsid w:val="001C27A6"/>
    <w:rsid w:val="001C28C8"/>
    <w:rsid w:val="001C2F90"/>
    <w:rsid w:val="001C333B"/>
    <w:rsid w:val="001C3698"/>
    <w:rsid w:val="001C39D9"/>
    <w:rsid w:val="001C4402"/>
    <w:rsid w:val="001C471A"/>
    <w:rsid w:val="001C4BCA"/>
    <w:rsid w:val="001C5058"/>
    <w:rsid w:val="001C5973"/>
    <w:rsid w:val="001C5B66"/>
    <w:rsid w:val="001C5C3F"/>
    <w:rsid w:val="001C6113"/>
    <w:rsid w:val="001C675A"/>
    <w:rsid w:val="001C7013"/>
    <w:rsid w:val="001C7229"/>
    <w:rsid w:val="001C76BB"/>
    <w:rsid w:val="001C7B22"/>
    <w:rsid w:val="001D003F"/>
    <w:rsid w:val="001D0048"/>
    <w:rsid w:val="001D0CCF"/>
    <w:rsid w:val="001D114D"/>
    <w:rsid w:val="001D1884"/>
    <w:rsid w:val="001D1901"/>
    <w:rsid w:val="001D1991"/>
    <w:rsid w:val="001D1A9C"/>
    <w:rsid w:val="001D1DCA"/>
    <w:rsid w:val="001D290C"/>
    <w:rsid w:val="001D3562"/>
    <w:rsid w:val="001D3668"/>
    <w:rsid w:val="001D43C6"/>
    <w:rsid w:val="001D4607"/>
    <w:rsid w:val="001D4663"/>
    <w:rsid w:val="001D6581"/>
    <w:rsid w:val="001D68BC"/>
    <w:rsid w:val="001D6900"/>
    <w:rsid w:val="001D697B"/>
    <w:rsid w:val="001D6C58"/>
    <w:rsid w:val="001D6DC1"/>
    <w:rsid w:val="001D70C9"/>
    <w:rsid w:val="001D70D8"/>
    <w:rsid w:val="001D70F4"/>
    <w:rsid w:val="001D7197"/>
    <w:rsid w:val="001D73B9"/>
    <w:rsid w:val="001D79C3"/>
    <w:rsid w:val="001E057B"/>
    <w:rsid w:val="001E1016"/>
    <w:rsid w:val="001E12A6"/>
    <w:rsid w:val="001E1D3E"/>
    <w:rsid w:val="001E272B"/>
    <w:rsid w:val="001E2F47"/>
    <w:rsid w:val="001E303D"/>
    <w:rsid w:val="001E3DDE"/>
    <w:rsid w:val="001E3EB1"/>
    <w:rsid w:val="001E42AE"/>
    <w:rsid w:val="001E45A1"/>
    <w:rsid w:val="001E489F"/>
    <w:rsid w:val="001E4C1B"/>
    <w:rsid w:val="001E5089"/>
    <w:rsid w:val="001E51C3"/>
    <w:rsid w:val="001E5355"/>
    <w:rsid w:val="001E5BB5"/>
    <w:rsid w:val="001E5CB0"/>
    <w:rsid w:val="001E640E"/>
    <w:rsid w:val="001E6BEB"/>
    <w:rsid w:val="001E6CED"/>
    <w:rsid w:val="001E6DCD"/>
    <w:rsid w:val="001E6DE4"/>
    <w:rsid w:val="001E7242"/>
    <w:rsid w:val="001E732B"/>
    <w:rsid w:val="001E74C3"/>
    <w:rsid w:val="001E79E2"/>
    <w:rsid w:val="001E7A92"/>
    <w:rsid w:val="001E7EC1"/>
    <w:rsid w:val="001F0170"/>
    <w:rsid w:val="001F0BF4"/>
    <w:rsid w:val="001F0EA6"/>
    <w:rsid w:val="001F15FE"/>
    <w:rsid w:val="001F1761"/>
    <w:rsid w:val="001F176B"/>
    <w:rsid w:val="001F19E3"/>
    <w:rsid w:val="001F1AA4"/>
    <w:rsid w:val="001F1D63"/>
    <w:rsid w:val="001F2BC9"/>
    <w:rsid w:val="001F2C3D"/>
    <w:rsid w:val="001F3205"/>
    <w:rsid w:val="001F33FA"/>
    <w:rsid w:val="001F351C"/>
    <w:rsid w:val="001F364F"/>
    <w:rsid w:val="001F3F97"/>
    <w:rsid w:val="001F3FE6"/>
    <w:rsid w:val="001F48C6"/>
    <w:rsid w:val="001F4DA6"/>
    <w:rsid w:val="001F5042"/>
    <w:rsid w:val="001F528A"/>
    <w:rsid w:val="001F5C13"/>
    <w:rsid w:val="001F5DAA"/>
    <w:rsid w:val="001F60C2"/>
    <w:rsid w:val="001F6188"/>
    <w:rsid w:val="001F61B7"/>
    <w:rsid w:val="001F6221"/>
    <w:rsid w:val="001F64CE"/>
    <w:rsid w:val="001F6806"/>
    <w:rsid w:val="001F7514"/>
    <w:rsid w:val="00200C22"/>
    <w:rsid w:val="00200C96"/>
    <w:rsid w:val="00200D24"/>
    <w:rsid w:val="002016BF"/>
    <w:rsid w:val="00201CA0"/>
    <w:rsid w:val="00201FCA"/>
    <w:rsid w:val="00202142"/>
    <w:rsid w:val="00203C69"/>
    <w:rsid w:val="00203E59"/>
    <w:rsid w:val="00204679"/>
    <w:rsid w:val="002047B3"/>
    <w:rsid w:val="00205300"/>
    <w:rsid w:val="002054CB"/>
    <w:rsid w:val="00205875"/>
    <w:rsid w:val="00206BD2"/>
    <w:rsid w:val="002074F8"/>
    <w:rsid w:val="002076FB"/>
    <w:rsid w:val="00207737"/>
    <w:rsid w:val="002078E9"/>
    <w:rsid w:val="00207D10"/>
    <w:rsid w:val="00207D5B"/>
    <w:rsid w:val="00207D69"/>
    <w:rsid w:val="00210623"/>
    <w:rsid w:val="002108E7"/>
    <w:rsid w:val="002112CB"/>
    <w:rsid w:val="00211D03"/>
    <w:rsid w:val="00211DE8"/>
    <w:rsid w:val="00212451"/>
    <w:rsid w:val="00212AAE"/>
    <w:rsid w:val="00212B61"/>
    <w:rsid w:val="00213160"/>
    <w:rsid w:val="00213275"/>
    <w:rsid w:val="002132B2"/>
    <w:rsid w:val="0021352E"/>
    <w:rsid w:val="00213FBF"/>
    <w:rsid w:val="0021417F"/>
    <w:rsid w:val="00214B54"/>
    <w:rsid w:val="0021522D"/>
    <w:rsid w:val="002153C0"/>
    <w:rsid w:val="0021591E"/>
    <w:rsid w:val="00215B0F"/>
    <w:rsid w:val="00216908"/>
    <w:rsid w:val="002169C6"/>
    <w:rsid w:val="00216D61"/>
    <w:rsid w:val="002177A3"/>
    <w:rsid w:val="002179B3"/>
    <w:rsid w:val="00217A95"/>
    <w:rsid w:val="00217B54"/>
    <w:rsid w:val="00221A66"/>
    <w:rsid w:val="0022252E"/>
    <w:rsid w:val="002225BB"/>
    <w:rsid w:val="00222BB7"/>
    <w:rsid w:val="00223A3F"/>
    <w:rsid w:val="00223DDD"/>
    <w:rsid w:val="00223E25"/>
    <w:rsid w:val="00223F80"/>
    <w:rsid w:val="0022460B"/>
    <w:rsid w:val="002246BC"/>
    <w:rsid w:val="00224865"/>
    <w:rsid w:val="00224889"/>
    <w:rsid w:val="00224BD3"/>
    <w:rsid w:val="0022510E"/>
    <w:rsid w:val="0022549F"/>
    <w:rsid w:val="00225818"/>
    <w:rsid w:val="00226359"/>
    <w:rsid w:val="002264CB"/>
    <w:rsid w:val="00226F01"/>
    <w:rsid w:val="00227311"/>
    <w:rsid w:val="002276DB"/>
    <w:rsid w:val="00227ABF"/>
    <w:rsid w:val="00230223"/>
    <w:rsid w:val="00230470"/>
    <w:rsid w:val="00230D06"/>
    <w:rsid w:val="00230E94"/>
    <w:rsid w:val="002313B7"/>
    <w:rsid w:val="0023174B"/>
    <w:rsid w:val="00231CAD"/>
    <w:rsid w:val="00231F89"/>
    <w:rsid w:val="002322F1"/>
    <w:rsid w:val="002325A3"/>
    <w:rsid w:val="00232716"/>
    <w:rsid w:val="00232CA7"/>
    <w:rsid w:val="00232CE3"/>
    <w:rsid w:val="00232CE4"/>
    <w:rsid w:val="00232D5A"/>
    <w:rsid w:val="00232D7C"/>
    <w:rsid w:val="002336A2"/>
    <w:rsid w:val="002336CC"/>
    <w:rsid w:val="00233B0B"/>
    <w:rsid w:val="002347A2"/>
    <w:rsid w:val="00234B0A"/>
    <w:rsid w:val="00234B87"/>
    <w:rsid w:val="00234D1E"/>
    <w:rsid w:val="0023541D"/>
    <w:rsid w:val="00235663"/>
    <w:rsid w:val="00235686"/>
    <w:rsid w:val="00235AD3"/>
    <w:rsid w:val="00235E76"/>
    <w:rsid w:val="00235EDC"/>
    <w:rsid w:val="0023606E"/>
    <w:rsid w:val="00236094"/>
    <w:rsid w:val="00236482"/>
    <w:rsid w:val="00236B77"/>
    <w:rsid w:val="00236BF2"/>
    <w:rsid w:val="00237025"/>
    <w:rsid w:val="00237056"/>
    <w:rsid w:val="002375EB"/>
    <w:rsid w:val="00240240"/>
    <w:rsid w:val="00240335"/>
    <w:rsid w:val="0024033B"/>
    <w:rsid w:val="0024057E"/>
    <w:rsid w:val="002408BD"/>
    <w:rsid w:val="00240916"/>
    <w:rsid w:val="00240E39"/>
    <w:rsid w:val="00241510"/>
    <w:rsid w:val="0024158B"/>
    <w:rsid w:val="00241867"/>
    <w:rsid w:val="00242116"/>
    <w:rsid w:val="00242158"/>
    <w:rsid w:val="002422C8"/>
    <w:rsid w:val="00242B58"/>
    <w:rsid w:val="00242F28"/>
    <w:rsid w:val="002430DA"/>
    <w:rsid w:val="00243C2A"/>
    <w:rsid w:val="0024413F"/>
    <w:rsid w:val="00245EC1"/>
    <w:rsid w:val="00246A2C"/>
    <w:rsid w:val="00246E01"/>
    <w:rsid w:val="002472B1"/>
    <w:rsid w:val="00247377"/>
    <w:rsid w:val="002473AD"/>
    <w:rsid w:val="00247CC7"/>
    <w:rsid w:val="00247DD8"/>
    <w:rsid w:val="00250640"/>
    <w:rsid w:val="00250C33"/>
    <w:rsid w:val="002510D3"/>
    <w:rsid w:val="00251785"/>
    <w:rsid w:val="00251BDA"/>
    <w:rsid w:val="00251F93"/>
    <w:rsid w:val="00252023"/>
    <w:rsid w:val="002525F1"/>
    <w:rsid w:val="002528D1"/>
    <w:rsid w:val="00252A51"/>
    <w:rsid w:val="00252FE2"/>
    <w:rsid w:val="00253DED"/>
    <w:rsid w:val="00254EE5"/>
    <w:rsid w:val="00255445"/>
    <w:rsid w:val="002557AD"/>
    <w:rsid w:val="00255EE9"/>
    <w:rsid w:val="0025663C"/>
    <w:rsid w:val="002566FF"/>
    <w:rsid w:val="00256724"/>
    <w:rsid w:val="00256F22"/>
    <w:rsid w:val="00256FC6"/>
    <w:rsid w:val="00257BD2"/>
    <w:rsid w:val="00257DA3"/>
    <w:rsid w:val="002606D3"/>
    <w:rsid w:val="002607E0"/>
    <w:rsid w:val="00260B5A"/>
    <w:rsid w:val="00260C2A"/>
    <w:rsid w:val="002616F2"/>
    <w:rsid w:val="0026178B"/>
    <w:rsid w:val="00261A8D"/>
    <w:rsid w:val="00262C69"/>
    <w:rsid w:val="002638B6"/>
    <w:rsid w:val="00263932"/>
    <w:rsid w:val="00263CE8"/>
    <w:rsid w:val="00264343"/>
    <w:rsid w:val="00264FDE"/>
    <w:rsid w:val="00265DA6"/>
    <w:rsid w:val="00265E05"/>
    <w:rsid w:val="00265EAC"/>
    <w:rsid w:val="002664FD"/>
    <w:rsid w:val="002668CB"/>
    <w:rsid w:val="00266C91"/>
    <w:rsid w:val="00266E05"/>
    <w:rsid w:val="00266E25"/>
    <w:rsid w:val="002673E6"/>
    <w:rsid w:val="00267705"/>
    <w:rsid w:val="00267C4C"/>
    <w:rsid w:val="00267FAD"/>
    <w:rsid w:val="0027017C"/>
    <w:rsid w:val="002710A5"/>
    <w:rsid w:val="002713C5"/>
    <w:rsid w:val="002716AB"/>
    <w:rsid w:val="002716C8"/>
    <w:rsid w:val="002716D1"/>
    <w:rsid w:val="00271937"/>
    <w:rsid w:val="002726F4"/>
    <w:rsid w:val="00272B4E"/>
    <w:rsid w:val="00272B98"/>
    <w:rsid w:val="00272E1E"/>
    <w:rsid w:val="0027300B"/>
    <w:rsid w:val="002737EC"/>
    <w:rsid w:val="00273A2C"/>
    <w:rsid w:val="00273A77"/>
    <w:rsid w:val="0027453E"/>
    <w:rsid w:val="00274B4D"/>
    <w:rsid w:val="0027542D"/>
    <w:rsid w:val="00275D69"/>
    <w:rsid w:val="00275E90"/>
    <w:rsid w:val="00275F7E"/>
    <w:rsid w:val="00277A0E"/>
    <w:rsid w:val="00277E60"/>
    <w:rsid w:val="00280038"/>
    <w:rsid w:val="00280257"/>
    <w:rsid w:val="00280321"/>
    <w:rsid w:val="002809C9"/>
    <w:rsid w:val="002809F2"/>
    <w:rsid w:val="00280DA7"/>
    <w:rsid w:val="0028137C"/>
    <w:rsid w:val="00281EB7"/>
    <w:rsid w:val="00282027"/>
    <w:rsid w:val="00282178"/>
    <w:rsid w:val="002825CD"/>
    <w:rsid w:val="00282779"/>
    <w:rsid w:val="002835C2"/>
    <w:rsid w:val="00283BC2"/>
    <w:rsid w:val="00284840"/>
    <w:rsid w:val="00284C0E"/>
    <w:rsid w:val="00284DE4"/>
    <w:rsid w:val="002855DF"/>
    <w:rsid w:val="0028632C"/>
    <w:rsid w:val="0028648C"/>
    <w:rsid w:val="00286798"/>
    <w:rsid w:val="00286EC2"/>
    <w:rsid w:val="00286F35"/>
    <w:rsid w:val="0028710E"/>
    <w:rsid w:val="00290300"/>
    <w:rsid w:val="002906C7"/>
    <w:rsid w:val="0029083B"/>
    <w:rsid w:val="002908DC"/>
    <w:rsid w:val="00290CCD"/>
    <w:rsid w:val="00290E39"/>
    <w:rsid w:val="00291917"/>
    <w:rsid w:val="00291926"/>
    <w:rsid w:val="00291D39"/>
    <w:rsid w:val="00291E0D"/>
    <w:rsid w:val="002923CF"/>
    <w:rsid w:val="0029264C"/>
    <w:rsid w:val="0029283C"/>
    <w:rsid w:val="00292889"/>
    <w:rsid w:val="00292B32"/>
    <w:rsid w:val="00292FEF"/>
    <w:rsid w:val="002932C6"/>
    <w:rsid w:val="0029480E"/>
    <w:rsid w:val="00294FFF"/>
    <w:rsid w:val="00295906"/>
    <w:rsid w:val="00295F5D"/>
    <w:rsid w:val="00295FEB"/>
    <w:rsid w:val="0029608B"/>
    <w:rsid w:val="0029637D"/>
    <w:rsid w:val="0029678F"/>
    <w:rsid w:val="0029689C"/>
    <w:rsid w:val="00296AAC"/>
    <w:rsid w:val="0029700F"/>
    <w:rsid w:val="0029712A"/>
    <w:rsid w:val="00297175"/>
    <w:rsid w:val="00297232"/>
    <w:rsid w:val="0029767B"/>
    <w:rsid w:val="002979AF"/>
    <w:rsid w:val="00297C2B"/>
    <w:rsid w:val="00297F64"/>
    <w:rsid w:val="002A0048"/>
    <w:rsid w:val="002A0244"/>
    <w:rsid w:val="002A078D"/>
    <w:rsid w:val="002A0E18"/>
    <w:rsid w:val="002A0F5D"/>
    <w:rsid w:val="002A0FFC"/>
    <w:rsid w:val="002A1408"/>
    <w:rsid w:val="002A17CA"/>
    <w:rsid w:val="002A1CC9"/>
    <w:rsid w:val="002A1D78"/>
    <w:rsid w:val="002A1DC0"/>
    <w:rsid w:val="002A282A"/>
    <w:rsid w:val="002A2AAB"/>
    <w:rsid w:val="002A2EC9"/>
    <w:rsid w:val="002A317D"/>
    <w:rsid w:val="002A3296"/>
    <w:rsid w:val="002A3456"/>
    <w:rsid w:val="002A34A8"/>
    <w:rsid w:val="002A3697"/>
    <w:rsid w:val="002A3D6F"/>
    <w:rsid w:val="002A4083"/>
    <w:rsid w:val="002A441F"/>
    <w:rsid w:val="002A455E"/>
    <w:rsid w:val="002A484A"/>
    <w:rsid w:val="002A4CBB"/>
    <w:rsid w:val="002A4DCD"/>
    <w:rsid w:val="002A4E62"/>
    <w:rsid w:val="002A5078"/>
    <w:rsid w:val="002A603B"/>
    <w:rsid w:val="002A680A"/>
    <w:rsid w:val="002A68BA"/>
    <w:rsid w:val="002A6C91"/>
    <w:rsid w:val="002A6FE4"/>
    <w:rsid w:val="002A72C6"/>
    <w:rsid w:val="002A759E"/>
    <w:rsid w:val="002A7732"/>
    <w:rsid w:val="002A7BB4"/>
    <w:rsid w:val="002A7E31"/>
    <w:rsid w:val="002B0928"/>
    <w:rsid w:val="002B0C05"/>
    <w:rsid w:val="002B0DFF"/>
    <w:rsid w:val="002B0F7C"/>
    <w:rsid w:val="002B1968"/>
    <w:rsid w:val="002B1A21"/>
    <w:rsid w:val="002B1EE2"/>
    <w:rsid w:val="002B2794"/>
    <w:rsid w:val="002B3323"/>
    <w:rsid w:val="002B3976"/>
    <w:rsid w:val="002B4BA9"/>
    <w:rsid w:val="002B4BC2"/>
    <w:rsid w:val="002B5074"/>
    <w:rsid w:val="002B508B"/>
    <w:rsid w:val="002B50CC"/>
    <w:rsid w:val="002B5FBC"/>
    <w:rsid w:val="002B6184"/>
    <w:rsid w:val="002B68BE"/>
    <w:rsid w:val="002B7A9A"/>
    <w:rsid w:val="002C059B"/>
    <w:rsid w:val="002C08E5"/>
    <w:rsid w:val="002C0B89"/>
    <w:rsid w:val="002C107C"/>
    <w:rsid w:val="002C14A9"/>
    <w:rsid w:val="002C1959"/>
    <w:rsid w:val="002C1B62"/>
    <w:rsid w:val="002C1BA1"/>
    <w:rsid w:val="002C1F83"/>
    <w:rsid w:val="002C20C9"/>
    <w:rsid w:val="002C2343"/>
    <w:rsid w:val="002C2D85"/>
    <w:rsid w:val="002C2DBA"/>
    <w:rsid w:val="002C2F3E"/>
    <w:rsid w:val="002C383A"/>
    <w:rsid w:val="002C3FCA"/>
    <w:rsid w:val="002C474F"/>
    <w:rsid w:val="002C4B92"/>
    <w:rsid w:val="002C4D83"/>
    <w:rsid w:val="002C54C5"/>
    <w:rsid w:val="002C640D"/>
    <w:rsid w:val="002C7A2D"/>
    <w:rsid w:val="002C7F3A"/>
    <w:rsid w:val="002D1907"/>
    <w:rsid w:val="002D1BF6"/>
    <w:rsid w:val="002D1CB5"/>
    <w:rsid w:val="002D1D69"/>
    <w:rsid w:val="002D1E4F"/>
    <w:rsid w:val="002D22BC"/>
    <w:rsid w:val="002D2496"/>
    <w:rsid w:val="002D3086"/>
    <w:rsid w:val="002D3D47"/>
    <w:rsid w:val="002D413A"/>
    <w:rsid w:val="002D419D"/>
    <w:rsid w:val="002D440A"/>
    <w:rsid w:val="002D4A89"/>
    <w:rsid w:val="002D4B6A"/>
    <w:rsid w:val="002D5047"/>
    <w:rsid w:val="002D53FE"/>
    <w:rsid w:val="002D58BC"/>
    <w:rsid w:val="002D5917"/>
    <w:rsid w:val="002D592E"/>
    <w:rsid w:val="002D597B"/>
    <w:rsid w:val="002D602C"/>
    <w:rsid w:val="002D611B"/>
    <w:rsid w:val="002D6347"/>
    <w:rsid w:val="002D66E3"/>
    <w:rsid w:val="002D6EE4"/>
    <w:rsid w:val="002D6F54"/>
    <w:rsid w:val="002D737B"/>
    <w:rsid w:val="002E0414"/>
    <w:rsid w:val="002E0AEF"/>
    <w:rsid w:val="002E0C4B"/>
    <w:rsid w:val="002E1025"/>
    <w:rsid w:val="002E1813"/>
    <w:rsid w:val="002E1897"/>
    <w:rsid w:val="002E1992"/>
    <w:rsid w:val="002E19C2"/>
    <w:rsid w:val="002E1D73"/>
    <w:rsid w:val="002E1E35"/>
    <w:rsid w:val="002E1EED"/>
    <w:rsid w:val="002E2624"/>
    <w:rsid w:val="002E2713"/>
    <w:rsid w:val="002E2ECC"/>
    <w:rsid w:val="002E2F4D"/>
    <w:rsid w:val="002E36BA"/>
    <w:rsid w:val="002E3915"/>
    <w:rsid w:val="002E3B41"/>
    <w:rsid w:val="002E3B92"/>
    <w:rsid w:val="002E3CDD"/>
    <w:rsid w:val="002E3CE2"/>
    <w:rsid w:val="002E3ED2"/>
    <w:rsid w:val="002E4049"/>
    <w:rsid w:val="002E4514"/>
    <w:rsid w:val="002E557D"/>
    <w:rsid w:val="002E5F98"/>
    <w:rsid w:val="002E5FAF"/>
    <w:rsid w:val="002E62CF"/>
    <w:rsid w:val="002E6470"/>
    <w:rsid w:val="002E684C"/>
    <w:rsid w:val="002E6AE1"/>
    <w:rsid w:val="002E6C2E"/>
    <w:rsid w:val="002E6F7A"/>
    <w:rsid w:val="002E757A"/>
    <w:rsid w:val="002E79B8"/>
    <w:rsid w:val="002E7F7F"/>
    <w:rsid w:val="002F00FA"/>
    <w:rsid w:val="002F09EF"/>
    <w:rsid w:val="002F09FA"/>
    <w:rsid w:val="002F10B6"/>
    <w:rsid w:val="002F15E8"/>
    <w:rsid w:val="002F1F41"/>
    <w:rsid w:val="002F2028"/>
    <w:rsid w:val="002F2738"/>
    <w:rsid w:val="002F2BC0"/>
    <w:rsid w:val="002F2BD8"/>
    <w:rsid w:val="002F2C06"/>
    <w:rsid w:val="002F2C59"/>
    <w:rsid w:val="002F33A1"/>
    <w:rsid w:val="002F34A0"/>
    <w:rsid w:val="002F35BE"/>
    <w:rsid w:val="002F36D2"/>
    <w:rsid w:val="002F3B71"/>
    <w:rsid w:val="002F3CA1"/>
    <w:rsid w:val="002F3DF4"/>
    <w:rsid w:val="002F5599"/>
    <w:rsid w:val="002F6BC8"/>
    <w:rsid w:val="002F6CF4"/>
    <w:rsid w:val="002F6F06"/>
    <w:rsid w:val="002F704E"/>
    <w:rsid w:val="00300B7C"/>
    <w:rsid w:val="00300BE7"/>
    <w:rsid w:val="00300BF6"/>
    <w:rsid w:val="00300CBA"/>
    <w:rsid w:val="00300DDB"/>
    <w:rsid w:val="003014C0"/>
    <w:rsid w:val="003015E3"/>
    <w:rsid w:val="00301D3F"/>
    <w:rsid w:val="00301E85"/>
    <w:rsid w:val="003025E9"/>
    <w:rsid w:val="00302FBF"/>
    <w:rsid w:val="0030319C"/>
    <w:rsid w:val="00304101"/>
    <w:rsid w:val="003044EC"/>
    <w:rsid w:val="0030522B"/>
    <w:rsid w:val="00305297"/>
    <w:rsid w:val="003057F9"/>
    <w:rsid w:val="0030594F"/>
    <w:rsid w:val="00305A6C"/>
    <w:rsid w:val="003067A1"/>
    <w:rsid w:val="00307236"/>
    <w:rsid w:val="003074C2"/>
    <w:rsid w:val="00307E8E"/>
    <w:rsid w:val="003103E1"/>
    <w:rsid w:val="00310CCB"/>
    <w:rsid w:val="003110DF"/>
    <w:rsid w:val="0031192D"/>
    <w:rsid w:val="00311B35"/>
    <w:rsid w:val="00311D66"/>
    <w:rsid w:val="0031203A"/>
    <w:rsid w:val="003129EC"/>
    <w:rsid w:val="00314E9E"/>
    <w:rsid w:val="00315A33"/>
    <w:rsid w:val="00315A66"/>
    <w:rsid w:val="00315E9F"/>
    <w:rsid w:val="00317035"/>
    <w:rsid w:val="00317685"/>
    <w:rsid w:val="00317AAB"/>
    <w:rsid w:val="00317B69"/>
    <w:rsid w:val="00317CDC"/>
    <w:rsid w:val="0032030B"/>
    <w:rsid w:val="0032034D"/>
    <w:rsid w:val="003206CC"/>
    <w:rsid w:val="003207BC"/>
    <w:rsid w:val="003209CC"/>
    <w:rsid w:val="00320BE8"/>
    <w:rsid w:val="00320E01"/>
    <w:rsid w:val="00321987"/>
    <w:rsid w:val="00321C67"/>
    <w:rsid w:val="00321C81"/>
    <w:rsid w:val="00322542"/>
    <w:rsid w:val="00322951"/>
    <w:rsid w:val="00322F2E"/>
    <w:rsid w:val="00322F80"/>
    <w:rsid w:val="00323869"/>
    <w:rsid w:val="00323919"/>
    <w:rsid w:val="003243C0"/>
    <w:rsid w:val="003243CB"/>
    <w:rsid w:val="003244B4"/>
    <w:rsid w:val="003255D4"/>
    <w:rsid w:val="00325C05"/>
    <w:rsid w:val="00326495"/>
    <w:rsid w:val="00326564"/>
    <w:rsid w:val="00326824"/>
    <w:rsid w:val="00326A24"/>
    <w:rsid w:val="00326A2D"/>
    <w:rsid w:val="003271B0"/>
    <w:rsid w:val="003271F1"/>
    <w:rsid w:val="00327AD6"/>
    <w:rsid w:val="00327E7B"/>
    <w:rsid w:val="003303A9"/>
    <w:rsid w:val="00330E53"/>
    <w:rsid w:val="00331410"/>
    <w:rsid w:val="0033165E"/>
    <w:rsid w:val="00331956"/>
    <w:rsid w:val="00331C04"/>
    <w:rsid w:val="00331D27"/>
    <w:rsid w:val="00331FE5"/>
    <w:rsid w:val="00332284"/>
    <w:rsid w:val="003322DC"/>
    <w:rsid w:val="00332B25"/>
    <w:rsid w:val="00332C29"/>
    <w:rsid w:val="00332C86"/>
    <w:rsid w:val="003330FE"/>
    <w:rsid w:val="0033356F"/>
    <w:rsid w:val="00333C77"/>
    <w:rsid w:val="00333D48"/>
    <w:rsid w:val="00334735"/>
    <w:rsid w:val="003348CF"/>
    <w:rsid w:val="00335C14"/>
    <w:rsid w:val="0033628A"/>
    <w:rsid w:val="0033646B"/>
    <w:rsid w:val="00336965"/>
    <w:rsid w:val="003376ED"/>
    <w:rsid w:val="003411D0"/>
    <w:rsid w:val="003412CC"/>
    <w:rsid w:val="003413AD"/>
    <w:rsid w:val="00341BBE"/>
    <w:rsid w:val="00341D45"/>
    <w:rsid w:val="00342159"/>
    <w:rsid w:val="003425EC"/>
    <w:rsid w:val="003429B7"/>
    <w:rsid w:val="00342B50"/>
    <w:rsid w:val="003437B4"/>
    <w:rsid w:val="00343830"/>
    <w:rsid w:val="00343985"/>
    <w:rsid w:val="00343BF0"/>
    <w:rsid w:val="00343FB4"/>
    <w:rsid w:val="003445DF"/>
    <w:rsid w:val="0034465E"/>
    <w:rsid w:val="00344CC4"/>
    <w:rsid w:val="00344DC3"/>
    <w:rsid w:val="00344DD8"/>
    <w:rsid w:val="003452B6"/>
    <w:rsid w:val="00346350"/>
    <w:rsid w:val="00346C72"/>
    <w:rsid w:val="003473FF"/>
    <w:rsid w:val="00347544"/>
    <w:rsid w:val="00347594"/>
    <w:rsid w:val="0035019C"/>
    <w:rsid w:val="003501A1"/>
    <w:rsid w:val="00350228"/>
    <w:rsid w:val="003502B1"/>
    <w:rsid w:val="00350F71"/>
    <w:rsid w:val="00351D23"/>
    <w:rsid w:val="003524AF"/>
    <w:rsid w:val="0035266E"/>
    <w:rsid w:val="003531A0"/>
    <w:rsid w:val="003531F4"/>
    <w:rsid w:val="0035366C"/>
    <w:rsid w:val="00354385"/>
    <w:rsid w:val="00354424"/>
    <w:rsid w:val="00354726"/>
    <w:rsid w:val="00354A88"/>
    <w:rsid w:val="00354C29"/>
    <w:rsid w:val="00354D26"/>
    <w:rsid w:val="00354E43"/>
    <w:rsid w:val="0035525E"/>
    <w:rsid w:val="00355935"/>
    <w:rsid w:val="0035617A"/>
    <w:rsid w:val="003561C1"/>
    <w:rsid w:val="003563A6"/>
    <w:rsid w:val="003564B9"/>
    <w:rsid w:val="00356B39"/>
    <w:rsid w:val="00356B86"/>
    <w:rsid w:val="003575F5"/>
    <w:rsid w:val="00357CA4"/>
    <w:rsid w:val="00357EF4"/>
    <w:rsid w:val="00360089"/>
    <w:rsid w:val="00360757"/>
    <w:rsid w:val="00360856"/>
    <w:rsid w:val="003612E5"/>
    <w:rsid w:val="0036149D"/>
    <w:rsid w:val="00361FBF"/>
    <w:rsid w:val="003627FA"/>
    <w:rsid w:val="00362B74"/>
    <w:rsid w:val="00362D17"/>
    <w:rsid w:val="0036302E"/>
    <w:rsid w:val="0036307A"/>
    <w:rsid w:val="00363447"/>
    <w:rsid w:val="0036374B"/>
    <w:rsid w:val="00363F2F"/>
    <w:rsid w:val="00364456"/>
    <w:rsid w:val="00364844"/>
    <w:rsid w:val="00365228"/>
    <w:rsid w:val="003666D9"/>
    <w:rsid w:val="00367B6C"/>
    <w:rsid w:val="00367BAC"/>
    <w:rsid w:val="003702DF"/>
    <w:rsid w:val="00370DB9"/>
    <w:rsid w:val="0037155D"/>
    <w:rsid w:val="003717BB"/>
    <w:rsid w:val="0037185B"/>
    <w:rsid w:val="00371BC2"/>
    <w:rsid w:val="00371C12"/>
    <w:rsid w:val="00371C39"/>
    <w:rsid w:val="00371C4F"/>
    <w:rsid w:val="00371D3E"/>
    <w:rsid w:val="00371FFD"/>
    <w:rsid w:val="00372855"/>
    <w:rsid w:val="00372F26"/>
    <w:rsid w:val="0037325B"/>
    <w:rsid w:val="0037352A"/>
    <w:rsid w:val="00373B26"/>
    <w:rsid w:val="003740D7"/>
    <w:rsid w:val="00374D79"/>
    <w:rsid w:val="00374FE5"/>
    <w:rsid w:val="0037521F"/>
    <w:rsid w:val="00375695"/>
    <w:rsid w:val="0037644F"/>
    <w:rsid w:val="0037646F"/>
    <w:rsid w:val="00376494"/>
    <w:rsid w:val="003769C5"/>
    <w:rsid w:val="003770B2"/>
    <w:rsid w:val="0037729F"/>
    <w:rsid w:val="00377450"/>
    <w:rsid w:val="00377653"/>
    <w:rsid w:val="00380370"/>
    <w:rsid w:val="00380972"/>
    <w:rsid w:val="00380D12"/>
    <w:rsid w:val="00380D17"/>
    <w:rsid w:val="00380FB9"/>
    <w:rsid w:val="003818AA"/>
    <w:rsid w:val="00381C31"/>
    <w:rsid w:val="00381DF6"/>
    <w:rsid w:val="00381E48"/>
    <w:rsid w:val="0038214A"/>
    <w:rsid w:val="003826AD"/>
    <w:rsid w:val="003829DE"/>
    <w:rsid w:val="00382F89"/>
    <w:rsid w:val="003839E5"/>
    <w:rsid w:val="00383BEB"/>
    <w:rsid w:val="00383BF9"/>
    <w:rsid w:val="0038433A"/>
    <w:rsid w:val="003844B6"/>
    <w:rsid w:val="0038454E"/>
    <w:rsid w:val="003849C9"/>
    <w:rsid w:val="00384E24"/>
    <w:rsid w:val="0038514C"/>
    <w:rsid w:val="0038581F"/>
    <w:rsid w:val="00386327"/>
    <w:rsid w:val="003865C2"/>
    <w:rsid w:val="00386BCB"/>
    <w:rsid w:val="00386C5E"/>
    <w:rsid w:val="003872D9"/>
    <w:rsid w:val="003903AA"/>
    <w:rsid w:val="00390535"/>
    <w:rsid w:val="003908AD"/>
    <w:rsid w:val="00390A15"/>
    <w:rsid w:val="0039104F"/>
    <w:rsid w:val="00391191"/>
    <w:rsid w:val="00391223"/>
    <w:rsid w:val="00391728"/>
    <w:rsid w:val="003919BF"/>
    <w:rsid w:val="00391B1F"/>
    <w:rsid w:val="0039214F"/>
    <w:rsid w:val="003921DE"/>
    <w:rsid w:val="003928DD"/>
    <w:rsid w:val="00392908"/>
    <w:rsid w:val="00392A82"/>
    <w:rsid w:val="00392B3F"/>
    <w:rsid w:val="0039353E"/>
    <w:rsid w:val="00393983"/>
    <w:rsid w:val="00393DBD"/>
    <w:rsid w:val="00393E54"/>
    <w:rsid w:val="00393E7F"/>
    <w:rsid w:val="003940EE"/>
    <w:rsid w:val="00394C42"/>
    <w:rsid w:val="00395353"/>
    <w:rsid w:val="00395992"/>
    <w:rsid w:val="00395B59"/>
    <w:rsid w:val="00395B8E"/>
    <w:rsid w:val="00396397"/>
    <w:rsid w:val="00396516"/>
    <w:rsid w:val="0039657C"/>
    <w:rsid w:val="00396EF1"/>
    <w:rsid w:val="003974EA"/>
    <w:rsid w:val="00397806"/>
    <w:rsid w:val="003979F3"/>
    <w:rsid w:val="00397AA5"/>
    <w:rsid w:val="00397B8F"/>
    <w:rsid w:val="00397D8E"/>
    <w:rsid w:val="003A0287"/>
    <w:rsid w:val="003A0709"/>
    <w:rsid w:val="003A0B7C"/>
    <w:rsid w:val="003A1A96"/>
    <w:rsid w:val="003A1D75"/>
    <w:rsid w:val="003A1E8D"/>
    <w:rsid w:val="003A1F39"/>
    <w:rsid w:val="003A1FEB"/>
    <w:rsid w:val="003A27DB"/>
    <w:rsid w:val="003A284D"/>
    <w:rsid w:val="003A2C05"/>
    <w:rsid w:val="003A2F09"/>
    <w:rsid w:val="003A31B8"/>
    <w:rsid w:val="003A45D3"/>
    <w:rsid w:val="003A46AB"/>
    <w:rsid w:val="003A501D"/>
    <w:rsid w:val="003A569D"/>
    <w:rsid w:val="003A56BA"/>
    <w:rsid w:val="003A574D"/>
    <w:rsid w:val="003A5B89"/>
    <w:rsid w:val="003A5C0C"/>
    <w:rsid w:val="003A5E43"/>
    <w:rsid w:val="003A630D"/>
    <w:rsid w:val="003A64FA"/>
    <w:rsid w:val="003A6F1B"/>
    <w:rsid w:val="003A6F6C"/>
    <w:rsid w:val="003A7017"/>
    <w:rsid w:val="003A711C"/>
    <w:rsid w:val="003B011F"/>
    <w:rsid w:val="003B031E"/>
    <w:rsid w:val="003B03FF"/>
    <w:rsid w:val="003B0709"/>
    <w:rsid w:val="003B1495"/>
    <w:rsid w:val="003B1BB9"/>
    <w:rsid w:val="003B1CE0"/>
    <w:rsid w:val="003B22CF"/>
    <w:rsid w:val="003B2315"/>
    <w:rsid w:val="003B2641"/>
    <w:rsid w:val="003B3068"/>
    <w:rsid w:val="003B3988"/>
    <w:rsid w:val="003B4376"/>
    <w:rsid w:val="003B4430"/>
    <w:rsid w:val="003B49BC"/>
    <w:rsid w:val="003B5140"/>
    <w:rsid w:val="003B52C8"/>
    <w:rsid w:val="003B55E6"/>
    <w:rsid w:val="003B562B"/>
    <w:rsid w:val="003B5C1B"/>
    <w:rsid w:val="003B5C71"/>
    <w:rsid w:val="003B5DEC"/>
    <w:rsid w:val="003B6B04"/>
    <w:rsid w:val="003B6DE4"/>
    <w:rsid w:val="003B79E4"/>
    <w:rsid w:val="003C0133"/>
    <w:rsid w:val="003C1807"/>
    <w:rsid w:val="003C1963"/>
    <w:rsid w:val="003C1C02"/>
    <w:rsid w:val="003C1C8F"/>
    <w:rsid w:val="003C1DBB"/>
    <w:rsid w:val="003C26AB"/>
    <w:rsid w:val="003C335E"/>
    <w:rsid w:val="003C3880"/>
    <w:rsid w:val="003C3ADF"/>
    <w:rsid w:val="003C3AFB"/>
    <w:rsid w:val="003C3D5F"/>
    <w:rsid w:val="003C3E2E"/>
    <w:rsid w:val="003C4065"/>
    <w:rsid w:val="003C48E6"/>
    <w:rsid w:val="003C4ED3"/>
    <w:rsid w:val="003C5512"/>
    <w:rsid w:val="003C5668"/>
    <w:rsid w:val="003C6057"/>
    <w:rsid w:val="003C6383"/>
    <w:rsid w:val="003C63EE"/>
    <w:rsid w:val="003C6491"/>
    <w:rsid w:val="003C68C9"/>
    <w:rsid w:val="003C7A66"/>
    <w:rsid w:val="003D0186"/>
    <w:rsid w:val="003D07D0"/>
    <w:rsid w:val="003D095C"/>
    <w:rsid w:val="003D1413"/>
    <w:rsid w:val="003D1A6A"/>
    <w:rsid w:val="003D1B40"/>
    <w:rsid w:val="003D1D58"/>
    <w:rsid w:val="003D205C"/>
    <w:rsid w:val="003D282D"/>
    <w:rsid w:val="003D2974"/>
    <w:rsid w:val="003D2ACD"/>
    <w:rsid w:val="003D2DAE"/>
    <w:rsid w:val="003D2EAF"/>
    <w:rsid w:val="003D2ED0"/>
    <w:rsid w:val="003D2FA4"/>
    <w:rsid w:val="003D306D"/>
    <w:rsid w:val="003D3195"/>
    <w:rsid w:val="003D31B5"/>
    <w:rsid w:val="003D339E"/>
    <w:rsid w:val="003D3812"/>
    <w:rsid w:val="003D391C"/>
    <w:rsid w:val="003D49EF"/>
    <w:rsid w:val="003D4BD8"/>
    <w:rsid w:val="003D4E25"/>
    <w:rsid w:val="003D51DC"/>
    <w:rsid w:val="003D5329"/>
    <w:rsid w:val="003D54AF"/>
    <w:rsid w:val="003D562F"/>
    <w:rsid w:val="003D5758"/>
    <w:rsid w:val="003D57C6"/>
    <w:rsid w:val="003D5BD5"/>
    <w:rsid w:val="003D60AB"/>
    <w:rsid w:val="003D640D"/>
    <w:rsid w:val="003D67DF"/>
    <w:rsid w:val="003D6AA6"/>
    <w:rsid w:val="003D7351"/>
    <w:rsid w:val="003D73D5"/>
    <w:rsid w:val="003D74C9"/>
    <w:rsid w:val="003D7530"/>
    <w:rsid w:val="003D7626"/>
    <w:rsid w:val="003D7668"/>
    <w:rsid w:val="003D7CEC"/>
    <w:rsid w:val="003E0513"/>
    <w:rsid w:val="003E0716"/>
    <w:rsid w:val="003E0FC1"/>
    <w:rsid w:val="003E1089"/>
    <w:rsid w:val="003E1696"/>
    <w:rsid w:val="003E1A50"/>
    <w:rsid w:val="003E22B0"/>
    <w:rsid w:val="003E2BC8"/>
    <w:rsid w:val="003E2DF2"/>
    <w:rsid w:val="003E2F5E"/>
    <w:rsid w:val="003E307B"/>
    <w:rsid w:val="003E319F"/>
    <w:rsid w:val="003E3308"/>
    <w:rsid w:val="003E3402"/>
    <w:rsid w:val="003E375B"/>
    <w:rsid w:val="003E37D4"/>
    <w:rsid w:val="003E3CC7"/>
    <w:rsid w:val="003E3D92"/>
    <w:rsid w:val="003E403A"/>
    <w:rsid w:val="003E4124"/>
    <w:rsid w:val="003E49EB"/>
    <w:rsid w:val="003E4DEC"/>
    <w:rsid w:val="003E54B8"/>
    <w:rsid w:val="003E5B5C"/>
    <w:rsid w:val="003E64AC"/>
    <w:rsid w:val="003E657F"/>
    <w:rsid w:val="003E65A6"/>
    <w:rsid w:val="003E672C"/>
    <w:rsid w:val="003E6FEE"/>
    <w:rsid w:val="003E728A"/>
    <w:rsid w:val="003E76B9"/>
    <w:rsid w:val="003E77B8"/>
    <w:rsid w:val="003E7815"/>
    <w:rsid w:val="003F04A2"/>
    <w:rsid w:val="003F0863"/>
    <w:rsid w:val="003F08FF"/>
    <w:rsid w:val="003F0E3E"/>
    <w:rsid w:val="003F13B1"/>
    <w:rsid w:val="003F18D1"/>
    <w:rsid w:val="003F191D"/>
    <w:rsid w:val="003F1EEB"/>
    <w:rsid w:val="003F2923"/>
    <w:rsid w:val="003F3386"/>
    <w:rsid w:val="003F360D"/>
    <w:rsid w:val="003F36DB"/>
    <w:rsid w:val="003F3D06"/>
    <w:rsid w:val="003F44E2"/>
    <w:rsid w:val="003F4827"/>
    <w:rsid w:val="003F5D1E"/>
    <w:rsid w:val="003F6940"/>
    <w:rsid w:val="003F7775"/>
    <w:rsid w:val="003F7849"/>
    <w:rsid w:val="003F78EC"/>
    <w:rsid w:val="003F7BA8"/>
    <w:rsid w:val="003F7F07"/>
    <w:rsid w:val="004000D4"/>
    <w:rsid w:val="004003F6"/>
    <w:rsid w:val="0040069B"/>
    <w:rsid w:val="00400755"/>
    <w:rsid w:val="00400BEE"/>
    <w:rsid w:val="00400BF1"/>
    <w:rsid w:val="00400C1C"/>
    <w:rsid w:val="00400CC3"/>
    <w:rsid w:val="00400E3B"/>
    <w:rsid w:val="00401C02"/>
    <w:rsid w:val="00401EA0"/>
    <w:rsid w:val="00401FF9"/>
    <w:rsid w:val="00402498"/>
    <w:rsid w:val="0040290A"/>
    <w:rsid w:val="0040321E"/>
    <w:rsid w:val="00403266"/>
    <w:rsid w:val="004033B7"/>
    <w:rsid w:val="0040380D"/>
    <w:rsid w:val="004038AE"/>
    <w:rsid w:val="004039B0"/>
    <w:rsid w:val="00403EAE"/>
    <w:rsid w:val="00404069"/>
    <w:rsid w:val="00404603"/>
    <w:rsid w:val="004047DE"/>
    <w:rsid w:val="00404DD8"/>
    <w:rsid w:val="004053F0"/>
    <w:rsid w:val="0040546C"/>
    <w:rsid w:val="0040569C"/>
    <w:rsid w:val="00405CA7"/>
    <w:rsid w:val="00406446"/>
    <w:rsid w:val="00406533"/>
    <w:rsid w:val="00406718"/>
    <w:rsid w:val="00406796"/>
    <w:rsid w:val="00406E6A"/>
    <w:rsid w:val="00406EAA"/>
    <w:rsid w:val="00407D04"/>
    <w:rsid w:val="00410327"/>
    <w:rsid w:val="00410371"/>
    <w:rsid w:val="004106E1"/>
    <w:rsid w:val="00410D84"/>
    <w:rsid w:val="00410DB0"/>
    <w:rsid w:val="00410EED"/>
    <w:rsid w:val="0041117C"/>
    <w:rsid w:val="00411446"/>
    <w:rsid w:val="00412AA6"/>
    <w:rsid w:val="00412D39"/>
    <w:rsid w:val="004134BE"/>
    <w:rsid w:val="00413D32"/>
    <w:rsid w:val="004140C0"/>
    <w:rsid w:val="004144F1"/>
    <w:rsid w:val="004147AC"/>
    <w:rsid w:val="00414F2F"/>
    <w:rsid w:val="00414FF2"/>
    <w:rsid w:val="00415036"/>
    <w:rsid w:val="0041555C"/>
    <w:rsid w:val="00415A71"/>
    <w:rsid w:val="004169FF"/>
    <w:rsid w:val="00416B10"/>
    <w:rsid w:val="00416E75"/>
    <w:rsid w:val="0041735C"/>
    <w:rsid w:val="00417D9C"/>
    <w:rsid w:val="00417EEE"/>
    <w:rsid w:val="004200D9"/>
    <w:rsid w:val="0042098D"/>
    <w:rsid w:val="00420AD3"/>
    <w:rsid w:val="00420B27"/>
    <w:rsid w:val="00420B72"/>
    <w:rsid w:val="004210FE"/>
    <w:rsid w:val="0042150D"/>
    <w:rsid w:val="00421B2F"/>
    <w:rsid w:val="00422541"/>
    <w:rsid w:val="00422D64"/>
    <w:rsid w:val="0042311B"/>
    <w:rsid w:val="00423FD5"/>
    <w:rsid w:val="004240AD"/>
    <w:rsid w:val="00424529"/>
    <w:rsid w:val="004245F1"/>
    <w:rsid w:val="004246E7"/>
    <w:rsid w:val="00424872"/>
    <w:rsid w:val="00424B1C"/>
    <w:rsid w:val="00424B25"/>
    <w:rsid w:val="004256DC"/>
    <w:rsid w:val="0042571A"/>
    <w:rsid w:val="00425BB9"/>
    <w:rsid w:val="0042653D"/>
    <w:rsid w:val="00426A89"/>
    <w:rsid w:val="00426CA8"/>
    <w:rsid w:val="00426F5C"/>
    <w:rsid w:val="00427517"/>
    <w:rsid w:val="00430629"/>
    <w:rsid w:val="004310B0"/>
    <w:rsid w:val="00431200"/>
    <w:rsid w:val="00431655"/>
    <w:rsid w:val="00432395"/>
    <w:rsid w:val="00432419"/>
    <w:rsid w:val="004326C0"/>
    <w:rsid w:val="00432710"/>
    <w:rsid w:val="00432F49"/>
    <w:rsid w:val="00432FF9"/>
    <w:rsid w:val="0043361C"/>
    <w:rsid w:val="00433774"/>
    <w:rsid w:val="00434090"/>
    <w:rsid w:val="0043469A"/>
    <w:rsid w:val="004346B6"/>
    <w:rsid w:val="00434F4A"/>
    <w:rsid w:val="00435201"/>
    <w:rsid w:val="00436340"/>
    <w:rsid w:val="004366EA"/>
    <w:rsid w:val="00436840"/>
    <w:rsid w:val="00436853"/>
    <w:rsid w:val="00436910"/>
    <w:rsid w:val="00436CB1"/>
    <w:rsid w:val="00436FCF"/>
    <w:rsid w:val="004370DC"/>
    <w:rsid w:val="00437475"/>
    <w:rsid w:val="00437593"/>
    <w:rsid w:val="00437614"/>
    <w:rsid w:val="00437632"/>
    <w:rsid w:val="00437A4E"/>
    <w:rsid w:val="00437F17"/>
    <w:rsid w:val="0044040A"/>
    <w:rsid w:val="004409EB"/>
    <w:rsid w:val="00440E55"/>
    <w:rsid w:val="00441103"/>
    <w:rsid w:val="004413C5"/>
    <w:rsid w:val="0044142F"/>
    <w:rsid w:val="00441809"/>
    <w:rsid w:val="00441B44"/>
    <w:rsid w:val="00441DE4"/>
    <w:rsid w:val="00442014"/>
    <w:rsid w:val="00442F3D"/>
    <w:rsid w:val="00442FA7"/>
    <w:rsid w:val="00443346"/>
    <w:rsid w:val="0044373C"/>
    <w:rsid w:val="00443B02"/>
    <w:rsid w:val="00443B21"/>
    <w:rsid w:val="004440AC"/>
    <w:rsid w:val="0044429B"/>
    <w:rsid w:val="00444679"/>
    <w:rsid w:val="00444767"/>
    <w:rsid w:val="004449A4"/>
    <w:rsid w:val="00444BF9"/>
    <w:rsid w:val="00445783"/>
    <w:rsid w:val="0044621D"/>
    <w:rsid w:val="004468B3"/>
    <w:rsid w:val="00446B08"/>
    <w:rsid w:val="00446CB9"/>
    <w:rsid w:val="00446CBF"/>
    <w:rsid w:val="00446DF3"/>
    <w:rsid w:val="00447009"/>
    <w:rsid w:val="00447D4E"/>
    <w:rsid w:val="00447F51"/>
    <w:rsid w:val="004502B5"/>
    <w:rsid w:val="00450889"/>
    <w:rsid w:val="004508F7"/>
    <w:rsid w:val="00450A2B"/>
    <w:rsid w:val="00451228"/>
    <w:rsid w:val="00451339"/>
    <w:rsid w:val="00451618"/>
    <w:rsid w:val="004517F5"/>
    <w:rsid w:val="00451819"/>
    <w:rsid w:val="00451829"/>
    <w:rsid w:val="0045213A"/>
    <w:rsid w:val="004529C1"/>
    <w:rsid w:val="004536A7"/>
    <w:rsid w:val="00454AFA"/>
    <w:rsid w:val="00454B3A"/>
    <w:rsid w:val="004551B3"/>
    <w:rsid w:val="00455519"/>
    <w:rsid w:val="004555FF"/>
    <w:rsid w:val="004557E4"/>
    <w:rsid w:val="0045598A"/>
    <w:rsid w:val="00456812"/>
    <w:rsid w:val="00456A83"/>
    <w:rsid w:val="00456CA1"/>
    <w:rsid w:val="00456FA0"/>
    <w:rsid w:val="00456FD3"/>
    <w:rsid w:val="004575F4"/>
    <w:rsid w:val="004576BF"/>
    <w:rsid w:val="00457A23"/>
    <w:rsid w:val="00457A3D"/>
    <w:rsid w:val="00457BD5"/>
    <w:rsid w:val="00457E0F"/>
    <w:rsid w:val="00460468"/>
    <w:rsid w:val="004604EE"/>
    <w:rsid w:val="0046051A"/>
    <w:rsid w:val="00461466"/>
    <w:rsid w:val="00461611"/>
    <w:rsid w:val="0046167A"/>
    <w:rsid w:val="0046177E"/>
    <w:rsid w:val="004617BC"/>
    <w:rsid w:val="004626A3"/>
    <w:rsid w:val="0046272F"/>
    <w:rsid w:val="0046278F"/>
    <w:rsid w:val="004627F3"/>
    <w:rsid w:val="0046364F"/>
    <w:rsid w:val="00463AD6"/>
    <w:rsid w:val="00463F33"/>
    <w:rsid w:val="0046405B"/>
    <w:rsid w:val="004642AD"/>
    <w:rsid w:val="00465BDA"/>
    <w:rsid w:val="00466592"/>
    <w:rsid w:val="00466B6D"/>
    <w:rsid w:val="00466B9B"/>
    <w:rsid w:val="004670A3"/>
    <w:rsid w:val="004672CB"/>
    <w:rsid w:val="00467B44"/>
    <w:rsid w:val="00467C1A"/>
    <w:rsid w:val="00467C1C"/>
    <w:rsid w:val="00467CBD"/>
    <w:rsid w:val="0047007E"/>
    <w:rsid w:val="004701B0"/>
    <w:rsid w:val="00470A40"/>
    <w:rsid w:val="00470F03"/>
    <w:rsid w:val="00472069"/>
    <w:rsid w:val="004721BF"/>
    <w:rsid w:val="004726DA"/>
    <w:rsid w:val="00472768"/>
    <w:rsid w:val="00473099"/>
    <w:rsid w:val="004733E8"/>
    <w:rsid w:val="0047342A"/>
    <w:rsid w:val="00473649"/>
    <w:rsid w:val="00473693"/>
    <w:rsid w:val="00473E5C"/>
    <w:rsid w:val="004743E6"/>
    <w:rsid w:val="004756DD"/>
    <w:rsid w:val="00475D34"/>
    <w:rsid w:val="004765D4"/>
    <w:rsid w:val="00476844"/>
    <w:rsid w:val="00476F46"/>
    <w:rsid w:val="00477CE1"/>
    <w:rsid w:val="00477CF2"/>
    <w:rsid w:val="00477E33"/>
    <w:rsid w:val="00481140"/>
    <w:rsid w:val="0048136D"/>
    <w:rsid w:val="0048151F"/>
    <w:rsid w:val="00481690"/>
    <w:rsid w:val="0048170C"/>
    <w:rsid w:val="0048286A"/>
    <w:rsid w:val="00482AA3"/>
    <w:rsid w:val="00484FE7"/>
    <w:rsid w:val="0048518A"/>
    <w:rsid w:val="004852CD"/>
    <w:rsid w:val="0048591E"/>
    <w:rsid w:val="00485D7F"/>
    <w:rsid w:val="00486040"/>
    <w:rsid w:val="004861C9"/>
    <w:rsid w:val="00486C0E"/>
    <w:rsid w:val="00487A16"/>
    <w:rsid w:val="00487D85"/>
    <w:rsid w:val="00487DE4"/>
    <w:rsid w:val="004903A8"/>
    <w:rsid w:val="0049085E"/>
    <w:rsid w:val="00490FC3"/>
    <w:rsid w:val="0049110F"/>
    <w:rsid w:val="0049143B"/>
    <w:rsid w:val="004918D4"/>
    <w:rsid w:val="0049266F"/>
    <w:rsid w:val="00492D43"/>
    <w:rsid w:val="00492E49"/>
    <w:rsid w:val="0049318B"/>
    <w:rsid w:val="004939FB"/>
    <w:rsid w:val="00495DEC"/>
    <w:rsid w:val="0049609E"/>
    <w:rsid w:val="004966A7"/>
    <w:rsid w:val="00496D2C"/>
    <w:rsid w:val="00496F72"/>
    <w:rsid w:val="0049708E"/>
    <w:rsid w:val="004970CE"/>
    <w:rsid w:val="0049745D"/>
    <w:rsid w:val="00497568"/>
    <w:rsid w:val="00497CBE"/>
    <w:rsid w:val="004A00A0"/>
    <w:rsid w:val="004A0793"/>
    <w:rsid w:val="004A0C5F"/>
    <w:rsid w:val="004A10B1"/>
    <w:rsid w:val="004A23DE"/>
    <w:rsid w:val="004A24EA"/>
    <w:rsid w:val="004A354A"/>
    <w:rsid w:val="004A4028"/>
    <w:rsid w:val="004A4234"/>
    <w:rsid w:val="004A4385"/>
    <w:rsid w:val="004A45F4"/>
    <w:rsid w:val="004A490E"/>
    <w:rsid w:val="004A4AB7"/>
    <w:rsid w:val="004A4F93"/>
    <w:rsid w:val="004A5596"/>
    <w:rsid w:val="004A5808"/>
    <w:rsid w:val="004A58E5"/>
    <w:rsid w:val="004A5987"/>
    <w:rsid w:val="004A59A7"/>
    <w:rsid w:val="004A5A28"/>
    <w:rsid w:val="004A6870"/>
    <w:rsid w:val="004A70BD"/>
    <w:rsid w:val="004A718D"/>
    <w:rsid w:val="004A73A2"/>
    <w:rsid w:val="004A7445"/>
    <w:rsid w:val="004A7AF1"/>
    <w:rsid w:val="004A7BB6"/>
    <w:rsid w:val="004A7DA7"/>
    <w:rsid w:val="004B02DF"/>
    <w:rsid w:val="004B1025"/>
    <w:rsid w:val="004B17FD"/>
    <w:rsid w:val="004B212D"/>
    <w:rsid w:val="004B21ED"/>
    <w:rsid w:val="004B2372"/>
    <w:rsid w:val="004B2BB9"/>
    <w:rsid w:val="004B38E5"/>
    <w:rsid w:val="004B39E1"/>
    <w:rsid w:val="004B4070"/>
    <w:rsid w:val="004B4499"/>
    <w:rsid w:val="004B4A47"/>
    <w:rsid w:val="004B4AB6"/>
    <w:rsid w:val="004B4EAB"/>
    <w:rsid w:val="004B5470"/>
    <w:rsid w:val="004B5607"/>
    <w:rsid w:val="004B5B2F"/>
    <w:rsid w:val="004B6595"/>
    <w:rsid w:val="004B72E4"/>
    <w:rsid w:val="004B7B06"/>
    <w:rsid w:val="004B7B4E"/>
    <w:rsid w:val="004B7D4A"/>
    <w:rsid w:val="004C01DE"/>
    <w:rsid w:val="004C07BC"/>
    <w:rsid w:val="004C094E"/>
    <w:rsid w:val="004C09DE"/>
    <w:rsid w:val="004C1117"/>
    <w:rsid w:val="004C16F0"/>
    <w:rsid w:val="004C1A98"/>
    <w:rsid w:val="004C222E"/>
    <w:rsid w:val="004C2C12"/>
    <w:rsid w:val="004C2F3F"/>
    <w:rsid w:val="004C3253"/>
    <w:rsid w:val="004C3259"/>
    <w:rsid w:val="004C36A7"/>
    <w:rsid w:val="004C3B23"/>
    <w:rsid w:val="004C43E3"/>
    <w:rsid w:val="004C44A4"/>
    <w:rsid w:val="004C4BAC"/>
    <w:rsid w:val="004C4C09"/>
    <w:rsid w:val="004C52F9"/>
    <w:rsid w:val="004C5C3B"/>
    <w:rsid w:val="004C6316"/>
    <w:rsid w:val="004C67D5"/>
    <w:rsid w:val="004C70D1"/>
    <w:rsid w:val="004C7411"/>
    <w:rsid w:val="004C7573"/>
    <w:rsid w:val="004C7A5A"/>
    <w:rsid w:val="004C7BBD"/>
    <w:rsid w:val="004D0025"/>
    <w:rsid w:val="004D0036"/>
    <w:rsid w:val="004D04B7"/>
    <w:rsid w:val="004D074C"/>
    <w:rsid w:val="004D0F07"/>
    <w:rsid w:val="004D107A"/>
    <w:rsid w:val="004D146F"/>
    <w:rsid w:val="004D1C88"/>
    <w:rsid w:val="004D1EAC"/>
    <w:rsid w:val="004D2228"/>
    <w:rsid w:val="004D2271"/>
    <w:rsid w:val="004D2357"/>
    <w:rsid w:val="004D2440"/>
    <w:rsid w:val="004D27F6"/>
    <w:rsid w:val="004D3605"/>
    <w:rsid w:val="004D387C"/>
    <w:rsid w:val="004D41E8"/>
    <w:rsid w:val="004D49FA"/>
    <w:rsid w:val="004D50C3"/>
    <w:rsid w:val="004D5581"/>
    <w:rsid w:val="004D563D"/>
    <w:rsid w:val="004D5691"/>
    <w:rsid w:val="004D59F8"/>
    <w:rsid w:val="004D5CD2"/>
    <w:rsid w:val="004D5DA6"/>
    <w:rsid w:val="004D6797"/>
    <w:rsid w:val="004D68E8"/>
    <w:rsid w:val="004D6AE8"/>
    <w:rsid w:val="004D6C89"/>
    <w:rsid w:val="004D7C05"/>
    <w:rsid w:val="004D7D03"/>
    <w:rsid w:val="004D7D44"/>
    <w:rsid w:val="004D7DCD"/>
    <w:rsid w:val="004E01E7"/>
    <w:rsid w:val="004E02AD"/>
    <w:rsid w:val="004E07E3"/>
    <w:rsid w:val="004E13F4"/>
    <w:rsid w:val="004E1616"/>
    <w:rsid w:val="004E1F9B"/>
    <w:rsid w:val="004E28B3"/>
    <w:rsid w:val="004E292A"/>
    <w:rsid w:val="004E2EDD"/>
    <w:rsid w:val="004E30C4"/>
    <w:rsid w:val="004E429A"/>
    <w:rsid w:val="004E43C1"/>
    <w:rsid w:val="004E4419"/>
    <w:rsid w:val="004E5085"/>
    <w:rsid w:val="004E53F7"/>
    <w:rsid w:val="004E596A"/>
    <w:rsid w:val="004E5ADE"/>
    <w:rsid w:val="004E6192"/>
    <w:rsid w:val="004E6288"/>
    <w:rsid w:val="004E62EE"/>
    <w:rsid w:val="004E6370"/>
    <w:rsid w:val="004E6D95"/>
    <w:rsid w:val="004E6DB4"/>
    <w:rsid w:val="004E7AE0"/>
    <w:rsid w:val="004E7FEB"/>
    <w:rsid w:val="004F0113"/>
    <w:rsid w:val="004F01F2"/>
    <w:rsid w:val="004F05DF"/>
    <w:rsid w:val="004F0AA2"/>
    <w:rsid w:val="004F1492"/>
    <w:rsid w:val="004F1595"/>
    <w:rsid w:val="004F1BC2"/>
    <w:rsid w:val="004F1DBF"/>
    <w:rsid w:val="004F1E17"/>
    <w:rsid w:val="004F2A7A"/>
    <w:rsid w:val="004F3253"/>
    <w:rsid w:val="004F347F"/>
    <w:rsid w:val="004F384E"/>
    <w:rsid w:val="004F3CBB"/>
    <w:rsid w:val="004F3F23"/>
    <w:rsid w:val="004F4A33"/>
    <w:rsid w:val="004F4EAF"/>
    <w:rsid w:val="004F6082"/>
    <w:rsid w:val="004F68EB"/>
    <w:rsid w:val="004F6922"/>
    <w:rsid w:val="004F737E"/>
    <w:rsid w:val="004F73B2"/>
    <w:rsid w:val="004F7C1F"/>
    <w:rsid w:val="00500053"/>
    <w:rsid w:val="00500494"/>
    <w:rsid w:val="00500660"/>
    <w:rsid w:val="00500671"/>
    <w:rsid w:val="00500E0B"/>
    <w:rsid w:val="005019A7"/>
    <w:rsid w:val="005021FB"/>
    <w:rsid w:val="00502B25"/>
    <w:rsid w:val="00502FFB"/>
    <w:rsid w:val="005036D0"/>
    <w:rsid w:val="00503824"/>
    <w:rsid w:val="0050390B"/>
    <w:rsid w:val="005040E5"/>
    <w:rsid w:val="005043BB"/>
    <w:rsid w:val="005049E4"/>
    <w:rsid w:val="005053FA"/>
    <w:rsid w:val="00505772"/>
    <w:rsid w:val="0050582A"/>
    <w:rsid w:val="00505AF2"/>
    <w:rsid w:val="00505FD9"/>
    <w:rsid w:val="0050616E"/>
    <w:rsid w:val="0050622A"/>
    <w:rsid w:val="005063C1"/>
    <w:rsid w:val="0050674C"/>
    <w:rsid w:val="0050707A"/>
    <w:rsid w:val="005070A7"/>
    <w:rsid w:val="005077F3"/>
    <w:rsid w:val="00510BDF"/>
    <w:rsid w:val="00510CF2"/>
    <w:rsid w:val="00510F62"/>
    <w:rsid w:val="00511629"/>
    <w:rsid w:val="00511805"/>
    <w:rsid w:val="0051200A"/>
    <w:rsid w:val="005122F8"/>
    <w:rsid w:val="005124D8"/>
    <w:rsid w:val="005124DA"/>
    <w:rsid w:val="00512646"/>
    <w:rsid w:val="0051289C"/>
    <w:rsid w:val="00512EBE"/>
    <w:rsid w:val="00513758"/>
    <w:rsid w:val="005140EC"/>
    <w:rsid w:val="0051414C"/>
    <w:rsid w:val="00514694"/>
    <w:rsid w:val="00514751"/>
    <w:rsid w:val="005150EB"/>
    <w:rsid w:val="00516A6D"/>
    <w:rsid w:val="00516CC8"/>
    <w:rsid w:val="00516F35"/>
    <w:rsid w:val="00517396"/>
    <w:rsid w:val="005177BE"/>
    <w:rsid w:val="005179E5"/>
    <w:rsid w:val="00517FC6"/>
    <w:rsid w:val="00520590"/>
    <w:rsid w:val="00520989"/>
    <w:rsid w:val="0052099C"/>
    <w:rsid w:val="00520C19"/>
    <w:rsid w:val="00521810"/>
    <w:rsid w:val="005218D3"/>
    <w:rsid w:val="005222E5"/>
    <w:rsid w:val="00522666"/>
    <w:rsid w:val="005227DB"/>
    <w:rsid w:val="00522CDB"/>
    <w:rsid w:val="00522D5D"/>
    <w:rsid w:val="00522D67"/>
    <w:rsid w:val="00523336"/>
    <w:rsid w:val="00523963"/>
    <w:rsid w:val="00523E39"/>
    <w:rsid w:val="00523F1F"/>
    <w:rsid w:val="00523F7F"/>
    <w:rsid w:val="005245A8"/>
    <w:rsid w:val="00524789"/>
    <w:rsid w:val="005249CC"/>
    <w:rsid w:val="00524CA9"/>
    <w:rsid w:val="00524EC0"/>
    <w:rsid w:val="00525108"/>
    <w:rsid w:val="005258C2"/>
    <w:rsid w:val="005258F4"/>
    <w:rsid w:val="00525BCD"/>
    <w:rsid w:val="00525FBB"/>
    <w:rsid w:val="005262D8"/>
    <w:rsid w:val="00526395"/>
    <w:rsid w:val="00526641"/>
    <w:rsid w:val="00526835"/>
    <w:rsid w:val="005269F8"/>
    <w:rsid w:val="00526B7A"/>
    <w:rsid w:val="00526FB6"/>
    <w:rsid w:val="00527383"/>
    <w:rsid w:val="00527650"/>
    <w:rsid w:val="0052793A"/>
    <w:rsid w:val="005279B8"/>
    <w:rsid w:val="00530685"/>
    <w:rsid w:val="00530BBB"/>
    <w:rsid w:val="00531620"/>
    <w:rsid w:val="00531938"/>
    <w:rsid w:val="005320AD"/>
    <w:rsid w:val="005322DB"/>
    <w:rsid w:val="00532636"/>
    <w:rsid w:val="00532B85"/>
    <w:rsid w:val="005332DC"/>
    <w:rsid w:val="00533679"/>
    <w:rsid w:val="00533C4A"/>
    <w:rsid w:val="00533F77"/>
    <w:rsid w:val="0053438F"/>
    <w:rsid w:val="00534568"/>
    <w:rsid w:val="00534EF5"/>
    <w:rsid w:val="00534F2D"/>
    <w:rsid w:val="00534F2F"/>
    <w:rsid w:val="005350E4"/>
    <w:rsid w:val="005360FA"/>
    <w:rsid w:val="005361F1"/>
    <w:rsid w:val="00536525"/>
    <w:rsid w:val="005367F2"/>
    <w:rsid w:val="005370AE"/>
    <w:rsid w:val="005371CE"/>
    <w:rsid w:val="00537293"/>
    <w:rsid w:val="00537B92"/>
    <w:rsid w:val="00537DCA"/>
    <w:rsid w:val="00537E42"/>
    <w:rsid w:val="00540476"/>
    <w:rsid w:val="0054051F"/>
    <w:rsid w:val="0054087C"/>
    <w:rsid w:val="0054090D"/>
    <w:rsid w:val="00540F2D"/>
    <w:rsid w:val="005411FB"/>
    <w:rsid w:val="0054135D"/>
    <w:rsid w:val="005426F4"/>
    <w:rsid w:val="00542791"/>
    <w:rsid w:val="00542C87"/>
    <w:rsid w:val="00542D9F"/>
    <w:rsid w:val="005431A4"/>
    <w:rsid w:val="00543B76"/>
    <w:rsid w:val="00543FF2"/>
    <w:rsid w:val="00544150"/>
    <w:rsid w:val="0054421D"/>
    <w:rsid w:val="00545329"/>
    <w:rsid w:val="005457A7"/>
    <w:rsid w:val="0054645D"/>
    <w:rsid w:val="005465D9"/>
    <w:rsid w:val="00546E22"/>
    <w:rsid w:val="005479E6"/>
    <w:rsid w:val="00550C5D"/>
    <w:rsid w:val="0055110E"/>
    <w:rsid w:val="0055119D"/>
    <w:rsid w:val="00551287"/>
    <w:rsid w:val="005516BF"/>
    <w:rsid w:val="00551AC9"/>
    <w:rsid w:val="005521F8"/>
    <w:rsid w:val="005525A5"/>
    <w:rsid w:val="005528CF"/>
    <w:rsid w:val="00552E15"/>
    <w:rsid w:val="00553250"/>
    <w:rsid w:val="005532DD"/>
    <w:rsid w:val="0055331F"/>
    <w:rsid w:val="00553879"/>
    <w:rsid w:val="00553DA6"/>
    <w:rsid w:val="00554301"/>
    <w:rsid w:val="00554760"/>
    <w:rsid w:val="00554BBF"/>
    <w:rsid w:val="0055511F"/>
    <w:rsid w:val="00555895"/>
    <w:rsid w:val="0055590A"/>
    <w:rsid w:val="00555A0F"/>
    <w:rsid w:val="00555F5A"/>
    <w:rsid w:val="005564F0"/>
    <w:rsid w:val="0055668B"/>
    <w:rsid w:val="0055684B"/>
    <w:rsid w:val="005578B2"/>
    <w:rsid w:val="00557C88"/>
    <w:rsid w:val="005608A1"/>
    <w:rsid w:val="0056093F"/>
    <w:rsid w:val="00560A37"/>
    <w:rsid w:val="00560C8E"/>
    <w:rsid w:val="00560FEA"/>
    <w:rsid w:val="005610CB"/>
    <w:rsid w:val="005615E8"/>
    <w:rsid w:val="0056202A"/>
    <w:rsid w:val="00562730"/>
    <w:rsid w:val="00562B6C"/>
    <w:rsid w:val="00562CCF"/>
    <w:rsid w:val="00562E49"/>
    <w:rsid w:val="00563DCA"/>
    <w:rsid w:val="005640EC"/>
    <w:rsid w:val="005649E6"/>
    <w:rsid w:val="00564BC8"/>
    <w:rsid w:val="00565604"/>
    <w:rsid w:val="00565E12"/>
    <w:rsid w:val="00565F86"/>
    <w:rsid w:val="00566413"/>
    <w:rsid w:val="00566716"/>
    <w:rsid w:val="00566D63"/>
    <w:rsid w:val="00566E0A"/>
    <w:rsid w:val="005674D2"/>
    <w:rsid w:val="00567B1E"/>
    <w:rsid w:val="00570632"/>
    <w:rsid w:val="0057072A"/>
    <w:rsid w:val="0057093B"/>
    <w:rsid w:val="00571003"/>
    <w:rsid w:val="005711C9"/>
    <w:rsid w:val="00571819"/>
    <w:rsid w:val="0057235E"/>
    <w:rsid w:val="005729C2"/>
    <w:rsid w:val="00572F56"/>
    <w:rsid w:val="00573028"/>
    <w:rsid w:val="005739B8"/>
    <w:rsid w:val="00573DE7"/>
    <w:rsid w:val="0057428A"/>
    <w:rsid w:val="0057500C"/>
    <w:rsid w:val="005759D6"/>
    <w:rsid w:val="005760FC"/>
    <w:rsid w:val="00576116"/>
    <w:rsid w:val="00576B3A"/>
    <w:rsid w:val="00576C8D"/>
    <w:rsid w:val="00577288"/>
    <w:rsid w:val="0057743D"/>
    <w:rsid w:val="005779A7"/>
    <w:rsid w:val="00577D56"/>
    <w:rsid w:val="0058021C"/>
    <w:rsid w:val="00580230"/>
    <w:rsid w:val="00580B7C"/>
    <w:rsid w:val="005812BF"/>
    <w:rsid w:val="0058138D"/>
    <w:rsid w:val="005815A3"/>
    <w:rsid w:val="00582476"/>
    <w:rsid w:val="0058247D"/>
    <w:rsid w:val="00583135"/>
    <w:rsid w:val="00583D5A"/>
    <w:rsid w:val="005841FA"/>
    <w:rsid w:val="00584868"/>
    <w:rsid w:val="00584B70"/>
    <w:rsid w:val="00584FF8"/>
    <w:rsid w:val="00585308"/>
    <w:rsid w:val="0058579E"/>
    <w:rsid w:val="00585A3D"/>
    <w:rsid w:val="00586492"/>
    <w:rsid w:val="005867CC"/>
    <w:rsid w:val="00586875"/>
    <w:rsid w:val="00586B3A"/>
    <w:rsid w:val="00586B49"/>
    <w:rsid w:val="00587A2D"/>
    <w:rsid w:val="00587C40"/>
    <w:rsid w:val="00587F36"/>
    <w:rsid w:val="0059005B"/>
    <w:rsid w:val="005904E5"/>
    <w:rsid w:val="00590924"/>
    <w:rsid w:val="00590F30"/>
    <w:rsid w:val="005913C3"/>
    <w:rsid w:val="005919EB"/>
    <w:rsid w:val="00591A3B"/>
    <w:rsid w:val="00591AD9"/>
    <w:rsid w:val="00591B11"/>
    <w:rsid w:val="00591C21"/>
    <w:rsid w:val="00591C7F"/>
    <w:rsid w:val="00591E08"/>
    <w:rsid w:val="00591EBF"/>
    <w:rsid w:val="00592B83"/>
    <w:rsid w:val="0059322D"/>
    <w:rsid w:val="00593F2C"/>
    <w:rsid w:val="00593FFE"/>
    <w:rsid w:val="00594407"/>
    <w:rsid w:val="0059449E"/>
    <w:rsid w:val="00594540"/>
    <w:rsid w:val="005946CB"/>
    <w:rsid w:val="005947CE"/>
    <w:rsid w:val="00594E41"/>
    <w:rsid w:val="00595C55"/>
    <w:rsid w:val="00596077"/>
    <w:rsid w:val="005960D2"/>
    <w:rsid w:val="00596183"/>
    <w:rsid w:val="005968C1"/>
    <w:rsid w:val="00596941"/>
    <w:rsid w:val="00596B7D"/>
    <w:rsid w:val="00596DEA"/>
    <w:rsid w:val="00596DF9"/>
    <w:rsid w:val="005970B2"/>
    <w:rsid w:val="00597AF7"/>
    <w:rsid w:val="00597BC9"/>
    <w:rsid w:val="005A0063"/>
    <w:rsid w:val="005A0175"/>
    <w:rsid w:val="005A0767"/>
    <w:rsid w:val="005A09BC"/>
    <w:rsid w:val="005A121A"/>
    <w:rsid w:val="005A1912"/>
    <w:rsid w:val="005A2301"/>
    <w:rsid w:val="005A2714"/>
    <w:rsid w:val="005A2863"/>
    <w:rsid w:val="005A2C29"/>
    <w:rsid w:val="005A3B9E"/>
    <w:rsid w:val="005A3EA4"/>
    <w:rsid w:val="005A3EAB"/>
    <w:rsid w:val="005A4488"/>
    <w:rsid w:val="005A4733"/>
    <w:rsid w:val="005A48EC"/>
    <w:rsid w:val="005A4BE6"/>
    <w:rsid w:val="005A4CFE"/>
    <w:rsid w:val="005A4FDE"/>
    <w:rsid w:val="005A51A9"/>
    <w:rsid w:val="005A5346"/>
    <w:rsid w:val="005A53A2"/>
    <w:rsid w:val="005A55F2"/>
    <w:rsid w:val="005A5679"/>
    <w:rsid w:val="005A56DC"/>
    <w:rsid w:val="005A5E14"/>
    <w:rsid w:val="005A64A3"/>
    <w:rsid w:val="005A6E4D"/>
    <w:rsid w:val="005A74F6"/>
    <w:rsid w:val="005A7831"/>
    <w:rsid w:val="005B053C"/>
    <w:rsid w:val="005B0774"/>
    <w:rsid w:val="005B0B9E"/>
    <w:rsid w:val="005B1098"/>
    <w:rsid w:val="005B1663"/>
    <w:rsid w:val="005B1F80"/>
    <w:rsid w:val="005B2156"/>
    <w:rsid w:val="005B21C4"/>
    <w:rsid w:val="005B2439"/>
    <w:rsid w:val="005B2883"/>
    <w:rsid w:val="005B39AC"/>
    <w:rsid w:val="005B4155"/>
    <w:rsid w:val="005B437D"/>
    <w:rsid w:val="005B4E31"/>
    <w:rsid w:val="005B5BB6"/>
    <w:rsid w:val="005B6227"/>
    <w:rsid w:val="005B6D0C"/>
    <w:rsid w:val="005B6FC8"/>
    <w:rsid w:val="005B7309"/>
    <w:rsid w:val="005B74BA"/>
    <w:rsid w:val="005B7C13"/>
    <w:rsid w:val="005B7FAF"/>
    <w:rsid w:val="005C00B8"/>
    <w:rsid w:val="005C03FD"/>
    <w:rsid w:val="005C06F3"/>
    <w:rsid w:val="005C1659"/>
    <w:rsid w:val="005C1B1A"/>
    <w:rsid w:val="005C1BA8"/>
    <w:rsid w:val="005C1ED5"/>
    <w:rsid w:val="005C27C0"/>
    <w:rsid w:val="005C2CF1"/>
    <w:rsid w:val="005C2FF4"/>
    <w:rsid w:val="005C38F5"/>
    <w:rsid w:val="005C49C4"/>
    <w:rsid w:val="005C509F"/>
    <w:rsid w:val="005C5FFB"/>
    <w:rsid w:val="005C63E8"/>
    <w:rsid w:val="005C64E8"/>
    <w:rsid w:val="005C6BC6"/>
    <w:rsid w:val="005C6EDD"/>
    <w:rsid w:val="005C6F7C"/>
    <w:rsid w:val="005C72B6"/>
    <w:rsid w:val="005C773E"/>
    <w:rsid w:val="005D0980"/>
    <w:rsid w:val="005D0E58"/>
    <w:rsid w:val="005D101F"/>
    <w:rsid w:val="005D1170"/>
    <w:rsid w:val="005D2412"/>
    <w:rsid w:val="005D27D0"/>
    <w:rsid w:val="005D27DE"/>
    <w:rsid w:val="005D2805"/>
    <w:rsid w:val="005D2D72"/>
    <w:rsid w:val="005D41F3"/>
    <w:rsid w:val="005D4FB0"/>
    <w:rsid w:val="005D541B"/>
    <w:rsid w:val="005D592F"/>
    <w:rsid w:val="005D5DED"/>
    <w:rsid w:val="005D5FEA"/>
    <w:rsid w:val="005D621C"/>
    <w:rsid w:val="005D6A8D"/>
    <w:rsid w:val="005D70E4"/>
    <w:rsid w:val="005D7314"/>
    <w:rsid w:val="005D7A61"/>
    <w:rsid w:val="005D7E04"/>
    <w:rsid w:val="005E0273"/>
    <w:rsid w:val="005E064F"/>
    <w:rsid w:val="005E08A1"/>
    <w:rsid w:val="005E0995"/>
    <w:rsid w:val="005E0A07"/>
    <w:rsid w:val="005E0A5C"/>
    <w:rsid w:val="005E0CBA"/>
    <w:rsid w:val="005E0E24"/>
    <w:rsid w:val="005E0FA9"/>
    <w:rsid w:val="005E146E"/>
    <w:rsid w:val="005E1901"/>
    <w:rsid w:val="005E1BA0"/>
    <w:rsid w:val="005E2125"/>
    <w:rsid w:val="005E2707"/>
    <w:rsid w:val="005E2716"/>
    <w:rsid w:val="005E29B0"/>
    <w:rsid w:val="005E2D86"/>
    <w:rsid w:val="005E31EF"/>
    <w:rsid w:val="005E32C8"/>
    <w:rsid w:val="005E3353"/>
    <w:rsid w:val="005E3562"/>
    <w:rsid w:val="005E3854"/>
    <w:rsid w:val="005E39F7"/>
    <w:rsid w:val="005E400C"/>
    <w:rsid w:val="005E448B"/>
    <w:rsid w:val="005E5056"/>
    <w:rsid w:val="005E51DC"/>
    <w:rsid w:val="005E53FC"/>
    <w:rsid w:val="005E58E4"/>
    <w:rsid w:val="005E5A78"/>
    <w:rsid w:val="005E5AC6"/>
    <w:rsid w:val="005E6648"/>
    <w:rsid w:val="005E6EC4"/>
    <w:rsid w:val="005E79E4"/>
    <w:rsid w:val="005E7C19"/>
    <w:rsid w:val="005F01C6"/>
    <w:rsid w:val="005F03AF"/>
    <w:rsid w:val="005F11BA"/>
    <w:rsid w:val="005F2084"/>
    <w:rsid w:val="005F31C6"/>
    <w:rsid w:val="005F3410"/>
    <w:rsid w:val="005F34A0"/>
    <w:rsid w:val="005F3763"/>
    <w:rsid w:val="005F39D7"/>
    <w:rsid w:val="005F3B9A"/>
    <w:rsid w:val="005F3DF4"/>
    <w:rsid w:val="005F405F"/>
    <w:rsid w:val="005F40E9"/>
    <w:rsid w:val="005F475C"/>
    <w:rsid w:val="005F4981"/>
    <w:rsid w:val="005F5BB0"/>
    <w:rsid w:val="005F5FF5"/>
    <w:rsid w:val="005F64B3"/>
    <w:rsid w:val="005F6D47"/>
    <w:rsid w:val="005F6D6F"/>
    <w:rsid w:val="005F7042"/>
    <w:rsid w:val="005F71D7"/>
    <w:rsid w:val="005F72E1"/>
    <w:rsid w:val="006001D6"/>
    <w:rsid w:val="00600302"/>
    <w:rsid w:val="0060036F"/>
    <w:rsid w:val="00600A2D"/>
    <w:rsid w:val="00600A55"/>
    <w:rsid w:val="0060101D"/>
    <w:rsid w:val="006013B6"/>
    <w:rsid w:val="006014CE"/>
    <w:rsid w:val="006017CB"/>
    <w:rsid w:val="00601FD4"/>
    <w:rsid w:val="00602283"/>
    <w:rsid w:val="006023AE"/>
    <w:rsid w:val="0060287B"/>
    <w:rsid w:val="00602B84"/>
    <w:rsid w:val="00602E43"/>
    <w:rsid w:val="00603349"/>
    <w:rsid w:val="006038F4"/>
    <w:rsid w:val="00603B50"/>
    <w:rsid w:val="00603F3F"/>
    <w:rsid w:val="006043B1"/>
    <w:rsid w:val="006046F7"/>
    <w:rsid w:val="006048E5"/>
    <w:rsid w:val="00604CAB"/>
    <w:rsid w:val="00606108"/>
    <w:rsid w:val="00606C3D"/>
    <w:rsid w:val="00607A32"/>
    <w:rsid w:val="00607EBF"/>
    <w:rsid w:val="00610095"/>
    <w:rsid w:val="00610320"/>
    <w:rsid w:val="00610A81"/>
    <w:rsid w:val="00611CD5"/>
    <w:rsid w:val="00612C87"/>
    <w:rsid w:val="006130F6"/>
    <w:rsid w:val="006130FD"/>
    <w:rsid w:val="00613259"/>
    <w:rsid w:val="00613747"/>
    <w:rsid w:val="00614AA9"/>
    <w:rsid w:val="00614DBB"/>
    <w:rsid w:val="00614E07"/>
    <w:rsid w:val="006150F8"/>
    <w:rsid w:val="00615AB8"/>
    <w:rsid w:val="00615B96"/>
    <w:rsid w:val="00616C3E"/>
    <w:rsid w:val="00616C85"/>
    <w:rsid w:val="00616E61"/>
    <w:rsid w:val="006171EC"/>
    <w:rsid w:val="0061747B"/>
    <w:rsid w:val="006176DA"/>
    <w:rsid w:val="0061793C"/>
    <w:rsid w:val="0062003C"/>
    <w:rsid w:val="00621397"/>
    <w:rsid w:val="00621DD9"/>
    <w:rsid w:val="00621E1C"/>
    <w:rsid w:val="00622289"/>
    <w:rsid w:val="00622C85"/>
    <w:rsid w:val="00622EDC"/>
    <w:rsid w:val="00623A73"/>
    <w:rsid w:val="0062456D"/>
    <w:rsid w:val="00624F4D"/>
    <w:rsid w:val="00624F4F"/>
    <w:rsid w:val="00625A9D"/>
    <w:rsid w:val="0062614B"/>
    <w:rsid w:val="006262E7"/>
    <w:rsid w:val="006265E9"/>
    <w:rsid w:val="00626CE4"/>
    <w:rsid w:val="00626D7E"/>
    <w:rsid w:val="00627CF6"/>
    <w:rsid w:val="0063050D"/>
    <w:rsid w:val="00630930"/>
    <w:rsid w:val="006313CC"/>
    <w:rsid w:val="0063166B"/>
    <w:rsid w:val="00631EB2"/>
    <w:rsid w:val="00632201"/>
    <w:rsid w:val="00632772"/>
    <w:rsid w:val="00632E38"/>
    <w:rsid w:val="00632F86"/>
    <w:rsid w:val="00633775"/>
    <w:rsid w:val="006338B2"/>
    <w:rsid w:val="00633D36"/>
    <w:rsid w:val="00633D61"/>
    <w:rsid w:val="00634A8F"/>
    <w:rsid w:val="00634AD6"/>
    <w:rsid w:val="00634D38"/>
    <w:rsid w:val="00634D98"/>
    <w:rsid w:val="00634E49"/>
    <w:rsid w:val="00635695"/>
    <w:rsid w:val="006357AD"/>
    <w:rsid w:val="00635E82"/>
    <w:rsid w:val="006361F9"/>
    <w:rsid w:val="00636FB3"/>
    <w:rsid w:val="00637259"/>
    <w:rsid w:val="0063739B"/>
    <w:rsid w:val="00637AF4"/>
    <w:rsid w:val="0064095D"/>
    <w:rsid w:val="00640A11"/>
    <w:rsid w:val="00640ADA"/>
    <w:rsid w:val="00640B72"/>
    <w:rsid w:val="00640D27"/>
    <w:rsid w:val="00641067"/>
    <w:rsid w:val="00641121"/>
    <w:rsid w:val="0064128C"/>
    <w:rsid w:val="006412EA"/>
    <w:rsid w:val="00641392"/>
    <w:rsid w:val="00641DF3"/>
    <w:rsid w:val="00642175"/>
    <w:rsid w:val="006425C3"/>
    <w:rsid w:val="00642884"/>
    <w:rsid w:val="0064309C"/>
    <w:rsid w:val="00643186"/>
    <w:rsid w:val="006432B2"/>
    <w:rsid w:val="0064348F"/>
    <w:rsid w:val="0064359E"/>
    <w:rsid w:val="006435A9"/>
    <w:rsid w:val="00643F57"/>
    <w:rsid w:val="00644906"/>
    <w:rsid w:val="00644919"/>
    <w:rsid w:val="00644BCE"/>
    <w:rsid w:val="00645C90"/>
    <w:rsid w:val="006464A9"/>
    <w:rsid w:val="006464B2"/>
    <w:rsid w:val="006470FD"/>
    <w:rsid w:val="00647502"/>
    <w:rsid w:val="006478A8"/>
    <w:rsid w:val="006478D2"/>
    <w:rsid w:val="00647ADB"/>
    <w:rsid w:val="00647C59"/>
    <w:rsid w:val="006508AE"/>
    <w:rsid w:val="00650946"/>
    <w:rsid w:val="006511B7"/>
    <w:rsid w:val="006518E5"/>
    <w:rsid w:val="00651A51"/>
    <w:rsid w:val="00651CAF"/>
    <w:rsid w:val="006520B2"/>
    <w:rsid w:val="00652410"/>
    <w:rsid w:val="00652C57"/>
    <w:rsid w:val="00653065"/>
    <w:rsid w:val="00653290"/>
    <w:rsid w:val="0065340D"/>
    <w:rsid w:val="00653B04"/>
    <w:rsid w:val="00654099"/>
    <w:rsid w:val="0065454D"/>
    <w:rsid w:val="006546B4"/>
    <w:rsid w:val="00654E8B"/>
    <w:rsid w:val="00654FB1"/>
    <w:rsid w:val="006550B2"/>
    <w:rsid w:val="00655442"/>
    <w:rsid w:val="00655736"/>
    <w:rsid w:val="00655CF0"/>
    <w:rsid w:val="00655EC2"/>
    <w:rsid w:val="00655FD4"/>
    <w:rsid w:val="006562BD"/>
    <w:rsid w:val="006564F6"/>
    <w:rsid w:val="00656548"/>
    <w:rsid w:val="00656692"/>
    <w:rsid w:val="00656796"/>
    <w:rsid w:val="0065741C"/>
    <w:rsid w:val="0065793A"/>
    <w:rsid w:val="006579A4"/>
    <w:rsid w:val="00657D41"/>
    <w:rsid w:val="00657D9D"/>
    <w:rsid w:val="00660BE9"/>
    <w:rsid w:val="00661176"/>
    <w:rsid w:val="00661C70"/>
    <w:rsid w:val="0066209C"/>
    <w:rsid w:val="006625E2"/>
    <w:rsid w:val="00662D90"/>
    <w:rsid w:val="00662E49"/>
    <w:rsid w:val="00663220"/>
    <w:rsid w:val="00664D51"/>
    <w:rsid w:val="00665093"/>
    <w:rsid w:val="00665F4B"/>
    <w:rsid w:val="006663F4"/>
    <w:rsid w:val="0066695B"/>
    <w:rsid w:val="00666D07"/>
    <w:rsid w:val="00666EC5"/>
    <w:rsid w:val="00666F3D"/>
    <w:rsid w:val="00667305"/>
    <w:rsid w:val="0066796F"/>
    <w:rsid w:val="00667DEB"/>
    <w:rsid w:val="006701B4"/>
    <w:rsid w:val="0067143F"/>
    <w:rsid w:val="00671B8D"/>
    <w:rsid w:val="00672185"/>
    <w:rsid w:val="0067302F"/>
    <w:rsid w:val="0067335E"/>
    <w:rsid w:val="00673C39"/>
    <w:rsid w:val="0067459D"/>
    <w:rsid w:val="0067495B"/>
    <w:rsid w:val="0067517F"/>
    <w:rsid w:val="006759BB"/>
    <w:rsid w:val="00675D3C"/>
    <w:rsid w:val="006764DD"/>
    <w:rsid w:val="00676D07"/>
    <w:rsid w:val="00677245"/>
    <w:rsid w:val="00677252"/>
    <w:rsid w:val="006776BE"/>
    <w:rsid w:val="00677782"/>
    <w:rsid w:val="00677A50"/>
    <w:rsid w:val="00680331"/>
    <w:rsid w:val="00680C00"/>
    <w:rsid w:val="00680DBC"/>
    <w:rsid w:val="0068112A"/>
    <w:rsid w:val="00681BCA"/>
    <w:rsid w:val="00682764"/>
    <w:rsid w:val="00684120"/>
    <w:rsid w:val="00684EF5"/>
    <w:rsid w:val="006850C2"/>
    <w:rsid w:val="00685AA6"/>
    <w:rsid w:val="00685EFD"/>
    <w:rsid w:val="006860C7"/>
    <w:rsid w:val="006864AF"/>
    <w:rsid w:val="006867D5"/>
    <w:rsid w:val="00686DDE"/>
    <w:rsid w:val="00686F86"/>
    <w:rsid w:val="0068700A"/>
    <w:rsid w:val="0068712D"/>
    <w:rsid w:val="00687677"/>
    <w:rsid w:val="00687D5D"/>
    <w:rsid w:val="00687F98"/>
    <w:rsid w:val="00690D8F"/>
    <w:rsid w:val="00690DAD"/>
    <w:rsid w:val="00691492"/>
    <w:rsid w:val="00691746"/>
    <w:rsid w:val="0069192C"/>
    <w:rsid w:val="00691A35"/>
    <w:rsid w:val="0069247F"/>
    <w:rsid w:val="00692C63"/>
    <w:rsid w:val="006933E3"/>
    <w:rsid w:val="0069378B"/>
    <w:rsid w:val="00693AAB"/>
    <w:rsid w:val="006947E9"/>
    <w:rsid w:val="006956BB"/>
    <w:rsid w:val="0069599B"/>
    <w:rsid w:val="00695D21"/>
    <w:rsid w:val="00695EB6"/>
    <w:rsid w:val="0069657E"/>
    <w:rsid w:val="00696588"/>
    <w:rsid w:val="00697165"/>
    <w:rsid w:val="0069728E"/>
    <w:rsid w:val="006972F4"/>
    <w:rsid w:val="0069767C"/>
    <w:rsid w:val="00697AD5"/>
    <w:rsid w:val="006A08C7"/>
    <w:rsid w:val="006A0C7D"/>
    <w:rsid w:val="006A0F68"/>
    <w:rsid w:val="006A130B"/>
    <w:rsid w:val="006A1606"/>
    <w:rsid w:val="006A1C74"/>
    <w:rsid w:val="006A21B2"/>
    <w:rsid w:val="006A2678"/>
    <w:rsid w:val="006A2DB8"/>
    <w:rsid w:val="006A2F88"/>
    <w:rsid w:val="006A2F96"/>
    <w:rsid w:val="006A32A7"/>
    <w:rsid w:val="006A3ABA"/>
    <w:rsid w:val="006A3EE2"/>
    <w:rsid w:val="006A51DF"/>
    <w:rsid w:val="006A53CA"/>
    <w:rsid w:val="006A5BB5"/>
    <w:rsid w:val="006A5E16"/>
    <w:rsid w:val="006A6023"/>
    <w:rsid w:val="006A60B2"/>
    <w:rsid w:val="006A63B4"/>
    <w:rsid w:val="006A69C0"/>
    <w:rsid w:val="006A6EFF"/>
    <w:rsid w:val="006A7001"/>
    <w:rsid w:val="006A729F"/>
    <w:rsid w:val="006A7A28"/>
    <w:rsid w:val="006B0641"/>
    <w:rsid w:val="006B0EEA"/>
    <w:rsid w:val="006B1957"/>
    <w:rsid w:val="006B1A67"/>
    <w:rsid w:val="006B1ED0"/>
    <w:rsid w:val="006B231D"/>
    <w:rsid w:val="006B2D03"/>
    <w:rsid w:val="006B2D0F"/>
    <w:rsid w:val="006B2F69"/>
    <w:rsid w:val="006B33AB"/>
    <w:rsid w:val="006B3996"/>
    <w:rsid w:val="006B39AD"/>
    <w:rsid w:val="006B4176"/>
    <w:rsid w:val="006B438D"/>
    <w:rsid w:val="006B476E"/>
    <w:rsid w:val="006B5359"/>
    <w:rsid w:val="006B5551"/>
    <w:rsid w:val="006B5657"/>
    <w:rsid w:val="006B5814"/>
    <w:rsid w:val="006B5948"/>
    <w:rsid w:val="006B595F"/>
    <w:rsid w:val="006B5A8D"/>
    <w:rsid w:val="006B6646"/>
    <w:rsid w:val="006B6B91"/>
    <w:rsid w:val="006B6C29"/>
    <w:rsid w:val="006B741E"/>
    <w:rsid w:val="006B75F9"/>
    <w:rsid w:val="006B793F"/>
    <w:rsid w:val="006B7C19"/>
    <w:rsid w:val="006B7F6A"/>
    <w:rsid w:val="006C06C9"/>
    <w:rsid w:val="006C0C0D"/>
    <w:rsid w:val="006C0D50"/>
    <w:rsid w:val="006C0EA9"/>
    <w:rsid w:val="006C1685"/>
    <w:rsid w:val="006C192B"/>
    <w:rsid w:val="006C19D4"/>
    <w:rsid w:val="006C1F2C"/>
    <w:rsid w:val="006C1FF5"/>
    <w:rsid w:val="006C25D3"/>
    <w:rsid w:val="006C268F"/>
    <w:rsid w:val="006C2CC8"/>
    <w:rsid w:val="006C2D33"/>
    <w:rsid w:val="006C35D2"/>
    <w:rsid w:val="006C44EA"/>
    <w:rsid w:val="006C4D2C"/>
    <w:rsid w:val="006C5C2B"/>
    <w:rsid w:val="006C5E04"/>
    <w:rsid w:val="006C69BE"/>
    <w:rsid w:val="006C6D7D"/>
    <w:rsid w:val="006C6F2E"/>
    <w:rsid w:val="006C7A83"/>
    <w:rsid w:val="006C7D73"/>
    <w:rsid w:val="006D08C3"/>
    <w:rsid w:val="006D09A3"/>
    <w:rsid w:val="006D0A70"/>
    <w:rsid w:val="006D0C4F"/>
    <w:rsid w:val="006D11D7"/>
    <w:rsid w:val="006D121E"/>
    <w:rsid w:val="006D1743"/>
    <w:rsid w:val="006D1A29"/>
    <w:rsid w:val="006D2025"/>
    <w:rsid w:val="006D207D"/>
    <w:rsid w:val="006D2413"/>
    <w:rsid w:val="006D258C"/>
    <w:rsid w:val="006D295E"/>
    <w:rsid w:val="006D2BD4"/>
    <w:rsid w:val="006D2CCF"/>
    <w:rsid w:val="006D2E6B"/>
    <w:rsid w:val="006D2E7B"/>
    <w:rsid w:val="006D30F7"/>
    <w:rsid w:val="006D3576"/>
    <w:rsid w:val="006D390F"/>
    <w:rsid w:val="006D3A5E"/>
    <w:rsid w:val="006D3B1F"/>
    <w:rsid w:val="006D3DD2"/>
    <w:rsid w:val="006D4B34"/>
    <w:rsid w:val="006D5855"/>
    <w:rsid w:val="006D64A9"/>
    <w:rsid w:val="006D64F8"/>
    <w:rsid w:val="006D6B5E"/>
    <w:rsid w:val="006D6CE8"/>
    <w:rsid w:val="006D72C4"/>
    <w:rsid w:val="006D73F0"/>
    <w:rsid w:val="006D744F"/>
    <w:rsid w:val="006D7807"/>
    <w:rsid w:val="006D7873"/>
    <w:rsid w:val="006D7BE0"/>
    <w:rsid w:val="006E07FC"/>
    <w:rsid w:val="006E0D5C"/>
    <w:rsid w:val="006E0FFF"/>
    <w:rsid w:val="006E10A7"/>
    <w:rsid w:val="006E19AF"/>
    <w:rsid w:val="006E1A20"/>
    <w:rsid w:val="006E1CC5"/>
    <w:rsid w:val="006E1D4C"/>
    <w:rsid w:val="006E20EA"/>
    <w:rsid w:val="006E286F"/>
    <w:rsid w:val="006E288D"/>
    <w:rsid w:val="006E2C35"/>
    <w:rsid w:val="006E2D0E"/>
    <w:rsid w:val="006E35F4"/>
    <w:rsid w:val="006E3B49"/>
    <w:rsid w:val="006E442F"/>
    <w:rsid w:val="006E4BC5"/>
    <w:rsid w:val="006E4C50"/>
    <w:rsid w:val="006E4CCF"/>
    <w:rsid w:val="006E5937"/>
    <w:rsid w:val="006E614E"/>
    <w:rsid w:val="006E64CB"/>
    <w:rsid w:val="006E67D0"/>
    <w:rsid w:val="006E6B2B"/>
    <w:rsid w:val="006E7298"/>
    <w:rsid w:val="006E77E3"/>
    <w:rsid w:val="006E7A51"/>
    <w:rsid w:val="006F0187"/>
    <w:rsid w:val="006F01E7"/>
    <w:rsid w:val="006F04FF"/>
    <w:rsid w:val="006F1134"/>
    <w:rsid w:val="006F126A"/>
    <w:rsid w:val="006F1304"/>
    <w:rsid w:val="006F16BB"/>
    <w:rsid w:val="006F1B0B"/>
    <w:rsid w:val="006F1C74"/>
    <w:rsid w:val="006F2410"/>
    <w:rsid w:val="006F299F"/>
    <w:rsid w:val="006F2AC3"/>
    <w:rsid w:val="006F2EDD"/>
    <w:rsid w:val="006F3145"/>
    <w:rsid w:val="006F394A"/>
    <w:rsid w:val="006F3A93"/>
    <w:rsid w:val="006F451D"/>
    <w:rsid w:val="006F4B42"/>
    <w:rsid w:val="006F4BF1"/>
    <w:rsid w:val="006F505E"/>
    <w:rsid w:val="006F512D"/>
    <w:rsid w:val="006F5BC9"/>
    <w:rsid w:val="006F5FC9"/>
    <w:rsid w:val="006F6345"/>
    <w:rsid w:val="006F660D"/>
    <w:rsid w:val="006F6623"/>
    <w:rsid w:val="006F6AB5"/>
    <w:rsid w:val="006F7036"/>
    <w:rsid w:val="006F708D"/>
    <w:rsid w:val="006F71E1"/>
    <w:rsid w:val="006F7693"/>
    <w:rsid w:val="006F7829"/>
    <w:rsid w:val="006F7878"/>
    <w:rsid w:val="006F7E59"/>
    <w:rsid w:val="006F7F5A"/>
    <w:rsid w:val="0070053C"/>
    <w:rsid w:val="00700C51"/>
    <w:rsid w:val="00700D16"/>
    <w:rsid w:val="00700D59"/>
    <w:rsid w:val="00701682"/>
    <w:rsid w:val="007016ED"/>
    <w:rsid w:val="007022C9"/>
    <w:rsid w:val="00702629"/>
    <w:rsid w:val="007029A7"/>
    <w:rsid w:val="00702A3B"/>
    <w:rsid w:val="00702A5C"/>
    <w:rsid w:val="00702C1B"/>
    <w:rsid w:val="007031B4"/>
    <w:rsid w:val="00703480"/>
    <w:rsid w:val="00703A89"/>
    <w:rsid w:val="00703AE9"/>
    <w:rsid w:val="00703DA5"/>
    <w:rsid w:val="00703F36"/>
    <w:rsid w:val="00704AA0"/>
    <w:rsid w:val="00705204"/>
    <w:rsid w:val="007057A9"/>
    <w:rsid w:val="00705AB2"/>
    <w:rsid w:val="00705C89"/>
    <w:rsid w:val="00706532"/>
    <w:rsid w:val="007067E4"/>
    <w:rsid w:val="00706BBF"/>
    <w:rsid w:val="00706EF6"/>
    <w:rsid w:val="007077BA"/>
    <w:rsid w:val="00707E95"/>
    <w:rsid w:val="0071002C"/>
    <w:rsid w:val="007100A0"/>
    <w:rsid w:val="00710530"/>
    <w:rsid w:val="00710ABB"/>
    <w:rsid w:val="00710B7D"/>
    <w:rsid w:val="00710C18"/>
    <w:rsid w:val="0071112F"/>
    <w:rsid w:val="00711560"/>
    <w:rsid w:val="007115E7"/>
    <w:rsid w:val="007116CE"/>
    <w:rsid w:val="0071188E"/>
    <w:rsid w:val="007118E6"/>
    <w:rsid w:val="00711F77"/>
    <w:rsid w:val="00712267"/>
    <w:rsid w:val="007123EC"/>
    <w:rsid w:val="00712441"/>
    <w:rsid w:val="00712C55"/>
    <w:rsid w:val="00712F2F"/>
    <w:rsid w:val="00712FB3"/>
    <w:rsid w:val="0071398F"/>
    <w:rsid w:val="00713B38"/>
    <w:rsid w:val="00713C42"/>
    <w:rsid w:val="00713E54"/>
    <w:rsid w:val="0071435D"/>
    <w:rsid w:val="0071451E"/>
    <w:rsid w:val="00714AC5"/>
    <w:rsid w:val="00714E0B"/>
    <w:rsid w:val="0071520D"/>
    <w:rsid w:val="007154E3"/>
    <w:rsid w:val="007161A5"/>
    <w:rsid w:val="00716D99"/>
    <w:rsid w:val="0071704D"/>
    <w:rsid w:val="00717327"/>
    <w:rsid w:val="00717686"/>
    <w:rsid w:val="00717B87"/>
    <w:rsid w:val="00717BD2"/>
    <w:rsid w:val="007204EA"/>
    <w:rsid w:val="0072078A"/>
    <w:rsid w:val="007208BF"/>
    <w:rsid w:val="00720E17"/>
    <w:rsid w:val="00720FC1"/>
    <w:rsid w:val="0072195A"/>
    <w:rsid w:val="00721B62"/>
    <w:rsid w:val="00722464"/>
    <w:rsid w:val="007225D4"/>
    <w:rsid w:val="0072262D"/>
    <w:rsid w:val="00722878"/>
    <w:rsid w:val="00722E3D"/>
    <w:rsid w:val="0072351A"/>
    <w:rsid w:val="00723DCA"/>
    <w:rsid w:val="00723E8E"/>
    <w:rsid w:val="00723ED9"/>
    <w:rsid w:val="0072467E"/>
    <w:rsid w:val="00725266"/>
    <w:rsid w:val="00725CC4"/>
    <w:rsid w:val="00726109"/>
    <w:rsid w:val="007261D5"/>
    <w:rsid w:val="00727051"/>
    <w:rsid w:val="0072705C"/>
    <w:rsid w:val="007276F2"/>
    <w:rsid w:val="00727998"/>
    <w:rsid w:val="00727D21"/>
    <w:rsid w:val="007303A1"/>
    <w:rsid w:val="00731044"/>
    <w:rsid w:val="00732F41"/>
    <w:rsid w:val="00733181"/>
    <w:rsid w:val="007331AB"/>
    <w:rsid w:val="007337A1"/>
    <w:rsid w:val="00733A03"/>
    <w:rsid w:val="00733BED"/>
    <w:rsid w:val="00733FDB"/>
    <w:rsid w:val="007342BF"/>
    <w:rsid w:val="007348A6"/>
    <w:rsid w:val="007349E2"/>
    <w:rsid w:val="0073509E"/>
    <w:rsid w:val="0073528B"/>
    <w:rsid w:val="0073537A"/>
    <w:rsid w:val="00735545"/>
    <w:rsid w:val="00737080"/>
    <w:rsid w:val="0073769C"/>
    <w:rsid w:val="007376CD"/>
    <w:rsid w:val="0073797B"/>
    <w:rsid w:val="00737D3D"/>
    <w:rsid w:val="007402FF"/>
    <w:rsid w:val="0074057D"/>
    <w:rsid w:val="00740887"/>
    <w:rsid w:val="00740AA0"/>
    <w:rsid w:val="00740D0C"/>
    <w:rsid w:val="00740EFE"/>
    <w:rsid w:val="00741002"/>
    <w:rsid w:val="0074126D"/>
    <w:rsid w:val="007415F1"/>
    <w:rsid w:val="007424BA"/>
    <w:rsid w:val="0074262D"/>
    <w:rsid w:val="0074281D"/>
    <w:rsid w:val="00742B05"/>
    <w:rsid w:val="00743063"/>
    <w:rsid w:val="00743212"/>
    <w:rsid w:val="00743561"/>
    <w:rsid w:val="007435F9"/>
    <w:rsid w:val="00744161"/>
    <w:rsid w:val="00744955"/>
    <w:rsid w:val="00744A9F"/>
    <w:rsid w:val="00744E2D"/>
    <w:rsid w:val="00744E49"/>
    <w:rsid w:val="00744EA4"/>
    <w:rsid w:val="0074543E"/>
    <w:rsid w:val="007456B0"/>
    <w:rsid w:val="00745A0F"/>
    <w:rsid w:val="00746418"/>
    <w:rsid w:val="007469F8"/>
    <w:rsid w:val="00746E0A"/>
    <w:rsid w:val="00747303"/>
    <w:rsid w:val="00747531"/>
    <w:rsid w:val="00747DE7"/>
    <w:rsid w:val="007503B4"/>
    <w:rsid w:val="00750467"/>
    <w:rsid w:val="00750B4F"/>
    <w:rsid w:val="00750D98"/>
    <w:rsid w:val="00751410"/>
    <w:rsid w:val="00751573"/>
    <w:rsid w:val="00751BDC"/>
    <w:rsid w:val="00751CC7"/>
    <w:rsid w:val="00752519"/>
    <w:rsid w:val="007525B0"/>
    <w:rsid w:val="00752735"/>
    <w:rsid w:val="00752DAD"/>
    <w:rsid w:val="00752EAB"/>
    <w:rsid w:val="00753204"/>
    <w:rsid w:val="007538E9"/>
    <w:rsid w:val="00753C8F"/>
    <w:rsid w:val="00754866"/>
    <w:rsid w:val="007548A2"/>
    <w:rsid w:val="00754B20"/>
    <w:rsid w:val="00755194"/>
    <w:rsid w:val="007554AF"/>
    <w:rsid w:val="0075598D"/>
    <w:rsid w:val="00756167"/>
    <w:rsid w:val="007566D5"/>
    <w:rsid w:val="0075670E"/>
    <w:rsid w:val="00756874"/>
    <w:rsid w:val="007568D4"/>
    <w:rsid w:val="00756949"/>
    <w:rsid w:val="00756B0B"/>
    <w:rsid w:val="00757955"/>
    <w:rsid w:val="00757DEC"/>
    <w:rsid w:val="00757E45"/>
    <w:rsid w:val="0076002C"/>
    <w:rsid w:val="007604A0"/>
    <w:rsid w:val="00760566"/>
    <w:rsid w:val="00760CBB"/>
    <w:rsid w:val="00761557"/>
    <w:rsid w:val="00761742"/>
    <w:rsid w:val="00761DF0"/>
    <w:rsid w:val="007627E0"/>
    <w:rsid w:val="00762F56"/>
    <w:rsid w:val="007636CB"/>
    <w:rsid w:val="00764329"/>
    <w:rsid w:val="007645B1"/>
    <w:rsid w:val="00764887"/>
    <w:rsid w:val="00764D3F"/>
    <w:rsid w:val="00764FBF"/>
    <w:rsid w:val="0076516F"/>
    <w:rsid w:val="00765275"/>
    <w:rsid w:val="00765346"/>
    <w:rsid w:val="00765ACD"/>
    <w:rsid w:val="007665CA"/>
    <w:rsid w:val="00766623"/>
    <w:rsid w:val="00766632"/>
    <w:rsid w:val="00767272"/>
    <w:rsid w:val="007672BA"/>
    <w:rsid w:val="007673E5"/>
    <w:rsid w:val="00767636"/>
    <w:rsid w:val="00767F07"/>
    <w:rsid w:val="00770068"/>
    <w:rsid w:val="007705F9"/>
    <w:rsid w:val="00770B6F"/>
    <w:rsid w:val="00771164"/>
    <w:rsid w:val="0077125B"/>
    <w:rsid w:val="007719EC"/>
    <w:rsid w:val="0077212E"/>
    <w:rsid w:val="0077215B"/>
    <w:rsid w:val="00772585"/>
    <w:rsid w:val="0077283A"/>
    <w:rsid w:val="00772E54"/>
    <w:rsid w:val="007730AB"/>
    <w:rsid w:val="00773EA5"/>
    <w:rsid w:val="0077489E"/>
    <w:rsid w:val="007752B5"/>
    <w:rsid w:val="00775483"/>
    <w:rsid w:val="00775955"/>
    <w:rsid w:val="00775BB9"/>
    <w:rsid w:val="00775E23"/>
    <w:rsid w:val="0077642A"/>
    <w:rsid w:val="0077695E"/>
    <w:rsid w:val="00777712"/>
    <w:rsid w:val="007777D6"/>
    <w:rsid w:val="00777F41"/>
    <w:rsid w:val="0078007C"/>
    <w:rsid w:val="007803B5"/>
    <w:rsid w:val="00780ABB"/>
    <w:rsid w:val="00780DC6"/>
    <w:rsid w:val="00780F38"/>
    <w:rsid w:val="00780F67"/>
    <w:rsid w:val="00781C8D"/>
    <w:rsid w:val="00782666"/>
    <w:rsid w:val="00782751"/>
    <w:rsid w:val="00783322"/>
    <w:rsid w:val="00783481"/>
    <w:rsid w:val="007836F6"/>
    <w:rsid w:val="00784077"/>
    <w:rsid w:val="0078494D"/>
    <w:rsid w:val="00785750"/>
    <w:rsid w:val="00785CDF"/>
    <w:rsid w:val="00785FC0"/>
    <w:rsid w:val="0078635E"/>
    <w:rsid w:val="00786380"/>
    <w:rsid w:val="007866E1"/>
    <w:rsid w:val="0078681D"/>
    <w:rsid w:val="007873F7"/>
    <w:rsid w:val="007874A9"/>
    <w:rsid w:val="007876C2"/>
    <w:rsid w:val="007879F0"/>
    <w:rsid w:val="00790CBB"/>
    <w:rsid w:val="0079137B"/>
    <w:rsid w:val="00791895"/>
    <w:rsid w:val="00791A3F"/>
    <w:rsid w:val="00791ABA"/>
    <w:rsid w:val="00792D15"/>
    <w:rsid w:val="00792FEC"/>
    <w:rsid w:val="00793884"/>
    <w:rsid w:val="00793C31"/>
    <w:rsid w:val="00793CA3"/>
    <w:rsid w:val="00793E59"/>
    <w:rsid w:val="00793FC9"/>
    <w:rsid w:val="00795536"/>
    <w:rsid w:val="00795556"/>
    <w:rsid w:val="0079578C"/>
    <w:rsid w:val="007961A0"/>
    <w:rsid w:val="0079634C"/>
    <w:rsid w:val="00796397"/>
    <w:rsid w:val="007966C9"/>
    <w:rsid w:val="007966E3"/>
    <w:rsid w:val="00796FE0"/>
    <w:rsid w:val="00797094"/>
    <w:rsid w:val="00797FCE"/>
    <w:rsid w:val="007A0105"/>
    <w:rsid w:val="007A0121"/>
    <w:rsid w:val="007A0B71"/>
    <w:rsid w:val="007A0DB8"/>
    <w:rsid w:val="007A11D1"/>
    <w:rsid w:val="007A1F86"/>
    <w:rsid w:val="007A2482"/>
    <w:rsid w:val="007A2A48"/>
    <w:rsid w:val="007A2C34"/>
    <w:rsid w:val="007A2EFB"/>
    <w:rsid w:val="007A3208"/>
    <w:rsid w:val="007A4105"/>
    <w:rsid w:val="007A463E"/>
    <w:rsid w:val="007A4709"/>
    <w:rsid w:val="007A48AF"/>
    <w:rsid w:val="007A51DA"/>
    <w:rsid w:val="007A55B4"/>
    <w:rsid w:val="007A591B"/>
    <w:rsid w:val="007A5C71"/>
    <w:rsid w:val="007A5F7C"/>
    <w:rsid w:val="007A5FA0"/>
    <w:rsid w:val="007A6601"/>
    <w:rsid w:val="007A67CC"/>
    <w:rsid w:val="007A6D5F"/>
    <w:rsid w:val="007A7441"/>
    <w:rsid w:val="007A7A8E"/>
    <w:rsid w:val="007A7ABA"/>
    <w:rsid w:val="007A7F64"/>
    <w:rsid w:val="007B0376"/>
    <w:rsid w:val="007B08BD"/>
    <w:rsid w:val="007B0C3C"/>
    <w:rsid w:val="007B11B2"/>
    <w:rsid w:val="007B140C"/>
    <w:rsid w:val="007B1974"/>
    <w:rsid w:val="007B1B30"/>
    <w:rsid w:val="007B23A1"/>
    <w:rsid w:val="007B2A5D"/>
    <w:rsid w:val="007B2DBF"/>
    <w:rsid w:val="007B3396"/>
    <w:rsid w:val="007B3FB5"/>
    <w:rsid w:val="007B4210"/>
    <w:rsid w:val="007B42CC"/>
    <w:rsid w:val="007B4996"/>
    <w:rsid w:val="007B4A5C"/>
    <w:rsid w:val="007B4C78"/>
    <w:rsid w:val="007B4E4A"/>
    <w:rsid w:val="007B5368"/>
    <w:rsid w:val="007B5506"/>
    <w:rsid w:val="007B5D25"/>
    <w:rsid w:val="007B5E74"/>
    <w:rsid w:val="007B6489"/>
    <w:rsid w:val="007B67DD"/>
    <w:rsid w:val="007B70F5"/>
    <w:rsid w:val="007B72D9"/>
    <w:rsid w:val="007B7740"/>
    <w:rsid w:val="007B7C3F"/>
    <w:rsid w:val="007C00EC"/>
    <w:rsid w:val="007C050C"/>
    <w:rsid w:val="007C0585"/>
    <w:rsid w:val="007C09C0"/>
    <w:rsid w:val="007C0EB7"/>
    <w:rsid w:val="007C0FC4"/>
    <w:rsid w:val="007C10ED"/>
    <w:rsid w:val="007C13CF"/>
    <w:rsid w:val="007C1478"/>
    <w:rsid w:val="007C1E2E"/>
    <w:rsid w:val="007C1E7C"/>
    <w:rsid w:val="007C290F"/>
    <w:rsid w:val="007C2A5F"/>
    <w:rsid w:val="007C2BD4"/>
    <w:rsid w:val="007C2F79"/>
    <w:rsid w:val="007C2F7C"/>
    <w:rsid w:val="007C2FCD"/>
    <w:rsid w:val="007C352E"/>
    <w:rsid w:val="007C365D"/>
    <w:rsid w:val="007C3742"/>
    <w:rsid w:val="007C4A61"/>
    <w:rsid w:val="007C4EAC"/>
    <w:rsid w:val="007C4F80"/>
    <w:rsid w:val="007C50D5"/>
    <w:rsid w:val="007C50F7"/>
    <w:rsid w:val="007C5700"/>
    <w:rsid w:val="007C587A"/>
    <w:rsid w:val="007C65D6"/>
    <w:rsid w:val="007C66D3"/>
    <w:rsid w:val="007C72C1"/>
    <w:rsid w:val="007C764B"/>
    <w:rsid w:val="007C7D28"/>
    <w:rsid w:val="007C7E26"/>
    <w:rsid w:val="007D0749"/>
    <w:rsid w:val="007D0815"/>
    <w:rsid w:val="007D0932"/>
    <w:rsid w:val="007D0C01"/>
    <w:rsid w:val="007D0D78"/>
    <w:rsid w:val="007D15AC"/>
    <w:rsid w:val="007D1D69"/>
    <w:rsid w:val="007D1D7C"/>
    <w:rsid w:val="007D2928"/>
    <w:rsid w:val="007D2C97"/>
    <w:rsid w:val="007D3237"/>
    <w:rsid w:val="007D37DC"/>
    <w:rsid w:val="007D3835"/>
    <w:rsid w:val="007D3B36"/>
    <w:rsid w:val="007D3CD2"/>
    <w:rsid w:val="007D462F"/>
    <w:rsid w:val="007D4CD9"/>
    <w:rsid w:val="007D4DC8"/>
    <w:rsid w:val="007D4EB9"/>
    <w:rsid w:val="007D502D"/>
    <w:rsid w:val="007D567A"/>
    <w:rsid w:val="007D61C5"/>
    <w:rsid w:val="007D623D"/>
    <w:rsid w:val="007D6D86"/>
    <w:rsid w:val="007D7F6C"/>
    <w:rsid w:val="007E0234"/>
    <w:rsid w:val="007E04A1"/>
    <w:rsid w:val="007E136E"/>
    <w:rsid w:val="007E14CE"/>
    <w:rsid w:val="007E1553"/>
    <w:rsid w:val="007E16E9"/>
    <w:rsid w:val="007E1EEB"/>
    <w:rsid w:val="007E2059"/>
    <w:rsid w:val="007E2107"/>
    <w:rsid w:val="007E2158"/>
    <w:rsid w:val="007E241A"/>
    <w:rsid w:val="007E253E"/>
    <w:rsid w:val="007E357A"/>
    <w:rsid w:val="007E429E"/>
    <w:rsid w:val="007E4D27"/>
    <w:rsid w:val="007E4E8F"/>
    <w:rsid w:val="007E52A6"/>
    <w:rsid w:val="007E5751"/>
    <w:rsid w:val="007E5775"/>
    <w:rsid w:val="007E57A8"/>
    <w:rsid w:val="007E63F9"/>
    <w:rsid w:val="007E64BD"/>
    <w:rsid w:val="007E6B3A"/>
    <w:rsid w:val="007E7021"/>
    <w:rsid w:val="007E7774"/>
    <w:rsid w:val="007F0001"/>
    <w:rsid w:val="007F03B2"/>
    <w:rsid w:val="007F0812"/>
    <w:rsid w:val="007F0E20"/>
    <w:rsid w:val="007F0EB5"/>
    <w:rsid w:val="007F13BB"/>
    <w:rsid w:val="007F15D1"/>
    <w:rsid w:val="007F162F"/>
    <w:rsid w:val="007F1B38"/>
    <w:rsid w:val="007F1D39"/>
    <w:rsid w:val="007F2D99"/>
    <w:rsid w:val="007F32E8"/>
    <w:rsid w:val="007F3312"/>
    <w:rsid w:val="007F3BA4"/>
    <w:rsid w:val="007F3D79"/>
    <w:rsid w:val="007F3EAD"/>
    <w:rsid w:val="007F3FBF"/>
    <w:rsid w:val="007F4334"/>
    <w:rsid w:val="007F4776"/>
    <w:rsid w:val="007F48E5"/>
    <w:rsid w:val="007F4DD6"/>
    <w:rsid w:val="007F5291"/>
    <w:rsid w:val="007F55B0"/>
    <w:rsid w:val="007F5DBD"/>
    <w:rsid w:val="007F6713"/>
    <w:rsid w:val="007F6AE2"/>
    <w:rsid w:val="007F6C52"/>
    <w:rsid w:val="007F75EB"/>
    <w:rsid w:val="007F773F"/>
    <w:rsid w:val="007F77E7"/>
    <w:rsid w:val="007F7F84"/>
    <w:rsid w:val="007F7FF2"/>
    <w:rsid w:val="008001D6"/>
    <w:rsid w:val="00800343"/>
    <w:rsid w:val="00801745"/>
    <w:rsid w:val="008019DC"/>
    <w:rsid w:val="00801A81"/>
    <w:rsid w:val="00801FDF"/>
    <w:rsid w:val="00802D42"/>
    <w:rsid w:val="00802E97"/>
    <w:rsid w:val="0080416B"/>
    <w:rsid w:val="00804614"/>
    <w:rsid w:val="00804A1D"/>
    <w:rsid w:val="00804B64"/>
    <w:rsid w:val="00804BBA"/>
    <w:rsid w:val="00805985"/>
    <w:rsid w:val="0080614A"/>
    <w:rsid w:val="0080640B"/>
    <w:rsid w:val="00806944"/>
    <w:rsid w:val="008075AB"/>
    <w:rsid w:val="008076B3"/>
    <w:rsid w:val="00807B40"/>
    <w:rsid w:val="00807D59"/>
    <w:rsid w:val="00807ECC"/>
    <w:rsid w:val="008109B7"/>
    <w:rsid w:val="00811A4B"/>
    <w:rsid w:val="00811A6F"/>
    <w:rsid w:val="0081215B"/>
    <w:rsid w:val="00812435"/>
    <w:rsid w:val="00813189"/>
    <w:rsid w:val="00813614"/>
    <w:rsid w:val="0081370B"/>
    <w:rsid w:val="00813CAC"/>
    <w:rsid w:val="00814073"/>
    <w:rsid w:val="008143B3"/>
    <w:rsid w:val="00814759"/>
    <w:rsid w:val="008149C0"/>
    <w:rsid w:val="008152E8"/>
    <w:rsid w:val="00815D38"/>
    <w:rsid w:val="0081684E"/>
    <w:rsid w:val="008169D8"/>
    <w:rsid w:val="00816FCD"/>
    <w:rsid w:val="00817C9F"/>
    <w:rsid w:val="00817EE1"/>
    <w:rsid w:val="00820355"/>
    <w:rsid w:val="008205F4"/>
    <w:rsid w:val="00820BE7"/>
    <w:rsid w:val="00820F02"/>
    <w:rsid w:val="0082104D"/>
    <w:rsid w:val="0082117B"/>
    <w:rsid w:val="008217FB"/>
    <w:rsid w:val="00821FA0"/>
    <w:rsid w:val="00822071"/>
    <w:rsid w:val="00822119"/>
    <w:rsid w:val="008228DA"/>
    <w:rsid w:val="00822DD0"/>
    <w:rsid w:val="008239DB"/>
    <w:rsid w:val="00823C3C"/>
    <w:rsid w:val="00823D14"/>
    <w:rsid w:val="00824065"/>
    <w:rsid w:val="008240F7"/>
    <w:rsid w:val="0082415D"/>
    <w:rsid w:val="008248FD"/>
    <w:rsid w:val="0082527A"/>
    <w:rsid w:val="008254BF"/>
    <w:rsid w:val="008258E6"/>
    <w:rsid w:val="0082603E"/>
    <w:rsid w:val="00826C3C"/>
    <w:rsid w:val="008274AF"/>
    <w:rsid w:val="0082760C"/>
    <w:rsid w:val="00827842"/>
    <w:rsid w:val="00827846"/>
    <w:rsid w:val="00827CC2"/>
    <w:rsid w:val="00830149"/>
    <w:rsid w:val="00830529"/>
    <w:rsid w:val="008307CD"/>
    <w:rsid w:val="00830FAC"/>
    <w:rsid w:val="008310E4"/>
    <w:rsid w:val="0083155B"/>
    <w:rsid w:val="0083184D"/>
    <w:rsid w:val="00831887"/>
    <w:rsid w:val="00832009"/>
    <w:rsid w:val="0083223C"/>
    <w:rsid w:val="008328DF"/>
    <w:rsid w:val="00832B19"/>
    <w:rsid w:val="00833176"/>
    <w:rsid w:val="00833BD6"/>
    <w:rsid w:val="00834139"/>
    <w:rsid w:val="00834A7F"/>
    <w:rsid w:val="00834AFB"/>
    <w:rsid w:val="00834E09"/>
    <w:rsid w:val="008354EA"/>
    <w:rsid w:val="008355CD"/>
    <w:rsid w:val="00835891"/>
    <w:rsid w:val="0083589B"/>
    <w:rsid w:val="00835B2C"/>
    <w:rsid w:val="00836083"/>
    <w:rsid w:val="008364D9"/>
    <w:rsid w:val="008369E5"/>
    <w:rsid w:val="00836A88"/>
    <w:rsid w:val="00836C4E"/>
    <w:rsid w:val="00837137"/>
    <w:rsid w:val="00837CD8"/>
    <w:rsid w:val="00840240"/>
    <w:rsid w:val="0084030D"/>
    <w:rsid w:val="00840334"/>
    <w:rsid w:val="00840698"/>
    <w:rsid w:val="008406F6"/>
    <w:rsid w:val="008408AF"/>
    <w:rsid w:val="00840B0C"/>
    <w:rsid w:val="00841B4F"/>
    <w:rsid w:val="00841D72"/>
    <w:rsid w:val="00841F8C"/>
    <w:rsid w:val="00842D1D"/>
    <w:rsid w:val="00842EFE"/>
    <w:rsid w:val="008430FC"/>
    <w:rsid w:val="008440D3"/>
    <w:rsid w:val="0084455D"/>
    <w:rsid w:val="00844729"/>
    <w:rsid w:val="0084525A"/>
    <w:rsid w:val="00845A95"/>
    <w:rsid w:val="00846068"/>
    <w:rsid w:val="008463CD"/>
    <w:rsid w:val="008468EF"/>
    <w:rsid w:val="008469CF"/>
    <w:rsid w:val="00846C09"/>
    <w:rsid w:val="008471EF"/>
    <w:rsid w:val="00847566"/>
    <w:rsid w:val="00850894"/>
    <w:rsid w:val="00850A7F"/>
    <w:rsid w:val="008512CF"/>
    <w:rsid w:val="0085149C"/>
    <w:rsid w:val="008515FD"/>
    <w:rsid w:val="00851FC3"/>
    <w:rsid w:val="0085283A"/>
    <w:rsid w:val="00853110"/>
    <w:rsid w:val="00853D87"/>
    <w:rsid w:val="00854053"/>
    <w:rsid w:val="0085414F"/>
    <w:rsid w:val="00854E32"/>
    <w:rsid w:val="00854FED"/>
    <w:rsid w:val="008553E4"/>
    <w:rsid w:val="008554D0"/>
    <w:rsid w:val="008559EF"/>
    <w:rsid w:val="00855C89"/>
    <w:rsid w:val="00855EF7"/>
    <w:rsid w:val="00855F73"/>
    <w:rsid w:val="00856564"/>
    <w:rsid w:val="00856957"/>
    <w:rsid w:val="00857166"/>
    <w:rsid w:val="008574BC"/>
    <w:rsid w:val="0085761A"/>
    <w:rsid w:val="008578F1"/>
    <w:rsid w:val="00857AAF"/>
    <w:rsid w:val="00857F1E"/>
    <w:rsid w:val="008606A5"/>
    <w:rsid w:val="00860844"/>
    <w:rsid w:val="0086093A"/>
    <w:rsid w:val="008609BC"/>
    <w:rsid w:val="00860A9D"/>
    <w:rsid w:val="00860F15"/>
    <w:rsid w:val="00861A3C"/>
    <w:rsid w:val="00862415"/>
    <w:rsid w:val="00862610"/>
    <w:rsid w:val="0086265F"/>
    <w:rsid w:val="00862765"/>
    <w:rsid w:val="00862926"/>
    <w:rsid w:val="0086297D"/>
    <w:rsid w:val="00862D23"/>
    <w:rsid w:val="00862FBE"/>
    <w:rsid w:val="00863105"/>
    <w:rsid w:val="00863327"/>
    <w:rsid w:val="00863D01"/>
    <w:rsid w:val="008641D4"/>
    <w:rsid w:val="00864545"/>
    <w:rsid w:val="008649D7"/>
    <w:rsid w:val="00864F33"/>
    <w:rsid w:val="0086508E"/>
    <w:rsid w:val="00865E52"/>
    <w:rsid w:val="008660AE"/>
    <w:rsid w:val="008662FA"/>
    <w:rsid w:val="008669ED"/>
    <w:rsid w:val="00867649"/>
    <w:rsid w:val="00867B3A"/>
    <w:rsid w:val="00867D61"/>
    <w:rsid w:val="0087004C"/>
    <w:rsid w:val="00870683"/>
    <w:rsid w:val="00871E97"/>
    <w:rsid w:val="008726D2"/>
    <w:rsid w:val="008731E6"/>
    <w:rsid w:val="008735AD"/>
    <w:rsid w:val="00874963"/>
    <w:rsid w:val="008750AD"/>
    <w:rsid w:val="00875AD5"/>
    <w:rsid w:val="00875D29"/>
    <w:rsid w:val="00877439"/>
    <w:rsid w:val="008800B8"/>
    <w:rsid w:val="0088018D"/>
    <w:rsid w:val="00880C18"/>
    <w:rsid w:val="0088102F"/>
    <w:rsid w:val="0088126A"/>
    <w:rsid w:val="00881452"/>
    <w:rsid w:val="00881487"/>
    <w:rsid w:val="0088158A"/>
    <w:rsid w:val="00881977"/>
    <w:rsid w:val="00881A83"/>
    <w:rsid w:val="00881DD0"/>
    <w:rsid w:val="00881E4E"/>
    <w:rsid w:val="008825BE"/>
    <w:rsid w:val="00882BDC"/>
    <w:rsid w:val="008834BD"/>
    <w:rsid w:val="00883EAA"/>
    <w:rsid w:val="0088433F"/>
    <w:rsid w:val="008847F8"/>
    <w:rsid w:val="008848D5"/>
    <w:rsid w:val="00884CB5"/>
    <w:rsid w:val="00885504"/>
    <w:rsid w:val="0088590F"/>
    <w:rsid w:val="00885A59"/>
    <w:rsid w:val="00885B9B"/>
    <w:rsid w:val="008861C2"/>
    <w:rsid w:val="00886781"/>
    <w:rsid w:val="008867FB"/>
    <w:rsid w:val="00886989"/>
    <w:rsid w:val="00886D77"/>
    <w:rsid w:val="00886D98"/>
    <w:rsid w:val="00886DC7"/>
    <w:rsid w:val="0088761C"/>
    <w:rsid w:val="00887777"/>
    <w:rsid w:val="00887A16"/>
    <w:rsid w:val="00887FAF"/>
    <w:rsid w:val="00890B11"/>
    <w:rsid w:val="008912AE"/>
    <w:rsid w:val="00891FBF"/>
    <w:rsid w:val="00891FFE"/>
    <w:rsid w:val="0089248D"/>
    <w:rsid w:val="00892607"/>
    <w:rsid w:val="008928F0"/>
    <w:rsid w:val="00892F5D"/>
    <w:rsid w:val="00893271"/>
    <w:rsid w:val="00893A4F"/>
    <w:rsid w:val="00893AFF"/>
    <w:rsid w:val="00893CB7"/>
    <w:rsid w:val="008940AD"/>
    <w:rsid w:val="00894719"/>
    <w:rsid w:val="008949D9"/>
    <w:rsid w:val="00894D8B"/>
    <w:rsid w:val="008951F8"/>
    <w:rsid w:val="00895397"/>
    <w:rsid w:val="00895447"/>
    <w:rsid w:val="00895612"/>
    <w:rsid w:val="00895791"/>
    <w:rsid w:val="00895D09"/>
    <w:rsid w:val="00895E5D"/>
    <w:rsid w:val="008966A3"/>
    <w:rsid w:val="00896776"/>
    <w:rsid w:val="008969B1"/>
    <w:rsid w:val="00896B4C"/>
    <w:rsid w:val="00896E84"/>
    <w:rsid w:val="0089753C"/>
    <w:rsid w:val="00897965"/>
    <w:rsid w:val="00897A22"/>
    <w:rsid w:val="00897BC1"/>
    <w:rsid w:val="008A0501"/>
    <w:rsid w:val="008A0A14"/>
    <w:rsid w:val="008A0EF1"/>
    <w:rsid w:val="008A1090"/>
    <w:rsid w:val="008A1788"/>
    <w:rsid w:val="008A17D4"/>
    <w:rsid w:val="008A1807"/>
    <w:rsid w:val="008A261B"/>
    <w:rsid w:val="008A261D"/>
    <w:rsid w:val="008A26E4"/>
    <w:rsid w:val="008A2CF9"/>
    <w:rsid w:val="008A333E"/>
    <w:rsid w:val="008A33E6"/>
    <w:rsid w:val="008A36DE"/>
    <w:rsid w:val="008A3C3C"/>
    <w:rsid w:val="008A3D55"/>
    <w:rsid w:val="008A4073"/>
    <w:rsid w:val="008A41E2"/>
    <w:rsid w:val="008A45E5"/>
    <w:rsid w:val="008A49FB"/>
    <w:rsid w:val="008A4DCB"/>
    <w:rsid w:val="008A5250"/>
    <w:rsid w:val="008A56EA"/>
    <w:rsid w:val="008A58B1"/>
    <w:rsid w:val="008A5DF4"/>
    <w:rsid w:val="008A6713"/>
    <w:rsid w:val="008A756A"/>
    <w:rsid w:val="008A76BE"/>
    <w:rsid w:val="008A7D00"/>
    <w:rsid w:val="008B06FA"/>
    <w:rsid w:val="008B07E6"/>
    <w:rsid w:val="008B08F8"/>
    <w:rsid w:val="008B0CD3"/>
    <w:rsid w:val="008B110D"/>
    <w:rsid w:val="008B1E50"/>
    <w:rsid w:val="008B1F90"/>
    <w:rsid w:val="008B2002"/>
    <w:rsid w:val="008B25E9"/>
    <w:rsid w:val="008B28C3"/>
    <w:rsid w:val="008B2EAB"/>
    <w:rsid w:val="008B384D"/>
    <w:rsid w:val="008B4569"/>
    <w:rsid w:val="008B4825"/>
    <w:rsid w:val="008B4BCC"/>
    <w:rsid w:val="008B4C1E"/>
    <w:rsid w:val="008B5AC0"/>
    <w:rsid w:val="008B5CF4"/>
    <w:rsid w:val="008B6B5D"/>
    <w:rsid w:val="008B6B81"/>
    <w:rsid w:val="008B75D2"/>
    <w:rsid w:val="008B7934"/>
    <w:rsid w:val="008C04B5"/>
    <w:rsid w:val="008C07BE"/>
    <w:rsid w:val="008C0830"/>
    <w:rsid w:val="008C0A5A"/>
    <w:rsid w:val="008C0C8F"/>
    <w:rsid w:val="008C17C1"/>
    <w:rsid w:val="008C1A80"/>
    <w:rsid w:val="008C1D68"/>
    <w:rsid w:val="008C2982"/>
    <w:rsid w:val="008C2A7E"/>
    <w:rsid w:val="008C2F4C"/>
    <w:rsid w:val="008C310C"/>
    <w:rsid w:val="008C3492"/>
    <w:rsid w:val="008C3953"/>
    <w:rsid w:val="008C3B7A"/>
    <w:rsid w:val="008C3DAA"/>
    <w:rsid w:val="008C46BB"/>
    <w:rsid w:val="008C5112"/>
    <w:rsid w:val="008C53DB"/>
    <w:rsid w:val="008C53EC"/>
    <w:rsid w:val="008C5ABB"/>
    <w:rsid w:val="008C6043"/>
    <w:rsid w:val="008C60F5"/>
    <w:rsid w:val="008C62C5"/>
    <w:rsid w:val="008C6A16"/>
    <w:rsid w:val="008C7089"/>
    <w:rsid w:val="008C73D6"/>
    <w:rsid w:val="008D06E5"/>
    <w:rsid w:val="008D0912"/>
    <w:rsid w:val="008D1256"/>
    <w:rsid w:val="008D12A6"/>
    <w:rsid w:val="008D1B5B"/>
    <w:rsid w:val="008D1FC4"/>
    <w:rsid w:val="008D25CC"/>
    <w:rsid w:val="008D2693"/>
    <w:rsid w:val="008D3263"/>
    <w:rsid w:val="008D3C9E"/>
    <w:rsid w:val="008D3D88"/>
    <w:rsid w:val="008D445B"/>
    <w:rsid w:val="008D4BA0"/>
    <w:rsid w:val="008D4C54"/>
    <w:rsid w:val="008D51F3"/>
    <w:rsid w:val="008D538C"/>
    <w:rsid w:val="008D5967"/>
    <w:rsid w:val="008D5A68"/>
    <w:rsid w:val="008D5A89"/>
    <w:rsid w:val="008D5A9C"/>
    <w:rsid w:val="008D5C92"/>
    <w:rsid w:val="008D64C8"/>
    <w:rsid w:val="008D650D"/>
    <w:rsid w:val="008D6748"/>
    <w:rsid w:val="008D773A"/>
    <w:rsid w:val="008E0090"/>
    <w:rsid w:val="008E0252"/>
    <w:rsid w:val="008E055E"/>
    <w:rsid w:val="008E07E8"/>
    <w:rsid w:val="008E086E"/>
    <w:rsid w:val="008E0B8C"/>
    <w:rsid w:val="008E11DE"/>
    <w:rsid w:val="008E14C3"/>
    <w:rsid w:val="008E1A23"/>
    <w:rsid w:val="008E2ACA"/>
    <w:rsid w:val="008E322F"/>
    <w:rsid w:val="008E344C"/>
    <w:rsid w:val="008E34A3"/>
    <w:rsid w:val="008E38B5"/>
    <w:rsid w:val="008E3DB7"/>
    <w:rsid w:val="008E4391"/>
    <w:rsid w:val="008E4727"/>
    <w:rsid w:val="008E5287"/>
    <w:rsid w:val="008E535B"/>
    <w:rsid w:val="008E5FD5"/>
    <w:rsid w:val="008E6077"/>
    <w:rsid w:val="008E6AC9"/>
    <w:rsid w:val="008E6C15"/>
    <w:rsid w:val="008E6CD2"/>
    <w:rsid w:val="008E6EA3"/>
    <w:rsid w:val="008E7327"/>
    <w:rsid w:val="008E746F"/>
    <w:rsid w:val="008E7C3E"/>
    <w:rsid w:val="008E7ED8"/>
    <w:rsid w:val="008F09C1"/>
    <w:rsid w:val="008F09C8"/>
    <w:rsid w:val="008F0AED"/>
    <w:rsid w:val="008F103D"/>
    <w:rsid w:val="008F140A"/>
    <w:rsid w:val="008F1430"/>
    <w:rsid w:val="008F1828"/>
    <w:rsid w:val="008F249D"/>
    <w:rsid w:val="008F27D4"/>
    <w:rsid w:val="008F309A"/>
    <w:rsid w:val="008F3381"/>
    <w:rsid w:val="008F3745"/>
    <w:rsid w:val="008F38D3"/>
    <w:rsid w:val="008F3BB1"/>
    <w:rsid w:val="008F3E99"/>
    <w:rsid w:val="008F4B04"/>
    <w:rsid w:val="008F5054"/>
    <w:rsid w:val="008F5568"/>
    <w:rsid w:val="008F6063"/>
    <w:rsid w:val="008F6128"/>
    <w:rsid w:val="008F6BA8"/>
    <w:rsid w:val="008F74AC"/>
    <w:rsid w:val="008F796F"/>
    <w:rsid w:val="008F7AAD"/>
    <w:rsid w:val="008F7BB7"/>
    <w:rsid w:val="0090014F"/>
    <w:rsid w:val="00900401"/>
    <w:rsid w:val="0090055F"/>
    <w:rsid w:val="00900A62"/>
    <w:rsid w:val="00900D81"/>
    <w:rsid w:val="00901929"/>
    <w:rsid w:val="00901EF3"/>
    <w:rsid w:val="00901F98"/>
    <w:rsid w:val="009029AA"/>
    <w:rsid w:val="00902BF3"/>
    <w:rsid w:val="00903101"/>
    <w:rsid w:val="00903ACB"/>
    <w:rsid w:val="0090431F"/>
    <w:rsid w:val="0090439F"/>
    <w:rsid w:val="00905E71"/>
    <w:rsid w:val="00906FEE"/>
    <w:rsid w:val="00907005"/>
    <w:rsid w:val="009070C8"/>
    <w:rsid w:val="0090747F"/>
    <w:rsid w:val="00907A3F"/>
    <w:rsid w:val="00907B1C"/>
    <w:rsid w:val="00907BF7"/>
    <w:rsid w:val="009102DF"/>
    <w:rsid w:val="009102E3"/>
    <w:rsid w:val="009104C8"/>
    <w:rsid w:val="0091094F"/>
    <w:rsid w:val="00910D48"/>
    <w:rsid w:val="00910F5D"/>
    <w:rsid w:val="00910FC6"/>
    <w:rsid w:val="00911453"/>
    <w:rsid w:val="00911771"/>
    <w:rsid w:val="009119B2"/>
    <w:rsid w:val="00911C7C"/>
    <w:rsid w:val="00912332"/>
    <w:rsid w:val="00912867"/>
    <w:rsid w:val="0091385E"/>
    <w:rsid w:val="00913917"/>
    <w:rsid w:val="0091432E"/>
    <w:rsid w:val="00914379"/>
    <w:rsid w:val="009146A6"/>
    <w:rsid w:val="00914833"/>
    <w:rsid w:val="00914DE0"/>
    <w:rsid w:val="00914F7C"/>
    <w:rsid w:val="00915BA6"/>
    <w:rsid w:val="0091606A"/>
    <w:rsid w:val="009161BE"/>
    <w:rsid w:val="0091621A"/>
    <w:rsid w:val="009162A1"/>
    <w:rsid w:val="0091639A"/>
    <w:rsid w:val="009166FA"/>
    <w:rsid w:val="00916B5A"/>
    <w:rsid w:val="00916BC8"/>
    <w:rsid w:val="00916DAA"/>
    <w:rsid w:val="00916E10"/>
    <w:rsid w:val="0091717C"/>
    <w:rsid w:val="00917189"/>
    <w:rsid w:val="00917236"/>
    <w:rsid w:val="009177A7"/>
    <w:rsid w:val="00920812"/>
    <w:rsid w:val="009210B7"/>
    <w:rsid w:val="00921288"/>
    <w:rsid w:val="0092143D"/>
    <w:rsid w:val="0092179B"/>
    <w:rsid w:val="00921D80"/>
    <w:rsid w:val="00921F82"/>
    <w:rsid w:val="009224AD"/>
    <w:rsid w:val="00922A63"/>
    <w:rsid w:val="009234B1"/>
    <w:rsid w:val="00923554"/>
    <w:rsid w:val="0092357A"/>
    <w:rsid w:val="00923619"/>
    <w:rsid w:val="009236F7"/>
    <w:rsid w:val="00923847"/>
    <w:rsid w:val="00923A4D"/>
    <w:rsid w:val="00923D3B"/>
    <w:rsid w:val="009242D6"/>
    <w:rsid w:val="00924432"/>
    <w:rsid w:val="00924684"/>
    <w:rsid w:val="00924B62"/>
    <w:rsid w:val="00924F34"/>
    <w:rsid w:val="00925779"/>
    <w:rsid w:val="009265EC"/>
    <w:rsid w:val="00927154"/>
    <w:rsid w:val="00927C31"/>
    <w:rsid w:val="00927C47"/>
    <w:rsid w:val="00930138"/>
    <w:rsid w:val="00930412"/>
    <w:rsid w:val="00932146"/>
    <w:rsid w:val="009324E1"/>
    <w:rsid w:val="00932B40"/>
    <w:rsid w:val="0093328A"/>
    <w:rsid w:val="00934869"/>
    <w:rsid w:val="00934D70"/>
    <w:rsid w:val="00934DA8"/>
    <w:rsid w:val="00935814"/>
    <w:rsid w:val="00935C80"/>
    <w:rsid w:val="00935E27"/>
    <w:rsid w:val="00935EC7"/>
    <w:rsid w:val="0093604F"/>
    <w:rsid w:val="00936208"/>
    <w:rsid w:val="00936859"/>
    <w:rsid w:val="00936924"/>
    <w:rsid w:val="009374CF"/>
    <w:rsid w:val="009376E8"/>
    <w:rsid w:val="009378A5"/>
    <w:rsid w:val="00937FB1"/>
    <w:rsid w:val="00940B29"/>
    <w:rsid w:val="00940B3C"/>
    <w:rsid w:val="00940D6D"/>
    <w:rsid w:val="00940D95"/>
    <w:rsid w:val="009411BC"/>
    <w:rsid w:val="00941274"/>
    <w:rsid w:val="00941313"/>
    <w:rsid w:val="00941989"/>
    <w:rsid w:val="00941DE7"/>
    <w:rsid w:val="00942615"/>
    <w:rsid w:val="00942B1F"/>
    <w:rsid w:val="00943047"/>
    <w:rsid w:val="00943057"/>
    <w:rsid w:val="00943C03"/>
    <w:rsid w:val="00943E79"/>
    <w:rsid w:val="00943F8C"/>
    <w:rsid w:val="00944F21"/>
    <w:rsid w:val="009454CB"/>
    <w:rsid w:val="009455CF"/>
    <w:rsid w:val="009456DD"/>
    <w:rsid w:val="00945856"/>
    <w:rsid w:val="009463E8"/>
    <w:rsid w:val="009464B9"/>
    <w:rsid w:val="009465E0"/>
    <w:rsid w:val="009468F2"/>
    <w:rsid w:val="00946C61"/>
    <w:rsid w:val="009471A5"/>
    <w:rsid w:val="009476CD"/>
    <w:rsid w:val="00947D8E"/>
    <w:rsid w:val="00950B15"/>
    <w:rsid w:val="00950F14"/>
    <w:rsid w:val="00951085"/>
    <w:rsid w:val="0095115E"/>
    <w:rsid w:val="00951498"/>
    <w:rsid w:val="009521A5"/>
    <w:rsid w:val="00952E34"/>
    <w:rsid w:val="00953572"/>
    <w:rsid w:val="00953C00"/>
    <w:rsid w:val="00953C5E"/>
    <w:rsid w:val="00954776"/>
    <w:rsid w:val="009547A9"/>
    <w:rsid w:val="00954D5D"/>
    <w:rsid w:val="00955BCA"/>
    <w:rsid w:val="009567A2"/>
    <w:rsid w:val="0095698C"/>
    <w:rsid w:val="00956A41"/>
    <w:rsid w:val="00957003"/>
    <w:rsid w:val="00957917"/>
    <w:rsid w:val="009579A2"/>
    <w:rsid w:val="009604B7"/>
    <w:rsid w:val="00960859"/>
    <w:rsid w:val="00960964"/>
    <w:rsid w:val="00960E1C"/>
    <w:rsid w:val="00960FC8"/>
    <w:rsid w:val="0096114F"/>
    <w:rsid w:val="009614AF"/>
    <w:rsid w:val="00961CAD"/>
    <w:rsid w:val="00962350"/>
    <w:rsid w:val="009628D5"/>
    <w:rsid w:val="00962A07"/>
    <w:rsid w:val="00962B0B"/>
    <w:rsid w:val="009637AF"/>
    <w:rsid w:val="00963AEE"/>
    <w:rsid w:val="00963BF3"/>
    <w:rsid w:val="009641E4"/>
    <w:rsid w:val="00964464"/>
    <w:rsid w:val="00964498"/>
    <w:rsid w:val="009645C3"/>
    <w:rsid w:val="00964761"/>
    <w:rsid w:val="00964DBF"/>
    <w:rsid w:val="009652A3"/>
    <w:rsid w:val="009653EC"/>
    <w:rsid w:val="009662B6"/>
    <w:rsid w:val="00966981"/>
    <w:rsid w:val="00966A80"/>
    <w:rsid w:val="0097028D"/>
    <w:rsid w:val="0097078D"/>
    <w:rsid w:val="00970FF6"/>
    <w:rsid w:val="0097184F"/>
    <w:rsid w:val="00971A9A"/>
    <w:rsid w:val="00971AAA"/>
    <w:rsid w:val="00972111"/>
    <w:rsid w:val="009721F4"/>
    <w:rsid w:val="009723B1"/>
    <w:rsid w:val="009725B6"/>
    <w:rsid w:val="00972A9D"/>
    <w:rsid w:val="00972E67"/>
    <w:rsid w:val="009732EC"/>
    <w:rsid w:val="009733CF"/>
    <w:rsid w:val="009747D7"/>
    <w:rsid w:val="00974B1F"/>
    <w:rsid w:val="00975F7F"/>
    <w:rsid w:val="0097649C"/>
    <w:rsid w:val="00976CDA"/>
    <w:rsid w:val="00976E98"/>
    <w:rsid w:val="009771C3"/>
    <w:rsid w:val="00977362"/>
    <w:rsid w:val="00977967"/>
    <w:rsid w:val="00977CAD"/>
    <w:rsid w:val="00980275"/>
    <w:rsid w:val="009803B4"/>
    <w:rsid w:val="0098179D"/>
    <w:rsid w:val="00981C59"/>
    <w:rsid w:val="009823D5"/>
    <w:rsid w:val="00982964"/>
    <w:rsid w:val="00982B32"/>
    <w:rsid w:val="00983CFF"/>
    <w:rsid w:val="009842B7"/>
    <w:rsid w:val="009844CE"/>
    <w:rsid w:val="0098465C"/>
    <w:rsid w:val="00984782"/>
    <w:rsid w:val="00985138"/>
    <w:rsid w:val="009851B4"/>
    <w:rsid w:val="0098532C"/>
    <w:rsid w:val="0098545E"/>
    <w:rsid w:val="00985A09"/>
    <w:rsid w:val="00985E72"/>
    <w:rsid w:val="009867FC"/>
    <w:rsid w:val="00986C85"/>
    <w:rsid w:val="009872C0"/>
    <w:rsid w:val="009872F0"/>
    <w:rsid w:val="009878D2"/>
    <w:rsid w:val="00987D05"/>
    <w:rsid w:val="00987DC5"/>
    <w:rsid w:val="0099000B"/>
    <w:rsid w:val="009901FF"/>
    <w:rsid w:val="00990D15"/>
    <w:rsid w:val="00991590"/>
    <w:rsid w:val="009919B2"/>
    <w:rsid w:val="00991F18"/>
    <w:rsid w:val="0099215D"/>
    <w:rsid w:val="0099291B"/>
    <w:rsid w:val="009929CE"/>
    <w:rsid w:val="00992AB9"/>
    <w:rsid w:val="00992CED"/>
    <w:rsid w:val="0099317E"/>
    <w:rsid w:val="009933D7"/>
    <w:rsid w:val="009936DF"/>
    <w:rsid w:val="00993B04"/>
    <w:rsid w:val="00993F51"/>
    <w:rsid w:val="00993FE4"/>
    <w:rsid w:val="009949F0"/>
    <w:rsid w:val="00994F01"/>
    <w:rsid w:val="009955D3"/>
    <w:rsid w:val="00995921"/>
    <w:rsid w:val="00995AE7"/>
    <w:rsid w:val="00995BCC"/>
    <w:rsid w:val="00995DCC"/>
    <w:rsid w:val="00996003"/>
    <w:rsid w:val="0099603C"/>
    <w:rsid w:val="009965D3"/>
    <w:rsid w:val="00996B1F"/>
    <w:rsid w:val="00997330"/>
    <w:rsid w:val="009975CE"/>
    <w:rsid w:val="00997E70"/>
    <w:rsid w:val="009A0F85"/>
    <w:rsid w:val="009A11D0"/>
    <w:rsid w:val="009A181A"/>
    <w:rsid w:val="009A25E4"/>
    <w:rsid w:val="009A2787"/>
    <w:rsid w:val="009A3027"/>
    <w:rsid w:val="009A3B2C"/>
    <w:rsid w:val="009A3BC7"/>
    <w:rsid w:val="009A3CA6"/>
    <w:rsid w:val="009A407A"/>
    <w:rsid w:val="009A41B9"/>
    <w:rsid w:val="009A4744"/>
    <w:rsid w:val="009A5916"/>
    <w:rsid w:val="009A7460"/>
    <w:rsid w:val="009A7774"/>
    <w:rsid w:val="009A7807"/>
    <w:rsid w:val="009A7A83"/>
    <w:rsid w:val="009B0EDB"/>
    <w:rsid w:val="009B12CD"/>
    <w:rsid w:val="009B13C2"/>
    <w:rsid w:val="009B14D4"/>
    <w:rsid w:val="009B1930"/>
    <w:rsid w:val="009B197F"/>
    <w:rsid w:val="009B1D39"/>
    <w:rsid w:val="009B1D5F"/>
    <w:rsid w:val="009B2250"/>
    <w:rsid w:val="009B2E95"/>
    <w:rsid w:val="009B3C32"/>
    <w:rsid w:val="009B422A"/>
    <w:rsid w:val="009B449C"/>
    <w:rsid w:val="009B4CF6"/>
    <w:rsid w:val="009B61E0"/>
    <w:rsid w:val="009B73DA"/>
    <w:rsid w:val="009B75A3"/>
    <w:rsid w:val="009B7E69"/>
    <w:rsid w:val="009C0AB4"/>
    <w:rsid w:val="009C1007"/>
    <w:rsid w:val="009C1143"/>
    <w:rsid w:val="009C1C6D"/>
    <w:rsid w:val="009C217C"/>
    <w:rsid w:val="009C3098"/>
    <w:rsid w:val="009C3499"/>
    <w:rsid w:val="009C36EC"/>
    <w:rsid w:val="009C3F91"/>
    <w:rsid w:val="009C469F"/>
    <w:rsid w:val="009C46E1"/>
    <w:rsid w:val="009C487E"/>
    <w:rsid w:val="009C4ABD"/>
    <w:rsid w:val="009C5FAD"/>
    <w:rsid w:val="009C6294"/>
    <w:rsid w:val="009C6B0C"/>
    <w:rsid w:val="009C743E"/>
    <w:rsid w:val="009C799B"/>
    <w:rsid w:val="009C7E0A"/>
    <w:rsid w:val="009C7F9E"/>
    <w:rsid w:val="009D0386"/>
    <w:rsid w:val="009D18A0"/>
    <w:rsid w:val="009D1E09"/>
    <w:rsid w:val="009D1E6A"/>
    <w:rsid w:val="009D28CF"/>
    <w:rsid w:val="009D3266"/>
    <w:rsid w:val="009D37FB"/>
    <w:rsid w:val="009D3B60"/>
    <w:rsid w:val="009D3B95"/>
    <w:rsid w:val="009D4031"/>
    <w:rsid w:val="009D4918"/>
    <w:rsid w:val="009D4DB6"/>
    <w:rsid w:val="009D4DB7"/>
    <w:rsid w:val="009D5400"/>
    <w:rsid w:val="009D5FF1"/>
    <w:rsid w:val="009D6389"/>
    <w:rsid w:val="009D6677"/>
    <w:rsid w:val="009D67B4"/>
    <w:rsid w:val="009D686E"/>
    <w:rsid w:val="009D6915"/>
    <w:rsid w:val="009D6AEA"/>
    <w:rsid w:val="009D6B4B"/>
    <w:rsid w:val="009D7023"/>
    <w:rsid w:val="009D7775"/>
    <w:rsid w:val="009D7B01"/>
    <w:rsid w:val="009D7EEE"/>
    <w:rsid w:val="009E0370"/>
    <w:rsid w:val="009E03CB"/>
    <w:rsid w:val="009E0464"/>
    <w:rsid w:val="009E0B8D"/>
    <w:rsid w:val="009E0C69"/>
    <w:rsid w:val="009E1A1D"/>
    <w:rsid w:val="009E1B2A"/>
    <w:rsid w:val="009E2616"/>
    <w:rsid w:val="009E267A"/>
    <w:rsid w:val="009E290D"/>
    <w:rsid w:val="009E2B0B"/>
    <w:rsid w:val="009E30F2"/>
    <w:rsid w:val="009E3B9C"/>
    <w:rsid w:val="009E4246"/>
    <w:rsid w:val="009E46DA"/>
    <w:rsid w:val="009E4CFA"/>
    <w:rsid w:val="009E4EDF"/>
    <w:rsid w:val="009E50CA"/>
    <w:rsid w:val="009E5967"/>
    <w:rsid w:val="009E5B01"/>
    <w:rsid w:val="009E5B12"/>
    <w:rsid w:val="009E6736"/>
    <w:rsid w:val="009E6BFE"/>
    <w:rsid w:val="009E6CF9"/>
    <w:rsid w:val="009E6DE6"/>
    <w:rsid w:val="009E7346"/>
    <w:rsid w:val="009F0232"/>
    <w:rsid w:val="009F023A"/>
    <w:rsid w:val="009F053B"/>
    <w:rsid w:val="009F05DA"/>
    <w:rsid w:val="009F093F"/>
    <w:rsid w:val="009F12F9"/>
    <w:rsid w:val="009F1669"/>
    <w:rsid w:val="009F1C92"/>
    <w:rsid w:val="009F1CEA"/>
    <w:rsid w:val="009F2AE8"/>
    <w:rsid w:val="009F3168"/>
    <w:rsid w:val="009F3386"/>
    <w:rsid w:val="009F35DC"/>
    <w:rsid w:val="009F39CD"/>
    <w:rsid w:val="009F3A8D"/>
    <w:rsid w:val="009F4495"/>
    <w:rsid w:val="009F4533"/>
    <w:rsid w:val="009F45C0"/>
    <w:rsid w:val="009F4C33"/>
    <w:rsid w:val="009F4EEB"/>
    <w:rsid w:val="009F5171"/>
    <w:rsid w:val="009F569F"/>
    <w:rsid w:val="009F5EF1"/>
    <w:rsid w:val="009F6290"/>
    <w:rsid w:val="009F6C2A"/>
    <w:rsid w:val="009F6CDD"/>
    <w:rsid w:val="009F6EFD"/>
    <w:rsid w:val="009F76DE"/>
    <w:rsid w:val="009F7B34"/>
    <w:rsid w:val="009F7F6F"/>
    <w:rsid w:val="00A00186"/>
    <w:rsid w:val="00A0047D"/>
    <w:rsid w:val="00A00547"/>
    <w:rsid w:val="00A01179"/>
    <w:rsid w:val="00A0146B"/>
    <w:rsid w:val="00A0192B"/>
    <w:rsid w:val="00A01D0D"/>
    <w:rsid w:val="00A01F38"/>
    <w:rsid w:val="00A020C0"/>
    <w:rsid w:val="00A021ED"/>
    <w:rsid w:val="00A02492"/>
    <w:rsid w:val="00A02E64"/>
    <w:rsid w:val="00A039C4"/>
    <w:rsid w:val="00A03B2F"/>
    <w:rsid w:val="00A03B98"/>
    <w:rsid w:val="00A03C60"/>
    <w:rsid w:val="00A03CE7"/>
    <w:rsid w:val="00A04AA1"/>
    <w:rsid w:val="00A04D68"/>
    <w:rsid w:val="00A0506A"/>
    <w:rsid w:val="00A05379"/>
    <w:rsid w:val="00A05548"/>
    <w:rsid w:val="00A05590"/>
    <w:rsid w:val="00A05B63"/>
    <w:rsid w:val="00A05E0E"/>
    <w:rsid w:val="00A0695D"/>
    <w:rsid w:val="00A06A8E"/>
    <w:rsid w:val="00A07785"/>
    <w:rsid w:val="00A07B91"/>
    <w:rsid w:val="00A07E5E"/>
    <w:rsid w:val="00A07F47"/>
    <w:rsid w:val="00A10FFA"/>
    <w:rsid w:val="00A1108D"/>
    <w:rsid w:val="00A110BC"/>
    <w:rsid w:val="00A113AC"/>
    <w:rsid w:val="00A1288F"/>
    <w:rsid w:val="00A12CB6"/>
    <w:rsid w:val="00A13409"/>
    <w:rsid w:val="00A13854"/>
    <w:rsid w:val="00A140E9"/>
    <w:rsid w:val="00A1458E"/>
    <w:rsid w:val="00A1481B"/>
    <w:rsid w:val="00A15362"/>
    <w:rsid w:val="00A160F6"/>
    <w:rsid w:val="00A166C2"/>
    <w:rsid w:val="00A16CAB"/>
    <w:rsid w:val="00A16DB3"/>
    <w:rsid w:val="00A173BE"/>
    <w:rsid w:val="00A178D0"/>
    <w:rsid w:val="00A17EC5"/>
    <w:rsid w:val="00A2074A"/>
    <w:rsid w:val="00A20752"/>
    <w:rsid w:val="00A20F40"/>
    <w:rsid w:val="00A21267"/>
    <w:rsid w:val="00A212EA"/>
    <w:rsid w:val="00A214F5"/>
    <w:rsid w:val="00A215DF"/>
    <w:rsid w:val="00A219E7"/>
    <w:rsid w:val="00A222FE"/>
    <w:rsid w:val="00A226F4"/>
    <w:rsid w:val="00A2299C"/>
    <w:rsid w:val="00A22E48"/>
    <w:rsid w:val="00A23633"/>
    <w:rsid w:val="00A2388F"/>
    <w:rsid w:val="00A23B63"/>
    <w:rsid w:val="00A23BB1"/>
    <w:rsid w:val="00A23DE6"/>
    <w:rsid w:val="00A253E7"/>
    <w:rsid w:val="00A253F3"/>
    <w:rsid w:val="00A26103"/>
    <w:rsid w:val="00A263F0"/>
    <w:rsid w:val="00A266B9"/>
    <w:rsid w:val="00A26A94"/>
    <w:rsid w:val="00A27088"/>
    <w:rsid w:val="00A27141"/>
    <w:rsid w:val="00A27D4F"/>
    <w:rsid w:val="00A309AB"/>
    <w:rsid w:val="00A30B38"/>
    <w:rsid w:val="00A31BE6"/>
    <w:rsid w:val="00A31E57"/>
    <w:rsid w:val="00A320A6"/>
    <w:rsid w:val="00A3241E"/>
    <w:rsid w:val="00A32460"/>
    <w:rsid w:val="00A329E6"/>
    <w:rsid w:val="00A33A68"/>
    <w:rsid w:val="00A342C0"/>
    <w:rsid w:val="00A347DB"/>
    <w:rsid w:val="00A348C5"/>
    <w:rsid w:val="00A350B1"/>
    <w:rsid w:val="00A35646"/>
    <w:rsid w:val="00A35BF1"/>
    <w:rsid w:val="00A35FA9"/>
    <w:rsid w:val="00A36BE4"/>
    <w:rsid w:val="00A37723"/>
    <w:rsid w:val="00A403AF"/>
    <w:rsid w:val="00A40545"/>
    <w:rsid w:val="00A40B5D"/>
    <w:rsid w:val="00A40F82"/>
    <w:rsid w:val="00A41123"/>
    <w:rsid w:val="00A41B17"/>
    <w:rsid w:val="00A41C26"/>
    <w:rsid w:val="00A41FB6"/>
    <w:rsid w:val="00A42B8A"/>
    <w:rsid w:val="00A4386D"/>
    <w:rsid w:val="00A43C4F"/>
    <w:rsid w:val="00A4555D"/>
    <w:rsid w:val="00A45BE0"/>
    <w:rsid w:val="00A45CE7"/>
    <w:rsid w:val="00A46001"/>
    <w:rsid w:val="00A461BB"/>
    <w:rsid w:val="00A463B9"/>
    <w:rsid w:val="00A4661A"/>
    <w:rsid w:val="00A46804"/>
    <w:rsid w:val="00A46DEE"/>
    <w:rsid w:val="00A4722D"/>
    <w:rsid w:val="00A474EB"/>
    <w:rsid w:val="00A4765A"/>
    <w:rsid w:val="00A50191"/>
    <w:rsid w:val="00A50932"/>
    <w:rsid w:val="00A50AD2"/>
    <w:rsid w:val="00A50B85"/>
    <w:rsid w:val="00A50D65"/>
    <w:rsid w:val="00A51431"/>
    <w:rsid w:val="00A51ED1"/>
    <w:rsid w:val="00A52152"/>
    <w:rsid w:val="00A523F5"/>
    <w:rsid w:val="00A52F04"/>
    <w:rsid w:val="00A53122"/>
    <w:rsid w:val="00A53436"/>
    <w:rsid w:val="00A5359D"/>
    <w:rsid w:val="00A53D21"/>
    <w:rsid w:val="00A53E59"/>
    <w:rsid w:val="00A54052"/>
    <w:rsid w:val="00A543F0"/>
    <w:rsid w:val="00A54974"/>
    <w:rsid w:val="00A5510D"/>
    <w:rsid w:val="00A5553A"/>
    <w:rsid w:val="00A555AF"/>
    <w:rsid w:val="00A55F18"/>
    <w:rsid w:val="00A562C2"/>
    <w:rsid w:val="00A56752"/>
    <w:rsid w:val="00A5690A"/>
    <w:rsid w:val="00A5734B"/>
    <w:rsid w:val="00A60120"/>
    <w:rsid w:val="00A6029D"/>
    <w:rsid w:val="00A605CB"/>
    <w:rsid w:val="00A60D11"/>
    <w:rsid w:val="00A61EC6"/>
    <w:rsid w:val="00A6241C"/>
    <w:rsid w:val="00A624D4"/>
    <w:rsid w:val="00A6277A"/>
    <w:rsid w:val="00A62B25"/>
    <w:rsid w:val="00A63161"/>
    <w:rsid w:val="00A63620"/>
    <w:rsid w:val="00A63A9D"/>
    <w:rsid w:val="00A63AE0"/>
    <w:rsid w:val="00A63D74"/>
    <w:rsid w:val="00A641C0"/>
    <w:rsid w:val="00A64D3A"/>
    <w:rsid w:val="00A6517C"/>
    <w:rsid w:val="00A65476"/>
    <w:rsid w:val="00A65946"/>
    <w:rsid w:val="00A65E90"/>
    <w:rsid w:val="00A66097"/>
    <w:rsid w:val="00A666A9"/>
    <w:rsid w:val="00A66A91"/>
    <w:rsid w:val="00A67463"/>
    <w:rsid w:val="00A67694"/>
    <w:rsid w:val="00A67BDF"/>
    <w:rsid w:val="00A703A2"/>
    <w:rsid w:val="00A70666"/>
    <w:rsid w:val="00A70CE6"/>
    <w:rsid w:val="00A70E65"/>
    <w:rsid w:val="00A7123A"/>
    <w:rsid w:val="00A716CE"/>
    <w:rsid w:val="00A71A9A"/>
    <w:rsid w:val="00A71BFA"/>
    <w:rsid w:val="00A71C87"/>
    <w:rsid w:val="00A71D08"/>
    <w:rsid w:val="00A71D7A"/>
    <w:rsid w:val="00A71F74"/>
    <w:rsid w:val="00A723C9"/>
    <w:rsid w:val="00A726DD"/>
    <w:rsid w:val="00A72D32"/>
    <w:rsid w:val="00A72E69"/>
    <w:rsid w:val="00A734B4"/>
    <w:rsid w:val="00A73F95"/>
    <w:rsid w:val="00A740E1"/>
    <w:rsid w:val="00A740FE"/>
    <w:rsid w:val="00A742B6"/>
    <w:rsid w:val="00A74ADC"/>
    <w:rsid w:val="00A74FC1"/>
    <w:rsid w:val="00A7501E"/>
    <w:rsid w:val="00A75F3F"/>
    <w:rsid w:val="00A76577"/>
    <w:rsid w:val="00A77599"/>
    <w:rsid w:val="00A77705"/>
    <w:rsid w:val="00A7786E"/>
    <w:rsid w:val="00A8024C"/>
    <w:rsid w:val="00A80ECF"/>
    <w:rsid w:val="00A80F73"/>
    <w:rsid w:val="00A80FBB"/>
    <w:rsid w:val="00A8162E"/>
    <w:rsid w:val="00A82210"/>
    <w:rsid w:val="00A822AA"/>
    <w:rsid w:val="00A823B1"/>
    <w:rsid w:val="00A826B3"/>
    <w:rsid w:val="00A82A9F"/>
    <w:rsid w:val="00A82B67"/>
    <w:rsid w:val="00A83061"/>
    <w:rsid w:val="00A83832"/>
    <w:rsid w:val="00A8395E"/>
    <w:rsid w:val="00A84455"/>
    <w:rsid w:val="00A844FB"/>
    <w:rsid w:val="00A847B1"/>
    <w:rsid w:val="00A84844"/>
    <w:rsid w:val="00A8502C"/>
    <w:rsid w:val="00A85436"/>
    <w:rsid w:val="00A85D63"/>
    <w:rsid w:val="00A8615C"/>
    <w:rsid w:val="00A8640D"/>
    <w:rsid w:val="00A875B4"/>
    <w:rsid w:val="00A87629"/>
    <w:rsid w:val="00A87709"/>
    <w:rsid w:val="00A914AE"/>
    <w:rsid w:val="00A91D1D"/>
    <w:rsid w:val="00A91E6A"/>
    <w:rsid w:val="00A92201"/>
    <w:rsid w:val="00A92AC6"/>
    <w:rsid w:val="00A92C41"/>
    <w:rsid w:val="00A92CF8"/>
    <w:rsid w:val="00A94185"/>
    <w:rsid w:val="00A94655"/>
    <w:rsid w:val="00A947B2"/>
    <w:rsid w:val="00A94BB8"/>
    <w:rsid w:val="00A94E0C"/>
    <w:rsid w:val="00A95018"/>
    <w:rsid w:val="00A952EC"/>
    <w:rsid w:val="00A959FB"/>
    <w:rsid w:val="00A96419"/>
    <w:rsid w:val="00A96788"/>
    <w:rsid w:val="00A968B1"/>
    <w:rsid w:val="00A969D0"/>
    <w:rsid w:val="00A96A8F"/>
    <w:rsid w:val="00A97319"/>
    <w:rsid w:val="00A975C8"/>
    <w:rsid w:val="00A978EC"/>
    <w:rsid w:val="00A97CA4"/>
    <w:rsid w:val="00A97DDC"/>
    <w:rsid w:val="00A97DE0"/>
    <w:rsid w:val="00A97EB8"/>
    <w:rsid w:val="00AA03CF"/>
    <w:rsid w:val="00AA04BF"/>
    <w:rsid w:val="00AA0A91"/>
    <w:rsid w:val="00AA0DC6"/>
    <w:rsid w:val="00AA123A"/>
    <w:rsid w:val="00AA1C29"/>
    <w:rsid w:val="00AA1F57"/>
    <w:rsid w:val="00AA26B8"/>
    <w:rsid w:val="00AA3553"/>
    <w:rsid w:val="00AA361B"/>
    <w:rsid w:val="00AA3821"/>
    <w:rsid w:val="00AA400B"/>
    <w:rsid w:val="00AA416F"/>
    <w:rsid w:val="00AA43A0"/>
    <w:rsid w:val="00AA4436"/>
    <w:rsid w:val="00AA47C2"/>
    <w:rsid w:val="00AA4942"/>
    <w:rsid w:val="00AA4EFC"/>
    <w:rsid w:val="00AA4F2A"/>
    <w:rsid w:val="00AA57C5"/>
    <w:rsid w:val="00AA5A7E"/>
    <w:rsid w:val="00AA5B15"/>
    <w:rsid w:val="00AA67B3"/>
    <w:rsid w:val="00AA67E2"/>
    <w:rsid w:val="00AA68C1"/>
    <w:rsid w:val="00AA6DA9"/>
    <w:rsid w:val="00AA75FA"/>
    <w:rsid w:val="00AA7CE8"/>
    <w:rsid w:val="00AA7EE7"/>
    <w:rsid w:val="00AB02F2"/>
    <w:rsid w:val="00AB03F4"/>
    <w:rsid w:val="00AB07BB"/>
    <w:rsid w:val="00AB0D0C"/>
    <w:rsid w:val="00AB0DAB"/>
    <w:rsid w:val="00AB0F10"/>
    <w:rsid w:val="00AB10C9"/>
    <w:rsid w:val="00AB1218"/>
    <w:rsid w:val="00AB13FF"/>
    <w:rsid w:val="00AB152E"/>
    <w:rsid w:val="00AB167D"/>
    <w:rsid w:val="00AB1921"/>
    <w:rsid w:val="00AB23CE"/>
    <w:rsid w:val="00AB2A00"/>
    <w:rsid w:val="00AB3087"/>
    <w:rsid w:val="00AB308D"/>
    <w:rsid w:val="00AB3751"/>
    <w:rsid w:val="00AB3928"/>
    <w:rsid w:val="00AB3DE8"/>
    <w:rsid w:val="00AB4F88"/>
    <w:rsid w:val="00AB5499"/>
    <w:rsid w:val="00AB5CDD"/>
    <w:rsid w:val="00AB60C2"/>
    <w:rsid w:val="00AB612D"/>
    <w:rsid w:val="00AB6FF5"/>
    <w:rsid w:val="00AB77B9"/>
    <w:rsid w:val="00AB7AC8"/>
    <w:rsid w:val="00AB7C91"/>
    <w:rsid w:val="00AC03E4"/>
    <w:rsid w:val="00AC07E4"/>
    <w:rsid w:val="00AC13B4"/>
    <w:rsid w:val="00AC19A9"/>
    <w:rsid w:val="00AC1CF1"/>
    <w:rsid w:val="00AC1F0F"/>
    <w:rsid w:val="00AC21B2"/>
    <w:rsid w:val="00AC2227"/>
    <w:rsid w:val="00AC229B"/>
    <w:rsid w:val="00AC2383"/>
    <w:rsid w:val="00AC2C43"/>
    <w:rsid w:val="00AC36FA"/>
    <w:rsid w:val="00AC395F"/>
    <w:rsid w:val="00AC403E"/>
    <w:rsid w:val="00AC4367"/>
    <w:rsid w:val="00AC45D2"/>
    <w:rsid w:val="00AC48B1"/>
    <w:rsid w:val="00AC4B4C"/>
    <w:rsid w:val="00AC4B52"/>
    <w:rsid w:val="00AC4F42"/>
    <w:rsid w:val="00AC519B"/>
    <w:rsid w:val="00AC55EB"/>
    <w:rsid w:val="00AC5891"/>
    <w:rsid w:val="00AC5954"/>
    <w:rsid w:val="00AC5BA8"/>
    <w:rsid w:val="00AC5DD6"/>
    <w:rsid w:val="00AC608A"/>
    <w:rsid w:val="00AC7CDA"/>
    <w:rsid w:val="00AD06E4"/>
    <w:rsid w:val="00AD0A3E"/>
    <w:rsid w:val="00AD0CE4"/>
    <w:rsid w:val="00AD1338"/>
    <w:rsid w:val="00AD18A7"/>
    <w:rsid w:val="00AD19D7"/>
    <w:rsid w:val="00AD1B12"/>
    <w:rsid w:val="00AD25A1"/>
    <w:rsid w:val="00AD27C8"/>
    <w:rsid w:val="00AD293B"/>
    <w:rsid w:val="00AD2991"/>
    <w:rsid w:val="00AD2A45"/>
    <w:rsid w:val="00AD334F"/>
    <w:rsid w:val="00AD3912"/>
    <w:rsid w:val="00AD3D9E"/>
    <w:rsid w:val="00AD450E"/>
    <w:rsid w:val="00AD4D20"/>
    <w:rsid w:val="00AD5086"/>
    <w:rsid w:val="00AD5401"/>
    <w:rsid w:val="00AD58E0"/>
    <w:rsid w:val="00AD5FE6"/>
    <w:rsid w:val="00AD6078"/>
    <w:rsid w:val="00AD60CE"/>
    <w:rsid w:val="00AD64EC"/>
    <w:rsid w:val="00AD66D9"/>
    <w:rsid w:val="00AD765E"/>
    <w:rsid w:val="00AD767E"/>
    <w:rsid w:val="00AD7B09"/>
    <w:rsid w:val="00AD7B5D"/>
    <w:rsid w:val="00AE0400"/>
    <w:rsid w:val="00AE054E"/>
    <w:rsid w:val="00AE0C84"/>
    <w:rsid w:val="00AE1407"/>
    <w:rsid w:val="00AE1581"/>
    <w:rsid w:val="00AE15B6"/>
    <w:rsid w:val="00AE162B"/>
    <w:rsid w:val="00AE1C08"/>
    <w:rsid w:val="00AE20C3"/>
    <w:rsid w:val="00AE2533"/>
    <w:rsid w:val="00AE2831"/>
    <w:rsid w:val="00AE28D0"/>
    <w:rsid w:val="00AE292B"/>
    <w:rsid w:val="00AE2978"/>
    <w:rsid w:val="00AE2EE8"/>
    <w:rsid w:val="00AE32B7"/>
    <w:rsid w:val="00AE3DF8"/>
    <w:rsid w:val="00AE40C3"/>
    <w:rsid w:val="00AE430E"/>
    <w:rsid w:val="00AE4457"/>
    <w:rsid w:val="00AE4E84"/>
    <w:rsid w:val="00AE5FE0"/>
    <w:rsid w:val="00AE60DD"/>
    <w:rsid w:val="00AE65CE"/>
    <w:rsid w:val="00AE66FA"/>
    <w:rsid w:val="00AE6B45"/>
    <w:rsid w:val="00AE7042"/>
    <w:rsid w:val="00AE7116"/>
    <w:rsid w:val="00AE77C8"/>
    <w:rsid w:val="00AF05DB"/>
    <w:rsid w:val="00AF06DC"/>
    <w:rsid w:val="00AF0D5D"/>
    <w:rsid w:val="00AF0F35"/>
    <w:rsid w:val="00AF1213"/>
    <w:rsid w:val="00AF13CB"/>
    <w:rsid w:val="00AF2315"/>
    <w:rsid w:val="00AF244D"/>
    <w:rsid w:val="00AF24FE"/>
    <w:rsid w:val="00AF2945"/>
    <w:rsid w:val="00AF2B5D"/>
    <w:rsid w:val="00AF2C14"/>
    <w:rsid w:val="00AF2F40"/>
    <w:rsid w:val="00AF2F88"/>
    <w:rsid w:val="00AF3490"/>
    <w:rsid w:val="00AF3715"/>
    <w:rsid w:val="00AF3BE0"/>
    <w:rsid w:val="00AF41E9"/>
    <w:rsid w:val="00AF42ED"/>
    <w:rsid w:val="00AF4F78"/>
    <w:rsid w:val="00AF5348"/>
    <w:rsid w:val="00AF583A"/>
    <w:rsid w:val="00AF5B32"/>
    <w:rsid w:val="00AF5EBA"/>
    <w:rsid w:val="00AF5F05"/>
    <w:rsid w:val="00AF63ED"/>
    <w:rsid w:val="00AF64FF"/>
    <w:rsid w:val="00AF6764"/>
    <w:rsid w:val="00AF6D1E"/>
    <w:rsid w:val="00AF6E3C"/>
    <w:rsid w:val="00AF6FB4"/>
    <w:rsid w:val="00AF7555"/>
    <w:rsid w:val="00AF7BF7"/>
    <w:rsid w:val="00AF7E77"/>
    <w:rsid w:val="00B000C8"/>
    <w:rsid w:val="00B00715"/>
    <w:rsid w:val="00B00B5C"/>
    <w:rsid w:val="00B00C21"/>
    <w:rsid w:val="00B00CC2"/>
    <w:rsid w:val="00B01D8D"/>
    <w:rsid w:val="00B02A93"/>
    <w:rsid w:val="00B02F00"/>
    <w:rsid w:val="00B03C2A"/>
    <w:rsid w:val="00B03D4B"/>
    <w:rsid w:val="00B03DC5"/>
    <w:rsid w:val="00B03DDD"/>
    <w:rsid w:val="00B04598"/>
    <w:rsid w:val="00B061DE"/>
    <w:rsid w:val="00B06788"/>
    <w:rsid w:val="00B06868"/>
    <w:rsid w:val="00B069CC"/>
    <w:rsid w:val="00B06FFE"/>
    <w:rsid w:val="00B07047"/>
    <w:rsid w:val="00B071F5"/>
    <w:rsid w:val="00B07532"/>
    <w:rsid w:val="00B07F48"/>
    <w:rsid w:val="00B10524"/>
    <w:rsid w:val="00B10555"/>
    <w:rsid w:val="00B106B0"/>
    <w:rsid w:val="00B10753"/>
    <w:rsid w:val="00B115CA"/>
    <w:rsid w:val="00B11A67"/>
    <w:rsid w:val="00B1220A"/>
    <w:rsid w:val="00B1235C"/>
    <w:rsid w:val="00B1283D"/>
    <w:rsid w:val="00B128BC"/>
    <w:rsid w:val="00B12BFE"/>
    <w:rsid w:val="00B12CFA"/>
    <w:rsid w:val="00B12D53"/>
    <w:rsid w:val="00B12E9D"/>
    <w:rsid w:val="00B136F1"/>
    <w:rsid w:val="00B13E1A"/>
    <w:rsid w:val="00B14845"/>
    <w:rsid w:val="00B14863"/>
    <w:rsid w:val="00B14AB7"/>
    <w:rsid w:val="00B14BEA"/>
    <w:rsid w:val="00B153A3"/>
    <w:rsid w:val="00B153C6"/>
    <w:rsid w:val="00B15C71"/>
    <w:rsid w:val="00B162FF"/>
    <w:rsid w:val="00B1663E"/>
    <w:rsid w:val="00B172A0"/>
    <w:rsid w:val="00B17719"/>
    <w:rsid w:val="00B1774B"/>
    <w:rsid w:val="00B17797"/>
    <w:rsid w:val="00B177C2"/>
    <w:rsid w:val="00B17823"/>
    <w:rsid w:val="00B17D47"/>
    <w:rsid w:val="00B17EBA"/>
    <w:rsid w:val="00B17EDD"/>
    <w:rsid w:val="00B208E5"/>
    <w:rsid w:val="00B20914"/>
    <w:rsid w:val="00B20A5C"/>
    <w:rsid w:val="00B21CEB"/>
    <w:rsid w:val="00B21D35"/>
    <w:rsid w:val="00B234A2"/>
    <w:rsid w:val="00B23566"/>
    <w:rsid w:val="00B23B52"/>
    <w:rsid w:val="00B24438"/>
    <w:rsid w:val="00B24B88"/>
    <w:rsid w:val="00B24CFE"/>
    <w:rsid w:val="00B2529C"/>
    <w:rsid w:val="00B25848"/>
    <w:rsid w:val="00B261C9"/>
    <w:rsid w:val="00B2636D"/>
    <w:rsid w:val="00B263C2"/>
    <w:rsid w:val="00B26E34"/>
    <w:rsid w:val="00B2736C"/>
    <w:rsid w:val="00B273E2"/>
    <w:rsid w:val="00B277F7"/>
    <w:rsid w:val="00B27F00"/>
    <w:rsid w:val="00B27F1D"/>
    <w:rsid w:val="00B30E2C"/>
    <w:rsid w:val="00B30EB0"/>
    <w:rsid w:val="00B31AF9"/>
    <w:rsid w:val="00B31EB2"/>
    <w:rsid w:val="00B3229E"/>
    <w:rsid w:val="00B32827"/>
    <w:rsid w:val="00B34172"/>
    <w:rsid w:val="00B34503"/>
    <w:rsid w:val="00B347EC"/>
    <w:rsid w:val="00B34B10"/>
    <w:rsid w:val="00B35631"/>
    <w:rsid w:val="00B357F3"/>
    <w:rsid w:val="00B35859"/>
    <w:rsid w:val="00B3610A"/>
    <w:rsid w:val="00B36132"/>
    <w:rsid w:val="00B36331"/>
    <w:rsid w:val="00B3633C"/>
    <w:rsid w:val="00B363D5"/>
    <w:rsid w:val="00B372C5"/>
    <w:rsid w:val="00B37369"/>
    <w:rsid w:val="00B37895"/>
    <w:rsid w:val="00B37C1F"/>
    <w:rsid w:val="00B37DDE"/>
    <w:rsid w:val="00B40194"/>
    <w:rsid w:val="00B40ABD"/>
    <w:rsid w:val="00B418C3"/>
    <w:rsid w:val="00B42ABC"/>
    <w:rsid w:val="00B42D84"/>
    <w:rsid w:val="00B42E0B"/>
    <w:rsid w:val="00B42FD8"/>
    <w:rsid w:val="00B430D7"/>
    <w:rsid w:val="00B43350"/>
    <w:rsid w:val="00B43F1D"/>
    <w:rsid w:val="00B43F67"/>
    <w:rsid w:val="00B44451"/>
    <w:rsid w:val="00B44AA8"/>
    <w:rsid w:val="00B44ACB"/>
    <w:rsid w:val="00B44C6E"/>
    <w:rsid w:val="00B44CEE"/>
    <w:rsid w:val="00B44FB5"/>
    <w:rsid w:val="00B45629"/>
    <w:rsid w:val="00B4643B"/>
    <w:rsid w:val="00B464E2"/>
    <w:rsid w:val="00B465DB"/>
    <w:rsid w:val="00B46AB3"/>
    <w:rsid w:val="00B46B9C"/>
    <w:rsid w:val="00B474E7"/>
    <w:rsid w:val="00B47649"/>
    <w:rsid w:val="00B479C7"/>
    <w:rsid w:val="00B47F8C"/>
    <w:rsid w:val="00B50BA1"/>
    <w:rsid w:val="00B50BDD"/>
    <w:rsid w:val="00B50FB4"/>
    <w:rsid w:val="00B510CD"/>
    <w:rsid w:val="00B510D6"/>
    <w:rsid w:val="00B51C44"/>
    <w:rsid w:val="00B5208D"/>
    <w:rsid w:val="00B52C3B"/>
    <w:rsid w:val="00B53038"/>
    <w:rsid w:val="00B53581"/>
    <w:rsid w:val="00B53D23"/>
    <w:rsid w:val="00B54741"/>
    <w:rsid w:val="00B548EF"/>
    <w:rsid w:val="00B54AF9"/>
    <w:rsid w:val="00B54D8F"/>
    <w:rsid w:val="00B55102"/>
    <w:rsid w:val="00B551B6"/>
    <w:rsid w:val="00B5521B"/>
    <w:rsid w:val="00B55610"/>
    <w:rsid w:val="00B556BE"/>
    <w:rsid w:val="00B55A79"/>
    <w:rsid w:val="00B56140"/>
    <w:rsid w:val="00B56806"/>
    <w:rsid w:val="00B569B2"/>
    <w:rsid w:val="00B56A3A"/>
    <w:rsid w:val="00B570B9"/>
    <w:rsid w:val="00B60061"/>
    <w:rsid w:val="00B60875"/>
    <w:rsid w:val="00B6098E"/>
    <w:rsid w:val="00B61446"/>
    <w:rsid w:val="00B61584"/>
    <w:rsid w:val="00B61637"/>
    <w:rsid w:val="00B6195E"/>
    <w:rsid w:val="00B62283"/>
    <w:rsid w:val="00B6246C"/>
    <w:rsid w:val="00B625F1"/>
    <w:rsid w:val="00B62959"/>
    <w:rsid w:val="00B62986"/>
    <w:rsid w:val="00B634C5"/>
    <w:rsid w:val="00B6359A"/>
    <w:rsid w:val="00B63950"/>
    <w:rsid w:val="00B63B87"/>
    <w:rsid w:val="00B64CE0"/>
    <w:rsid w:val="00B64D03"/>
    <w:rsid w:val="00B65158"/>
    <w:rsid w:val="00B653FE"/>
    <w:rsid w:val="00B65810"/>
    <w:rsid w:val="00B65885"/>
    <w:rsid w:val="00B66421"/>
    <w:rsid w:val="00B66839"/>
    <w:rsid w:val="00B67532"/>
    <w:rsid w:val="00B676DA"/>
    <w:rsid w:val="00B67C8A"/>
    <w:rsid w:val="00B7036A"/>
    <w:rsid w:val="00B7067E"/>
    <w:rsid w:val="00B71646"/>
    <w:rsid w:val="00B716A5"/>
    <w:rsid w:val="00B71B31"/>
    <w:rsid w:val="00B71EBC"/>
    <w:rsid w:val="00B72326"/>
    <w:rsid w:val="00B727E4"/>
    <w:rsid w:val="00B72EBD"/>
    <w:rsid w:val="00B72F0E"/>
    <w:rsid w:val="00B72FD1"/>
    <w:rsid w:val="00B73639"/>
    <w:rsid w:val="00B73C40"/>
    <w:rsid w:val="00B73E23"/>
    <w:rsid w:val="00B74054"/>
    <w:rsid w:val="00B746F8"/>
    <w:rsid w:val="00B74B27"/>
    <w:rsid w:val="00B74D32"/>
    <w:rsid w:val="00B7558F"/>
    <w:rsid w:val="00B75686"/>
    <w:rsid w:val="00B75C2D"/>
    <w:rsid w:val="00B75D9D"/>
    <w:rsid w:val="00B76184"/>
    <w:rsid w:val="00B76843"/>
    <w:rsid w:val="00B768DA"/>
    <w:rsid w:val="00B7692C"/>
    <w:rsid w:val="00B7692F"/>
    <w:rsid w:val="00B76B03"/>
    <w:rsid w:val="00B76F72"/>
    <w:rsid w:val="00B77961"/>
    <w:rsid w:val="00B77A7A"/>
    <w:rsid w:val="00B77F52"/>
    <w:rsid w:val="00B803E6"/>
    <w:rsid w:val="00B809CA"/>
    <w:rsid w:val="00B80D3A"/>
    <w:rsid w:val="00B815C6"/>
    <w:rsid w:val="00B8164A"/>
    <w:rsid w:val="00B81918"/>
    <w:rsid w:val="00B81D39"/>
    <w:rsid w:val="00B82060"/>
    <w:rsid w:val="00B82A39"/>
    <w:rsid w:val="00B82D55"/>
    <w:rsid w:val="00B82E5E"/>
    <w:rsid w:val="00B82EC3"/>
    <w:rsid w:val="00B838EA"/>
    <w:rsid w:val="00B83B55"/>
    <w:rsid w:val="00B843F2"/>
    <w:rsid w:val="00B84B70"/>
    <w:rsid w:val="00B8500A"/>
    <w:rsid w:val="00B850B7"/>
    <w:rsid w:val="00B851F9"/>
    <w:rsid w:val="00B85539"/>
    <w:rsid w:val="00B859B3"/>
    <w:rsid w:val="00B8617C"/>
    <w:rsid w:val="00B87045"/>
    <w:rsid w:val="00B87070"/>
    <w:rsid w:val="00B8714A"/>
    <w:rsid w:val="00B87ECA"/>
    <w:rsid w:val="00B902F9"/>
    <w:rsid w:val="00B90826"/>
    <w:rsid w:val="00B90940"/>
    <w:rsid w:val="00B9116A"/>
    <w:rsid w:val="00B9141B"/>
    <w:rsid w:val="00B91723"/>
    <w:rsid w:val="00B91B4C"/>
    <w:rsid w:val="00B91D78"/>
    <w:rsid w:val="00B91FD2"/>
    <w:rsid w:val="00B9209B"/>
    <w:rsid w:val="00B920A1"/>
    <w:rsid w:val="00B923DF"/>
    <w:rsid w:val="00B932FA"/>
    <w:rsid w:val="00B933B6"/>
    <w:rsid w:val="00B934D8"/>
    <w:rsid w:val="00B93500"/>
    <w:rsid w:val="00B93CA4"/>
    <w:rsid w:val="00B93EA4"/>
    <w:rsid w:val="00B941F6"/>
    <w:rsid w:val="00B94567"/>
    <w:rsid w:val="00B945A2"/>
    <w:rsid w:val="00B946AC"/>
    <w:rsid w:val="00B94AD5"/>
    <w:rsid w:val="00B95B91"/>
    <w:rsid w:val="00B95D83"/>
    <w:rsid w:val="00B96313"/>
    <w:rsid w:val="00B97951"/>
    <w:rsid w:val="00B97F23"/>
    <w:rsid w:val="00BA02EF"/>
    <w:rsid w:val="00BA03E3"/>
    <w:rsid w:val="00BA07C3"/>
    <w:rsid w:val="00BA215E"/>
    <w:rsid w:val="00BA2C17"/>
    <w:rsid w:val="00BA2E00"/>
    <w:rsid w:val="00BA2E42"/>
    <w:rsid w:val="00BA2F7A"/>
    <w:rsid w:val="00BA314E"/>
    <w:rsid w:val="00BA3391"/>
    <w:rsid w:val="00BA45BD"/>
    <w:rsid w:val="00BA45DB"/>
    <w:rsid w:val="00BA46DC"/>
    <w:rsid w:val="00BA5030"/>
    <w:rsid w:val="00BA5F7F"/>
    <w:rsid w:val="00BA61D1"/>
    <w:rsid w:val="00BA685E"/>
    <w:rsid w:val="00BA6D48"/>
    <w:rsid w:val="00BA6ECD"/>
    <w:rsid w:val="00BA7793"/>
    <w:rsid w:val="00BB1477"/>
    <w:rsid w:val="00BB14B5"/>
    <w:rsid w:val="00BB16CE"/>
    <w:rsid w:val="00BB18CB"/>
    <w:rsid w:val="00BB19D8"/>
    <w:rsid w:val="00BB1A90"/>
    <w:rsid w:val="00BB1E73"/>
    <w:rsid w:val="00BB1EF0"/>
    <w:rsid w:val="00BB21B7"/>
    <w:rsid w:val="00BB254E"/>
    <w:rsid w:val="00BB2799"/>
    <w:rsid w:val="00BB2C48"/>
    <w:rsid w:val="00BB2DD7"/>
    <w:rsid w:val="00BB37D6"/>
    <w:rsid w:val="00BB3A34"/>
    <w:rsid w:val="00BB3FEF"/>
    <w:rsid w:val="00BB4A1B"/>
    <w:rsid w:val="00BB5DC5"/>
    <w:rsid w:val="00BB5E51"/>
    <w:rsid w:val="00BB62F1"/>
    <w:rsid w:val="00BB6348"/>
    <w:rsid w:val="00BB6442"/>
    <w:rsid w:val="00BB71F1"/>
    <w:rsid w:val="00BB7687"/>
    <w:rsid w:val="00BC00FC"/>
    <w:rsid w:val="00BC01B0"/>
    <w:rsid w:val="00BC0CD0"/>
    <w:rsid w:val="00BC146C"/>
    <w:rsid w:val="00BC1E30"/>
    <w:rsid w:val="00BC1EAF"/>
    <w:rsid w:val="00BC1FEB"/>
    <w:rsid w:val="00BC21A1"/>
    <w:rsid w:val="00BC2A3D"/>
    <w:rsid w:val="00BC2DC7"/>
    <w:rsid w:val="00BC3421"/>
    <w:rsid w:val="00BC4341"/>
    <w:rsid w:val="00BC48A8"/>
    <w:rsid w:val="00BC48BF"/>
    <w:rsid w:val="00BC512F"/>
    <w:rsid w:val="00BC5438"/>
    <w:rsid w:val="00BC5F98"/>
    <w:rsid w:val="00BC618B"/>
    <w:rsid w:val="00BC66D3"/>
    <w:rsid w:val="00BC6D4E"/>
    <w:rsid w:val="00BC6E29"/>
    <w:rsid w:val="00BC70A2"/>
    <w:rsid w:val="00BC713B"/>
    <w:rsid w:val="00BC75F6"/>
    <w:rsid w:val="00BC7AD4"/>
    <w:rsid w:val="00BC7C30"/>
    <w:rsid w:val="00BC7D4F"/>
    <w:rsid w:val="00BD04BE"/>
    <w:rsid w:val="00BD0846"/>
    <w:rsid w:val="00BD27A5"/>
    <w:rsid w:val="00BD29D4"/>
    <w:rsid w:val="00BD2FCC"/>
    <w:rsid w:val="00BD350D"/>
    <w:rsid w:val="00BD451F"/>
    <w:rsid w:val="00BD46E0"/>
    <w:rsid w:val="00BD51A5"/>
    <w:rsid w:val="00BD56AF"/>
    <w:rsid w:val="00BD590D"/>
    <w:rsid w:val="00BD5BE8"/>
    <w:rsid w:val="00BD5FC7"/>
    <w:rsid w:val="00BD6A5C"/>
    <w:rsid w:val="00BD7397"/>
    <w:rsid w:val="00BD7ACF"/>
    <w:rsid w:val="00BE036A"/>
    <w:rsid w:val="00BE0EB1"/>
    <w:rsid w:val="00BE122B"/>
    <w:rsid w:val="00BE1248"/>
    <w:rsid w:val="00BE13A9"/>
    <w:rsid w:val="00BE1906"/>
    <w:rsid w:val="00BE2AD0"/>
    <w:rsid w:val="00BE2FF4"/>
    <w:rsid w:val="00BE34CA"/>
    <w:rsid w:val="00BE3B76"/>
    <w:rsid w:val="00BE3C96"/>
    <w:rsid w:val="00BE3F22"/>
    <w:rsid w:val="00BE45E2"/>
    <w:rsid w:val="00BE4606"/>
    <w:rsid w:val="00BE552A"/>
    <w:rsid w:val="00BE6084"/>
    <w:rsid w:val="00BE60CD"/>
    <w:rsid w:val="00BE69B8"/>
    <w:rsid w:val="00BE7089"/>
    <w:rsid w:val="00BE71F3"/>
    <w:rsid w:val="00BE72AA"/>
    <w:rsid w:val="00BE7CF0"/>
    <w:rsid w:val="00BF099E"/>
    <w:rsid w:val="00BF0A49"/>
    <w:rsid w:val="00BF0C84"/>
    <w:rsid w:val="00BF0E5B"/>
    <w:rsid w:val="00BF0F0D"/>
    <w:rsid w:val="00BF0F69"/>
    <w:rsid w:val="00BF1046"/>
    <w:rsid w:val="00BF14B1"/>
    <w:rsid w:val="00BF14F9"/>
    <w:rsid w:val="00BF1623"/>
    <w:rsid w:val="00BF235B"/>
    <w:rsid w:val="00BF2706"/>
    <w:rsid w:val="00BF303D"/>
    <w:rsid w:val="00BF427B"/>
    <w:rsid w:val="00BF42BE"/>
    <w:rsid w:val="00BF43C2"/>
    <w:rsid w:val="00BF4E45"/>
    <w:rsid w:val="00BF5176"/>
    <w:rsid w:val="00BF52F9"/>
    <w:rsid w:val="00BF5CD9"/>
    <w:rsid w:val="00BF63E6"/>
    <w:rsid w:val="00BF681D"/>
    <w:rsid w:val="00BF713B"/>
    <w:rsid w:val="00BF71EB"/>
    <w:rsid w:val="00BF7215"/>
    <w:rsid w:val="00BF7367"/>
    <w:rsid w:val="00BF7651"/>
    <w:rsid w:val="00BF77D4"/>
    <w:rsid w:val="00BF7A61"/>
    <w:rsid w:val="00C00002"/>
    <w:rsid w:val="00C000A8"/>
    <w:rsid w:val="00C002C7"/>
    <w:rsid w:val="00C005C5"/>
    <w:rsid w:val="00C00890"/>
    <w:rsid w:val="00C00D2C"/>
    <w:rsid w:val="00C00DB6"/>
    <w:rsid w:val="00C011B1"/>
    <w:rsid w:val="00C012E7"/>
    <w:rsid w:val="00C01845"/>
    <w:rsid w:val="00C01AE6"/>
    <w:rsid w:val="00C01F3F"/>
    <w:rsid w:val="00C02417"/>
    <w:rsid w:val="00C02545"/>
    <w:rsid w:val="00C02CB8"/>
    <w:rsid w:val="00C0322D"/>
    <w:rsid w:val="00C0348D"/>
    <w:rsid w:val="00C0387C"/>
    <w:rsid w:val="00C03F3C"/>
    <w:rsid w:val="00C03FF8"/>
    <w:rsid w:val="00C045E7"/>
    <w:rsid w:val="00C04D6C"/>
    <w:rsid w:val="00C04F43"/>
    <w:rsid w:val="00C05562"/>
    <w:rsid w:val="00C058EB"/>
    <w:rsid w:val="00C058ED"/>
    <w:rsid w:val="00C0642F"/>
    <w:rsid w:val="00C06E2A"/>
    <w:rsid w:val="00C07004"/>
    <w:rsid w:val="00C07A25"/>
    <w:rsid w:val="00C07BE5"/>
    <w:rsid w:val="00C100B7"/>
    <w:rsid w:val="00C1081B"/>
    <w:rsid w:val="00C11273"/>
    <w:rsid w:val="00C11726"/>
    <w:rsid w:val="00C11C9F"/>
    <w:rsid w:val="00C11E90"/>
    <w:rsid w:val="00C12BD4"/>
    <w:rsid w:val="00C12C5F"/>
    <w:rsid w:val="00C12D5A"/>
    <w:rsid w:val="00C13556"/>
    <w:rsid w:val="00C136BF"/>
    <w:rsid w:val="00C13A46"/>
    <w:rsid w:val="00C13D01"/>
    <w:rsid w:val="00C1433E"/>
    <w:rsid w:val="00C14768"/>
    <w:rsid w:val="00C14B33"/>
    <w:rsid w:val="00C14CB3"/>
    <w:rsid w:val="00C14E89"/>
    <w:rsid w:val="00C1503C"/>
    <w:rsid w:val="00C1554C"/>
    <w:rsid w:val="00C15A2A"/>
    <w:rsid w:val="00C15A41"/>
    <w:rsid w:val="00C16216"/>
    <w:rsid w:val="00C16371"/>
    <w:rsid w:val="00C1652D"/>
    <w:rsid w:val="00C169F0"/>
    <w:rsid w:val="00C16D24"/>
    <w:rsid w:val="00C16D5F"/>
    <w:rsid w:val="00C16D65"/>
    <w:rsid w:val="00C177AB"/>
    <w:rsid w:val="00C17CFD"/>
    <w:rsid w:val="00C17F80"/>
    <w:rsid w:val="00C2090F"/>
    <w:rsid w:val="00C209D9"/>
    <w:rsid w:val="00C20C99"/>
    <w:rsid w:val="00C20CF9"/>
    <w:rsid w:val="00C210A2"/>
    <w:rsid w:val="00C2121B"/>
    <w:rsid w:val="00C21433"/>
    <w:rsid w:val="00C22B18"/>
    <w:rsid w:val="00C22C14"/>
    <w:rsid w:val="00C22D64"/>
    <w:rsid w:val="00C22DAF"/>
    <w:rsid w:val="00C23041"/>
    <w:rsid w:val="00C239EE"/>
    <w:rsid w:val="00C23CED"/>
    <w:rsid w:val="00C23F47"/>
    <w:rsid w:val="00C23F7D"/>
    <w:rsid w:val="00C24361"/>
    <w:rsid w:val="00C24ADC"/>
    <w:rsid w:val="00C2530F"/>
    <w:rsid w:val="00C259B5"/>
    <w:rsid w:val="00C26243"/>
    <w:rsid w:val="00C26CBE"/>
    <w:rsid w:val="00C26E70"/>
    <w:rsid w:val="00C27583"/>
    <w:rsid w:val="00C27A03"/>
    <w:rsid w:val="00C30115"/>
    <w:rsid w:val="00C301E7"/>
    <w:rsid w:val="00C30697"/>
    <w:rsid w:val="00C309BE"/>
    <w:rsid w:val="00C31574"/>
    <w:rsid w:val="00C31615"/>
    <w:rsid w:val="00C316B0"/>
    <w:rsid w:val="00C31917"/>
    <w:rsid w:val="00C31C27"/>
    <w:rsid w:val="00C32065"/>
    <w:rsid w:val="00C32407"/>
    <w:rsid w:val="00C32921"/>
    <w:rsid w:val="00C329F5"/>
    <w:rsid w:val="00C32CB0"/>
    <w:rsid w:val="00C32F3A"/>
    <w:rsid w:val="00C32F8A"/>
    <w:rsid w:val="00C33B8D"/>
    <w:rsid w:val="00C33F25"/>
    <w:rsid w:val="00C33F5D"/>
    <w:rsid w:val="00C3402D"/>
    <w:rsid w:val="00C34DF6"/>
    <w:rsid w:val="00C35094"/>
    <w:rsid w:val="00C35262"/>
    <w:rsid w:val="00C358FF"/>
    <w:rsid w:val="00C35C63"/>
    <w:rsid w:val="00C35D66"/>
    <w:rsid w:val="00C36212"/>
    <w:rsid w:val="00C366A0"/>
    <w:rsid w:val="00C36878"/>
    <w:rsid w:val="00C36C8E"/>
    <w:rsid w:val="00C36EA0"/>
    <w:rsid w:val="00C36F1B"/>
    <w:rsid w:val="00C37297"/>
    <w:rsid w:val="00C372F4"/>
    <w:rsid w:val="00C3751A"/>
    <w:rsid w:val="00C379E8"/>
    <w:rsid w:val="00C37C0A"/>
    <w:rsid w:val="00C400B9"/>
    <w:rsid w:val="00C40883"/>
    <w:rsid w:val="00C41316"/>
    <w:rsid w:val="00C413C6"/>
    <w:rsid w:val="00C4170B"/>
    <w:rsid w:val="00C41E7A"/>
    <w:rsid w:val="00C4274F"/>
    <w:rsid w:val="00C42A29"/>
    <w:rsid w:val="00C42B18"/>
    <w:rsid w:val="00C42C8D"/>
    <w:rsid w:val="00C43855"/>
    <w:rsid w:val="00C43AB9"/>
    <w:rsid w:val="00C4408D"/>
    <w:rsid w:val="00C441F2"/>
    <w:rsid w:val="00C44A16"/>
    <w:rsid w:val="00C45350"/>
    <w:rsid w:val="00C45381"/>
    <w:rsid w:val="00C4554C"/>
    <w:rsid w:val="00C45F8E"/>
    <w:rsid w:val="00C45F95"/>
    <w:rsid w:val="00C463A5"/>
    <w:rsid w:val="00C46974"/>
    <w:rsid w:val="00C46AE6"/>
    <w:rsid w:val="00C46B7A"/>
    <w:rsid w:val="00C5005E"/>
    <w:rsid w:val="00C511C6"/>
    <w:rsid w:val="00C5150E"/>
    <w:rsid w:val="00C51974"/>
    <w:rsid w:val="00C51A23"/>
    <w:rsid w:val="00C52498"/>
    <w:rsid w:val="00C52726"/>
    <w:rsid w:val="00C52BAD"/>
    <w:rsid w:val="00C53B5A"/>
    <w:rsid w:val="00C53BAD"/>
    <w:rsid w:val="00C53D95"/>
    <w:rsid w:val="00C54417"/>
    <w:rsid w:val="00C555B0"/>
    <w:rsid w:val="00C55713"/>
    <w:rsid w:val="00C55C63"/>
    <w:rsid w:val="00C56573"/>
    <w:rsid w:val="00C565DB"/>
    <w:rsid w:val="00C56BC4"/>
    <w:rsid w:val="00C56C0B"/>
    <w:rsid w:val="00C56C90"/>
    <w:rsid w:val="00C56D94"/>
    <w:rsid w:val="00C56E55"/>
    <w:rsid w:val="00C5769E"/>
    <w:rsid w:val="00C57AD6"/>
    <w:rsid w:val="00C601BA"/>
    <w:rsid w:val="00C607E7"/>
    <w:rsid w:val="00C60C92"/>
    <w:rsid w:val="00C61A6F"/>
    <w:rsid w:val="00C61BB4"/>
    <w:rsid w:val="00C61BC1"/>
    <w:rsid w:val="00C62C65"/>
    <w:rsid w:val="00C62CA7"/>
    <w:rsid w:val="00C62FF7"/>
    <w:rsid w:val="00C64419"/>
    <w:rsid w:val="00C64995"/>
    <w:rsid w:val="00C65059"/>
    <w:rsid w:val="00C6511F"/>
    <w:rsid w:val="00C65B23"/>
    <w:rsid w:val="00C66604"/>
    <w:rsid w:val="00C6697A"/>
    <w:rsid w:val="00C67F90"/>
    <w:rsid w:val="00C70189"/>
    <w:rsid w:val="00C7025F"/>
    <w:rsid w:val="00C7034D"/>
    <w:rsid w:val="00C7042A"/>
    <w:rsid w:val="00C708F9"/>
    <w:rsid w:val="00C7099B"/>
    <w:rsid w:val="00C70A90"/>
    <w:rsid w:val="00C715A6"/>
    <w:rsid w:val="00C715A7"/>
    <w:rsid w:val="00C71A91"/>
    <w:rsid w:val="00C71C36"/>
    <w:rsid w:val="00C72038"/>
    <w:rsid w:val="00C72066"/>
    <w:rsid w:val="00C7228A"/>
    <w:rsid w:val="00C729F9"/>
    <w:rsid w:val="00C730B6"/>
    <w:rsid w:val="00C73174"/>
    <w:rsid w:val="00C73307"/>
    <w:rsid w:val="00C746D5"/>
    <w:rsid w:val="00C74BDE"/>
    <w:rsid w:val="00C74DDC"/>
    <w:rsid w:val="00C74EA1"/>
    <w:rsid w:val="00C75957"/>
    <w:rsid w:val="00C75CDB"/>
    <w:rsid w:val="00C76215"/>
    <w:rsid w:val="00C768A6"/>
    <w:rsid w:val="00C76D94"/>
    <w:rsid w:val="00C76DD7"/>
    <w:rsid w:val="00C76ED1"/>
    <w:rsid w:val="00C77122"/>
    <w:rsid w:val="00C771AF"/>
    <w:rsid w:val="00C77772"/>
    <w:rsid w:val="00C77968"/>
    <w:rsid w:val="00C77A30"/>
    <w:rsid w:val="00C77E5A"/>
    <w:rsid w:val="00C77F70"/>
    <w:rsid w:val="00C77FA3"/>
    <w:rsid w:val="00C8001D"/>
    <w:rsid w:val="00C801DB"/>
    <w:rsid w:val="00C803CE"/>
    <w:rsid w:val="00C8041B"/>
    <w:rsid w:val="00C8057D"/>
    <w:rsid w:val="00C80B75"/>
    <w:rsid w:val="00C80BEC"/>
    <w:rsid w:val="00C80FD3"/>
    <w:rsid w:val="00C8104D"/>
    <w:rsid w:val="00C810FC"/>
    <w:rsid w:val="00C8204D"/>
    <w:rsid w:val="00C82EC3"/>
    <w:rsid w:val="00C834F2"/>
    <w:rsid w:val="00C83F69"/>
    <w:rsid w:val="00C83F81"/>
    <w:rsid w:val="00C8458B"/>
    <w:rsid w:val="00C84686"/>
    <w:rsid w:val="00C84877"/>
    <w:rsid w:val="00C848AD"/>
    <w:rsid w:val="00C84B8F"/>
    <w:rsid w:val="00C84EF8"/>
    <w:rsid w:val="00C85247"/>
    <w:rsid w:val="00C85303"/>
    <w:rsid w:val="00C85343"/>
    <w:rsid w:val="00C854FF"/>
    <w:rsid w:val="00C85504"/>
    <w:rsid w:val="00C860A3"/>
    <w:rsid w:val="00C86688"/>
    <w:rsid w:val="00C86A42"/>
    <w:rsid w:val="00C86C41"/>
    <w:rsid w:val="00C86EBB"/>
    <w:rsid w:val="00C87153"/>
    <w:rsid w:val="00C8719C"/>
    <w:rsid w:val="00C87399"/>
    <w:rsid w:val="00C874D9"/>
    <w:rsid w:val="00C8757C"/>
    <w:rsid w:val="00C8778E"/>
    <w:rsid w:val="00C87DE8"/>
    <w:rsid w:val="00C9070B"/>
    <w:rsid w:val="00C91241"/>
    <w:rsid w:val="00C91253"/>
    <w:rsid w:val="00C913C0"/>
    <w:rsid w:val="00C91997"/>
    <w:rsid w:val="00C91ACD"/>
    <w:rsid w:val="00C9238F"/>
    <w:rsid w:val="00C9271C"/>
    <w:rsid w:val="00C92853"/>
    <w:rsid w:val="00C936BC"/>
    <w:rsid w:val="00C9389D"/>
    <w:rsid w:val="00C94C56"/>
    <w:rsid w:val="00C94E70"/>
    <w:rsid w:val="00C9512D"/>
    <w:rsid w:val="00C955BC"/>
    <w:rsid w:val="00C9560B"/>
    <w:rsid w:val="00C95F6C"/>
    <w:rsid w:val="00C96222"/>
    <w:rsid w:val="00C962E7"/>
    <w:rsid w:val="00C9684E"/>
    <w:rsid w:val="00C968E2"/>
    <w:rsid w:val="00C96A01"/>
    <w:rsid w:val="00C96C1E"/>
    <w:rsid w:val="00C96EE7"/>
    <w:rsid w:val="00C96F4A"/>
    <w:rsid w:val="00C97AF0"/>
    <w:rsid w:val="00CA0227"/>
    <w:rsid w:val="00CA043D"/>
    <w:rsid w:val="00CA0815"/>
    <w:rsid w:val="00CA0823"/>
    <w:rsid w:val="00CA089A"/>
    <w:rsid w:val="00CA0FF0"/>
    <w:rsid w:val="00CA1759"/>
    <w:rsid w:val="00CA18A1"/>
    <w:rsid w:val="00CA2411"/>
    <w:rsid w:val="00CA2558"/>
    <w:rsid w:val="00CA25A6"/>
    <w:rsid w:val="00CA2B98"/>
    <w:rsid w:val="00CA2FC0"/>
    <w:rsid w:val="00CA2FE0"/>
    <w:rsid w:val="00CA3302"/>
    <w:rsid w:val="00CA3A2D"/>
    <w:rsid w:val="00CA43EF"/>
    <w:rsid w:val="00CA4E21"/>
    <w:rsid w:val="00CA4E5A"/>
    <w:rsid w:val="00CA5DB1"/>
    <w:rsid w:val="00CA627F"/>
    <w:rsid w:val="00CA66E4"/>
    <w:rsid w:val="00CA694D"/>
    <w:rsid w:val="00CA6FDA"/>
    <w:rsid w:val="00CA71B2"/>
    <w:rsid w:val="00CA757B"/>
    <w:rsid w:val="00CA77EE"/>
    <w:rsid w:val="00CA7B7B"/>
    <w:rsid w:val="00CA7F86"/>
    <w:rsid w:val="00CB0099"/>
    <w:rsid w:val="00CB02A9"/>
    <w:rsid w:val="00CB08D5"/>
    <w:rsid w:val="00CB0A50"/>
    <w:rsid w:val="00CB0B3F"/>
    <w:rsid w:val="00CB0EE9"/>
    <w:rsid w:val="00CB1091"/>
    <w:rsid w:val="00CB1122"/>
    <w:rsid w:val="00CB14EE"/>
    <w:rsid w:val="00CB186B"/>
    <w:rsid w:val="00CB1B9B"/>
    <w:rsid w:val="00CB1E4C"/>
    <w:rsid w:val="00CB2624"/>
    <w:rsid w:val="00CB2904"/>
    <w:rsid w:val="00CB3328"/>
    <w:rsid w:val="00CB3701"/>
    <w:rsid w:val="00CB3C67"/>
    <w:rsid w:val="00CB56BF"/>
    <w:rsid w:val="00CB579D"/>
    <w:rsid w:val="00CB5885"/>
    <w:rsid w:val="00CB598F"/>
    <w:rsid w:val="00CB5EBB"/>
    <w:rsid w:val="00CB5ECA"/>
    <w:rsid w:val="00CB6263"/>
    <w:rsid w:val="00CB63F3"/>
    <w:rsid w:val="00CB69D8"/>
    <w:rsid w:val="00CB6ACB"/>
    <w:rsid w:val="00CB6EA2"/>
    <w:rsid w:val="00CB7C7D"/>
    <w:rsid w:val="00CC0014"/>
    <w:rsid w:val="00CC0287"/>
    <w:rsid w:val="00CC02AA"/>
    <w:rsid w:val="00CC0AE5"/>
    <w:rsid w:val="00CC0EBE"/>
    <w:rsid w:val="00CC11FA"/>
    <w:rsid w:val="00CC1311"/>
    <w:rsid w:val="00CC1850"/>
    <w:rsid w:val="00CC1B57"/>
    <w:rsid w:val="00CC225F"/>
    <w:rsid w:val="00CC23C3"/>
    <w:rsid w:val="00CC33FA"/>
    <w:rsid w:val="00CC345A"/>
    <w:rsid w:val="00CC3461"/>
    <w:rsid w:val="00CC3922"/>
    <w:rsid w:val="00CC42F6"/>
    <w:rsid w:val="00CC48DF"/>
    <w:rsid w:val="00CC4A1B"/>
    <w:rsid w:val="00CC4DD0"/>
    <w:rsid w:val="00CC4E45"/>
    <w:rsid w:val="00CC4ECC"/>
    <w:rsid w:val="00CC517E"/>
    <w:rsid w:val="00CC52E0"/>
    <w:rsid w:val="00CC53AD"/>
    <w:rsid w:val="00CC5642"/>
    <w:rsid w:val="00CC579F"/>
    <w:rsid w:val="00CC5B74"/>
    <w:rsid w:val="00CC5E1B"/>
    <w:rsid w:val="00CC66D4"/>
    <w:rsid w:val="00CC67A9"/>
    <w:rsid w:val="00CC6F32"/>
    <w:rsid w:val="00CC7744"/>
    <w:rsid w:val="00CC7833"/>
    <w:rsid w:val="00CD044D"/>
    <w:rsid w:val="00CD1050"/>
    <w:rsid w:val="00CD14A8"/>
    <w:rsid w:val="00CD159D"/>
    <w:rsid w:val="00CD1CAA"/>
    <w:rsid w:val="00CD1EC2"/>
    <w:rsid w:val="00CD1FA8"/>
    <w:rsid w:val="00CD2D14"/>
    <w:rsid w:val="00CD2D1F"/>
    <w:rsid w:val="00CD2D3A"/>
    <w:rsid w:val="00CD3065"/>
    <w:rsid w:val="00CD370A"/>
    <w:rsid w:val="00CD3B73"/>
    <w:rsid w:val="00CD3D16"/>
    <w:rsid w:val="00CD41DF"/>
    <w:rsid w:val="00CD4951"/>
    <w:rsid w:val="00CD50F8"/>
    <w:rsid w:val="00CD51B6"/>
    <w:rsid w:val="00CD52D7"/>
    <w:rsid w:val="00CD5416"/>
    <w:rsid w:val="00CD5B8D"/>
    <w:rsid w:val="00CD6687"/>
    <w:rsid w:val="00CD678F"/>
    <w:rsid w:val="00CD6FB4"/>
    <w:rsid w:val="00CD7102"/>
    <w:rsid w:val="00CD7305"/>
    <w:rsid w:val="00CD768F"/>
    <w:rsid w:val="00CD7A94"/>
    <w:rsid w:val="00CD7AD7"/>
    <w:rsid w:val="00CE041D"/>
    <w:rsid w:val="00CE08F9"/>
    <w:rsid w:val="00CE106A"/>
    <w:rsid w:val="00CE1399"/>
    <w:rsid w:val="00CE148A"/>
    <w:rsid w:val="00CE17E5"/>
    <w:rsid w:val="00CE183C"/>
    <w:rsid w:val="00CE18CD"/>
    <w:rsid w:val="00CE1BD2"/>
    <w:rsid w:val="00CE1CE7"/>
    <w:rsid w:val="00CE23AB"/>
    <w:rsid w:val="00CE2825"/>
    <w:rsid w:val="00CE354B"/>
    <w:rsid w:val="00CE363C"/>
    <w:rsid w:val="00CE3C07"/>
    <w:rsid w:val="00CE3F34"/>
    <w:rsid w:val="00CE41DB"/>
    <w:rsid w:val="00CE432C"/>
    <w:rsid w:val="00CE4D21"/>
    <w:rsid w:val="00CE4FD2"/>
    <w:rsid w:val="00CE51F6"/>
    <w:rsid w:val="00CE56BF"/>
    <w:rsid w:val="00CE6165"/>
    <w:rsid w:val="00CE6437"/>
    <w:rsid w:val="00CE6494"/>
    <w:rsid w:val="00CE65F7"/>
    <w:rsid w:val="00CE7228"/>
    <w:rsid w:val="00CE7E5F"/>
    <w:rsid w:val="00CF0BD1"/>
    <w:rsid w:val="00CF1284"/>
    <w:rsid w:val="00CF1C66"/>
    <w:rsid w:val="00CF2243"/>
    <w:rsid w:val="00CF236A"/>
    <w:rsid w:val="00CF25C9"/>
    <w:rsid w:val="00CF2716"/>
    <w:rsid w:val="00CF403F"/>
    <w:rsid w:val="00CF42F6"/>
    <w:rsid w:val="00CF55D7"/>
    <w:rsid w:val="00CF6030"/>
    <w:rsid w:val="00CF62A2"/>
    <w:rsid w:val="00CF6942"/>
    <w:rsid w:val="00CF6BB2"/>
    <w:rsid w:val="00CF7AB0"/>
    <w:rsid w:val="00CF7F42"/>
    <w:rsid w:val="00D000CE"/>
    <w:rsid w:val="00D001B8"/>
    <w:rsid w:val="00D00226"/>
    <w:rsid w:val="00D0055A"/>
    <w:rsid w:val="00D007FE"/>
    <w:rsid w:val="00D00997"/>
    <w:rsid w:val="00D01042"/>
    <w:rsid w:val="00D013D8"/>
    <w:rsid w:val="00D019FA"/>
    <w:rsid w:val="00D01E60"/>
    <w:rsid w:val="00D01F47"/>
    <w:rsid w:val="00D0251E"/>
    <w:rsid w:val="00D0282E"/>
    <w:rsid w:val="00D02CAE"/>
    <w:rsid w:val="00D02DFC"/>
    <w:rsid w:val="00D03602"/>
    <w:rsid w:val="00D03720"/>
    <w:rsid w:val="00D03AD5"/>
    <w:rsid w:val="00D03D1F"/>
    <w:rsid w:val="00D04053"/>
    <w:rsid w:val="00D04101"/>
    <w:rsid w:val="00D04B42"/>
    <w:rsid w:val="00D04CC2"/>
    <w:rsid w:val="00D04FDA"/>
    <w:rsid w:val="00D05714"/>
    <w:rsid w:val="00D05A0A"/>
    <w:rsid w:val="00D05B27"/>
    <w:rsid w:val="00D05B5F"/>
    <w:rsid w:val="00D05ED2"/>
    <w:rsid w:val="00D06148"/>
    <w:rsid w:val="00D07748"/>
    <w:rsid w:val="00D079B1"/>
    <w:rsid w:val="00D07D83"/>
    <w:rsid w:val="00D102FA"/>
    <w:rsid w:val="00D10581"/>
    <w:rsid w:val="00D109BF"/>
    <w:rsid w:val="00D10C69"/>
    <w:rsid w:val="00D10D98"/>
    <w:rsid w:val="00D10DC9"/>
    <w:rsid w:val="00D10F03"/>
    <w:rsid w:val="00D10F6F"/>
    <w:rsid w:val="00D12466"/>
    <w:rsid w:val="00D12790"/>
    <w:rsid w:val="00D12E79"/>
    <w:rsid w:val="00D12F75"/>
    <w:rsid w:val="00D13BA3"/>
    <w:rsid w:val="00D13D58"/>
    <w:rsid w:val="00D13F5E"/>
    <w:rsid w:val="00D141AA"/>
    <w:rsid w:val="00D14B0C"/>
    <w:rsid w:val="00D14FA9"/>
    <w:rsid w:val="00D1548F"/>
    <w:rsid w:val="00D15649"/>
    <w:rsid w:val="00D15A2D"/>
    <w:rsid w:val="00D17057"/>
    <w:rsid w:val="00D176DB"/>
    <w:rsid w:val="00D17C94"/>
    <w:rsid w:val="00D17F9B"/>
    <w:rsid w:val="00D2012D"/>
    <w:rsid w:val="00D20996"/>
    <w:rsid w:val="00D20A83"/>
    <w:rsid w:val="00D20CDD"/>
    <w:rsid w:val="00D21198"/>
    <w:rsid w:val="00D216F3"/>
    <w:rsid w:val="00D218B4"/>
    <w:rsid w:val="00D21A7F"/>
    <w:rsid w:val="00D2201B"/>
    <w:rsid w:val="00D222EC"/>
    <w:rsid w:val="00D22EDD"/>
    <w:rsid w:val="00D230D9"/>
    <w:rsid w:val="00D2383F"/>
    <w:rsid w:val="00D23A25"/>
    <w:rsid w:val="00D24414"/>
    <w:rsid w:val="00D25680"/>
    <w:rsid w:val="00D25911"/>
    <w:rsid w:val="00D263EB"/>
    <w:rsid w:val="00D2699D"/>
    <w:rsid w:val="00D26AD9"/>
    <w:rsid w:val="00D26CF0"/>
    <w:rsid w:val="00D274F4"/>
    <w:rsid w:val="00D301CD"/>
    <w:rsid w:val="00D303C8"/>
    <w:rsid w:val="00D309C9"/>
    <w:rsid w:val="00D309D6"/>
    <w:rsid w:val="00D30B1A"/>
    <w:rsid w:val="00D31863"/>
    <w:rsid w:val="00D321DF"/>
    <w:rsid w:val="00D3277E"/>
    <w:rsid w:val="00D32AE2"/>
    <w:rsid w:val="00D32B5E"/>
    <w:rsid w:val="00D32CAD"/>
    <w:rsid w:val="00D33653"/>
    <w:rsid w:val="00D3396F"/>
    <w:rsid w:val="00D33A17"/>
    <w:rsid w:val="00D33BA2"/>
    <w:rsid w:val="00D33EBD"/>
    <w:rsid w:val="00D3438D"/>
    <w:rsid w:val="00D344BD"/>
    <w:rsid w:val="00D34972"/>
    <w:rsid w:val="00D35067"/>
    <w:rsid w:val="00D35C4F"/>
    <w:rsid w:val="00D368A6"/>
    <w:rsid w:val="00D3700C"/>
    <w:rsid w:val="00D37069"/>
    <w:rsid w:val="00D37180"/>
    <w:rsid w:val="00D37EFD"/>
    <w:rsid w:val="00D4047C"/>
    <w:rsid w:val="00D408CA"/>
    <w:rsid w:val="00D408DF"/>
    <w:rsid w:val="00D40E43"/>
    <w:rsid w:val="00D4140D"/>
    <w:rsid w:val="00D4276A"/>
    <w:rsid w:val="00D42B51"/>
    <w:rsid w:val="00D42E01"/>
    <w:rsid w:val="00D431BD"/>
    <w:rsid w:val="00D43340"/>
    <w:rsid w:val="00D43E94"/>
    <w:rsid w:val="00D440ED"/>
    <w:rsid w:val="00D442CB"/>
    <w:rsid w:val="00D44939"/>
    <w:rsid w:val="00D45040"/>
    <w:rsid w:val="00D45A7C"/>
    <w:rsid w:val="00D4608B"/>
    <w:rsid w:val="00D462BD"/>
    <w:rsid w:val="00D46483"/>
    <w:rsid w:val="00D4697A"/>
    <w:rsid w:val="00D47334"/>
    <w:rsid w:val="00D47696"/>
    <w:rsid w:val="00D4776F"/>
    <w:rsid w:val="00D47D51"/>
    <w:rsid w:val="00D50ECE"/>
    <w:rsid w:val="00D5127A"/>
    <w:rsid w:val="00D516B9"/>
    <w:rsid w:val="00D516C1"/>
    <w:rsid w:val="00D52489"/>
    <w:rsid w:val="00D5249D"/>
    <w:rsid w:val="00D534CC"/>
    <w:rsid w:val="00D539B6"/>
    <w:rsid w:val="00D54FAC"/>
    <w:rsid w:val="00D55412"/>
    <w:rsid w:val="00D555B8"/>
    <w:rsid w:val="00D55C2E"/>
    <w:rsid w:val="00D55DA9"/>
    <w:rsid w:val="00D56287"/>
    <w:rsid w:val="00D5642D"/>
    <w:rsid w:val="00D56EA8"/>
    <w:rsid w:val="00D60696"/>
    <w:rsid w:val="00D60EA1"/>
    <w:rsid w:val="00D60F84"/>
    <w:rsid w:val="00D613E5"/>
    <w:rsid w:val="00D61812"/>
    <w:rsid w:val="00D61AB6"/>
    <w:rsid w:val="00D61B79"/>
    <w:rsid w:val="00D6232C"/>
    <w:rsid w:val="00D63A2D"/>
    <w:rsid w:val="00D63CDB"/>
    <w:rsid w:val="00D64079"/>
    <w:rsid w:val="00D644DB"/>
    <w:rsid w:val="00D64666"/>
    <w:rsid w:val="00D64772"/>
    <w:rsid w:val="00D6480D"/>
    <w:rsid w:val="00D65356"/>
    <w:rsid w:val="00D6554D"/>
    <w:rsid w:val="00D65920"/>
    <w:rsid w:val="00D65AFE"/>
    <w:rsid w:val="00D65C07"/>
    <w:rsid w:val="00D66164"/>
    <w:rsid w:val="00D662BE"/>
    <w:rsid w:val="00D669B2"/>
    <w:rsid w:val="00D66A61"/>
    <w:rsid w:val="00D66F8E"/>
    <w:rsid w:val="00D6711E"/>
    <w:rsid w:val="00D67192"/>
    <w:rsid w:val="00D67423"/>
    <w:rsid w:val="00D6744B"/>
    <w:rsid w:val="00D67A3B"/>
    <w:rsid w:val="00D702DA"/>
    <w:rsid w:val="00D703B0"/>
    <w:rsid w:val="00D70404"/>
    <w:rsid w:val="00D70A0A"/>
    <w:rsid w:val="00D70D2A"/>
    <w:rsid w:val="00D70E1B"/>
    <w:rsid w:val="00D71299"/>
    <w:rsid w:val="00D71C85"/>
    <w:rsid w:val="00D72641"/>
    <w:rsid w:val="00D7264A"/>
    <w:rsid w:val="00D726B0"/>
    <w:rsid w:val="00D72BA7"/>
    <w:rsid w:val="00D734F5"/>
    <w:rsid w:val="00D73576"/>
    <w:rsid w:val="00D73766"/>
    <w:rsid w:val="00D73998"/>
    <w:rsid w:val="00D73FBE"/>
    <w:rsid w:val="00D747FD"/>
    <w:rsid w:val="00D74A99"/>
    <w:rsid w:val="00D74E11"/>
    <w:rsid w:val="00D75DFA"/>
    <w:rsid w:val="00D7655D"/>
    <w:rsid w:val="00D765E7"/>
    <w:rsid w:val="00D769F7"/>
    <w:rsid w:val="00D77855"/>
    <w:rsid w:val="00D77B45"/>
    <w:rsid w:val="00D804CF"/>
    <w:rsid w:val="00D80B28"/>
    <w:rsid w:val="00D80CF6"/>
    <w:rsid w:val="00D81AB1"/>
    <w:rsid w:val="00D8211F"/>
    <w:rsid w:val="00D82568"/>
    <w:rsid w:val="00D82592"/>
    <w:rsid w:val="00D82AA3"/>
    <w:rsid w:val="00D833C3"/>
    <w:rsid w:val="00D835EB"/>
    <w:rsid w:val="00D83A43"/>
    <w:rsid w:val="00D83AAB"/>
    <w:rsid w:val="00D83D03"/>
    <w:rsid w:val="00D8439D"/>
    <w:rsid w:val="00D8478D"/>
    <w:rsid w:val="00D8489A"/>
    <w:rsid w:val="00D84CD7"/>
    <w:rsid w:val="00D84DCC"/>
    <w:rsid w:val="00D84E6C"/>
    <w:rsid w:val="00D85560"/>
    <w:rsid w:val="00D864AE"/>
    <w:rsid w:val="00D870C5"/>
    <w:rsid w:val="00D873B8"/>
    <w:rsid w:val="00D87726"/>
    <w:rsid w:val="00D87A15"/>
    <w:rsid w:val="00D90176"/>
    <w:rsid w:val="00D90242"/>
    <w:rsid w:val="00D9043B"/>
    <w:rsid w:val="00D906B7"/>
    <w:rsid w:val="00D90FAF"/>
    <w:rsid w:val="00D91045"/>
    <w:rsid w:val="00D91052"/>
    <w:rsid w:val="00D91132"/>
    <w:rsid w:val="00D918E1"/>
    <w:rsid w:val="00D91A6B"/>
    <w:rsid w:val="00D91BE4"/>
    <w:rsid w:val="00D91BF4"/>
    <w:rsid w:val="00D9237C"/>
    <w:rsid w:val="00D92D62"/>
    <w:rsid w:val="00D92E57"/>
    <w:rsid w:val="00D930C8"/>
    <w:rsid w:val="00D934D8"/>
    <w:rsid w:val="00D93C39"/>
    <w:rsid w:val="00D93F17"/>
    <w:rsid w:val="00D94148"/>
    <w:rsid w:val="00D941F6"/>
    <w:rsid w:val="00D94427"/>
    <w:rsid w:val="00D9469A"/>
    <w:rsid w:val="00D9469E"/>
    <w:rsid w:val="00D94FEB"/>
    <w:rsid w:val="00D95298"/>
    <w:rsid w:val="00D968D7"/>
    <w:rsid w:val="00D96D6D"/>
    <w:rsid w:val="00D96FE7"/>
    <w:rsid w:val="00D971CB"/>
    <w:rsid w:val="00D9730F"/>
    <w:rsid w:val="00D976F0"/>
    <w:rsid w:val="00D97A73"/>
    <w:rsid w:val="00D97C90"/>
    <w:rsid w:val="00DA0357"/>
    <w:rsid w:val="00DA0BDD"/>
    <w:rsid w:val="00DA0C74"/>
    <w:rsid w:val="00DA13DE"/>
    <w:rsid w:val="00DA1755"/>
    <w:rsid w:val="00DA1CCB"/>
    <w:rsid w:val="00DA1E53"/>
    <w:rsid w:val="00DA204B"/>
    <w:rsid w:val="00DA205D"/>
    <w:rsid w:val="00DA2078"/>
    <w:rsid w:val="00DA25A7"/>
    <w:rsid w:val="00DA3116"/>
    <w:rsid w:val="00DA319D"/>
    <w:rsid w:val="00DA3830"/>
    <w:rsid w:val="00DA3F3D"/>
    <w:rsid w:val="00DA41D4"/>
    <w:rsid w:val="00DA420A"/>
    <w:rsid w:val="00DA4294"/>
    <w:rsid w:val="00DA4F29"/>
    <w:rsid w:val="00DA513E"/>
    <w:rsid w:val="00DA5683"/>
    <w:rsid w:val="00DA5EAA"/>
    <w:rsid w:val="00DA5FEA"/>
    <w:rsid w:val="00DA609B"/>
    <w:rsid w:val="00DA62A9"/>
    <w:rsid w:val="00DA6D0D"/>
    <w:rsid w:val="00DA7AAA"/>
    <w:rsid w:val="00DA7BD6"/>
    <w:rsid w:val="00DA7EF8"/>
    <w:rsid w:val="00DB0530"/>
    <w:rsid w:val="00DB08F4"/>
    <w:rsid w:val="00DB0D34"/>
    <w:rsid w:val="00DB1643"/>
    <w:rsid w:val="00DB18DB"/>
    <w:rsid w:val="00DB1C2E"/>
    <w:rsid w:val="00DB1F43"/>
    <w:rsid w:val="00DB239B"/>
    <w:rsid w:val="00DB27D9"/>
    <w:rsid w:val="00DB2972"/>
    <w:rsid w:val="00DB317D"/>
    <w:rsid w:val="00DB5356"/>
    <w:rsid w:val="00DB5461"/>
    <w:rsid w:val="00DB5DBB"/>
    <w:rsid w:val="00DB6576"/>
    <w:rsid w:val="00DB68B8"/>
    <w:rsid w:val="00DB750C"/>
    <w:rsid w:val="00DB7599"/>
    <w:rsid w:val="00DB7875"/>
    <w:rsid w:val="00DB7976"/>
    <w:rsid w:val="00DB7BC7"/>
    <w:rsid w:val="00DB7FE5"/>
    <w:rsid w:val="00DC03BA"/>
    <w:rsid w:val="00DC06C2"/>
    <w:rsid w:val="00DC083D"/>
    <w:rsid w:val="00DC0931"/>
    <w:rsid w:val="00DC0BA5"/>
    <w:rsid w:val="00DC1F38"/>
    <w:rsid w:val="00DC1F44"/>
    <w:rsid w:val="00DC2417"/>
    <w:rsid w:val="00DC2540"/>
    <w:rsid w:val="00DC27B6"/>
    <w:rsid w:val="00DC2A7E"/>
    <w:rsid w:val="00DC44C3"/>
    <w:rsid w:val="00DC4931"/>
    <w:rsid w:val="00DC4F14"/>
    <w:rsid w:val="00DC4F31"/>
    <w:rsid w:val="00DC4FB9"/>
    <w:rsid w:val="00DC4FF0"/>
    <w:rsid w:val="00DC55B1"/>
    <w:rsid w:val="00DC5991"/>
    <w:rsid w:val="00DC5BDD"/>
    <w:rsid w:val="00DC5C3C"/>
    <w:rsid w:val="00DC6092"/>
    <w:rsid w:val="00DC64AD"/>
    <w:rsid w:val="00DC6515"/>
    <w:rsid w:val="00DC7495"/>
    <w:rsid w:val="00DC74C6"/>
    <w:rsid w:val="00DC76BC"/>
    <w:rsid w:val="00DC79B5"/>
    <w:rsid w:val="00DC7AFD"/>
    <w:rsid w:val="00DC7D89"/>
    <w:rsid w:val="00DD03B4"/>
    <w:rsid w:val="00DD0757"/>
    <w:rsid w:val="00DD0A27"/>
    <w:rsid w:val="00DD0A47"/>
    <w:rsid w:val="00DD0FFB"/>
    <w:rsid w:val="00DD10D0"/>
    <w:rsid w:val="00DD149D"/>
    <w:rsid w:val="00DD162C"/>
    <w:rsid w:val="00DD1EF8"/>
    <w:rsid w:val="00DD20AA"/>
    <w:rsid w:val="00DD240E"/>
    <w:rsid w:val="00DD24B0"/>
    <w:rsid w:val="00DD27D2"/>
    <w:rsid w:val="00DD348C"/>
    <w:rsid w:val="00DD3644"/>
    <w:rsid w:val="00DD36A6"/>
    <w:rsid w:val="00DD3A8F"/>
    <w:rsid w:val="00DD3E22"/>
    <w:rsid w:val="00DD3E3A"/>
    <w:rsid w:val="00DD4145"/>
    <w:rsid w:val="00DD4F76"/>
    <w:rsid w:val="00DD5230"/>
    <w:rsid w:val="00DD5361"/>
    <w:rsid w:val="00DD55F8"/>
    <w:rsid w:val="00DD568A"/>
    <w:rsid w:val="00DD5CC5"/>
    <w:rsid w:val="00DD5F63"/>
    <w:rsid w:val="00DD6783"/>
    <w:rsid w:val="00DD6886"/>
    <w:rsid w:val="00DD6E23"/>
    <w:rsid w:val="00DD6E33"/>
    <w:rsid w:val="00DD6FB4"/>
    <w:rsid w:val="00DD6FD2"/>
    <w:rsid w:val="00DE0406"/>
    <w:rsid w:val="00DE05D7"/>
    <w:rsid w:val="00DE0707"/>
    <w:rsid w:val="00DE08A7"/>
    <w:rsid w:val="00DE09B7"/>
    <w:rsid w:val="00DE102B"/>
    <w:rsid w:val="00DE1F0C"/>
    <w:rsid w:val="00DE21EC"/>
    <w:rsid w:val="00DE2465"/>
    <w:rsid w:val="00DE28E9"/>
    <w:rsid w:val="00DE3016"/>
    <w:rsid w:val="00DE35F4"/>
    <w:rsid w:val="00DE37FB"/>
    <w:rsid w:val="00DE3827"/>
    <w:rsid w:val="00DE38D4"/>
    <w:rsid w:val="00DE3986"/>
    <w:rsid w:val="00DE3AC4"/>
    <w:rsid w:val="00DE3AD8"/>
    <w:rsid w:val="00DE3E56"/>
    <w:rsid w:val="00DE3FF6"/>
    <w:rsid w:val="00DE41B4"/>
    <w:rsid w:val="00DE45D2"/>
    <w:rsid w:val="00DE4762"/>
    <w:rsid w:val="00DE52BF"/>
    <w:rsid w:val="00DE52FB"/>
    <w:rsid w:val="00DE5715"/>
    <w:rsid w:val="00DE5869"/>
    <w:rsid w:val="00DE662C"/>
    <w:rsid w:val="00DE6856"/>
    <w:rsid w:val="00DE6D05"/>
    <w:rsid w:val="00DE714F"/>
    <w:rsid w:val="00DE75F0"/>
    <w:rsid w:val="00DE75FD"/>
    <w:rsid w:val="00DE7802"/>
    <w:rsid w:val="00DE7DF8"/>
    <w:rsid w:val="00DF0054"/>
    <w:rsid w:val="00DF0185"/>
    <w:rsid w:val="00DF02B7"/>
    <w:rsid w:val="00DF07E0"/>
    <w:rsid w:val="00DF1437"/>
    <w:rsid w:val="00DF1501"/>
    <w:rsid w:val="00DF16B0"/>
    <w:rsid w:val="00DF2600"/>
    <w:rsid w:val="00DF2A7B"/>
    <w:rsid w:val="00DF2BC4"/>
    <w:rsid w:val="00DF31C0"/>
    <w:rsid w:val="00DF3634"/>
    <w:rsid w:val="00DF36DD"/>
    <w:rsid w:val="00DF38FA"/>
    <w:rsid w:val="00DF3E13"/>
    <w:rsid w:val="00DF47AD"/>
    <w:rsid w:val="00DF47D5"/>
    <w:rsid w:val="00DF492E"/>
    <w:rsid w:val="00DF52EC"/>
    <w:rsid w:val="00DF532E"/>
    <w:rsid w:val="00DF596C"/>
    <w:rsid w:val="00DF6131"/>
    <w:rsid w:val="00DF6326"/>
    <w:rsid w:val="00DF6BBD"/>
    <w:rsid w:val="00DF6F56"/>
    <w:rsid w:val="00DF763C"/>
    <w:rsid w:val="00DF7652"/>
    <w:rsid w:val="00DF782A"/>
    <w:rsid w:val="00DF7B94"/>
    <w:rsid w:val="00E0004F"/>
    <w:rsid w:val="00E00779"/>
    <w:rsid w:val="00E0095A"/>
    <w:rsid w:val="00E00A5E"/>
    <w:rsid w:val="00E00B16"/>
    <w:rsid w:val="00E0127C"/>
    <w:rsid w:val="00E014CD"/>
    <w:rsid w:val="00E01B56"/>
    <w:rsid w:val="00E0208E"/>
    <w:rsid w:val="00E03137"/>
    <w:rsid w:val="00E03AE8"/>
    <w:rsid w:val="00E03C59"/>
    <w:rsid w:val="00E04404"/>
    <w:rsid w:val="00E044BF"/>
    <w:rsid w:val="00E04994"/>
    <w:rsid w:val="00E05270"/>
    <w:rsid w:val="00E05920"/>
    <w:rsid w:val="00E05C01"/>
    <w:rsid w:val="00E06062"/>
    <w:rsid w:val="00E0613C"/>
    <w:rsid w:val="00E062A6"/>
    <w:rsid w:val="00E06C37"/>
    <w:rsid w:val="00E0716E"/>
    <w:rsid w:val="00E0771E"/>
    <w:rsid w:val="00E078AC"/>
    <w:rsid w:val="00E100B5"/>
    <w:rsid w:val="00E118EF"/>
    <w:rsid w:val="00E12828"/>
    <w:rsid w:val="00E12FB9"/>
    <w:rsid w:val="00E13315"/>
    <w:rsid w:val="00E133D0"/>
    <w:rsid w:val="00E13496"/>
    <w:rsid w:val="00E1357C"/>
    <w:rsid w:val="00E13675"/>
    <w:rsid w:val="00E151BA"/>
    <w:rsid w:val="00E153B4"/>
    <w:rsid w:val="00E15487"/>
    <w:rsid w:val="00E15D45"/>
    <w:rsid w:val="00E16026"/>
    <w:rsid w:val="00E16752"/>
    <w:rsid w:val="00E16D24"/>
    <w:rsid w:val="00E171AD"/>
    <w:rsid w:val="00E176D7"/>
    <w:rsid w:val="00E178BC"/>
    <w:rsid w:val="00E202DC"/>
    <w:rsid w:val="00E20378"/>
    <w:rsid w:val="00E20D37"/>
    <w:rsid w:val="00E210A3"/>
    <w:rsid w:val="00E212DA"/>
    <w:rsid w:val="00E214B3"/>
    <w:rsid w:val="00E218B6"/>
    <w:rsid w:val="00E21A69"/>
    <w:rsid w:val="00E21D69"/>
    <w:rsid w:val="00E21DC4"/>
    <w:rsid w:val="00E22E20"/>
    <w:rsid w:val="00E23189"/>
    <w:rsid w:val="00E23389"/>
    <w:rsid w:val="00E23CB7"/>
    <w:rsid w:val="00E2407D"/>
    <w:rsid w:val="00E2410A"/>
    <w:rsid w:val="00E244BE"/>
    <w:rsid w:val="00E24BD4"/>
    <w:rsid w:val="00E24C43"/>
    <w:rsid w:val="00E256AF"/>
    <w:rsid w:val="00E25B0D"/>
    <w:rsid w:val="00E25CE8"/>
    <w:rsid w:val="00E25EB3"/>
    <w:rsid w:val="00E264EF"/>
    <w:rsid w:val="00E265E3"/>
    <w:rsid w:val="00E267F9"/>
    <w:rsid w:val="00E26987"/>
    <w:rsid w:val="00E26AAF"/>
    <w:rsid w:val="00E26F67"/>
    <w:rsid w:val="00E277FC"/>
    <w:rsid w:val="00E27AF2"/>
    <w:rsid w:val="00E27C68"/>
    <w:rsid w:val="00E3051D"/>
    <w:rsid w:val="00E30761"/>
    <w:rsid w:val="00E30DD0"/>
    <w:rsid w:val="00E31422"/>
    <w:rsid w:val="00E31BD8"/>
    <w:rsid w:val="00E31FF0"/>
    <w:rsid w:val="00E32C02"/>
    <w:rsid w:val="00E33002"/>
    <w:rsid w:val="00E33478"/>
    <w:rsid w:val="00E338A7"/>
    <w:rsid w:val="00E3514D"/>
    <w:rsid w:val="00E3532B"/>
    <w:rsid w:val="00E35724"/>
    <w:rsid w:val="00E35A2A"/>
    <w:rsid w:val="00E35EC3"/>
    <w:rsid w:val="00E362C4"/>
    <w:rsid w:val="00E365A8"/>
    <w:rsid w:val="00E36704"/>
    <w:rsid w:val="00E36991"/>
    <w:rsid w:val="00E36FD3"/>
    <w:rsid w:val="00E373BC"/>
    <w:rsid w:val="00E37883"/>
    <w:rsid w:val="00E40015"/>
    <w:rsid w:val="00E4071D"/>
    <w:rsid w:val="00E40929"/>
    <w:rsid w:val="00E4147F"/>
    <w:rsid w:val="00E41877"/>
    <w:rsid w:val="00E418AB"/>
    <w:rsid w:val="00E41ABA"/>
    <w:rsid w:val="00E41E06"/>
    <w:rsid w:val="00E41E1A"/>
    <w:rsid w:val="00E422EA"/>
    <w:rsid w:val="00E423B8"/>
    <w:rsid w:val="00E426F0"/>
    <w:rsid w:val="00E42717"/>
    <w:rsid w:val="00E42902"/>
    <w:rsid w:val="00E429D4"/>
    <w:rsid w:val="00E42BB0"/>
    <w:rsid w:val="00E435B6"/>
    <w:rsid w:val="00E43FBF"/>
    <w:rsid w:val="00E43FE8"/>
    <w:rsid w:val="00E445AD"/>
    <w:rsid w:val="00E44B22"/>
    <w:rsid w:val="00E44B4C"/>
    <w:rsid w:val="00E44DA3"/>
    <w:rsid w:val="00E44E3C"/>
    <w:rsid w:val="00E453F8"/>
    <w:rsid w:val="00E454AE"/>
    <w:rsid w:val="00E45A1E"/>
    <w:rsid w:val="00E45D7E"/>
    <w:rsid w:val="00E460CC"/>
    <w:rsid w:val="00E46802"/>
    <w:rsid w:val="00E4689B"/>
    <w:rsid w:val="00E46B9C"/>
    <w:rsid w:val="00E47B16"/>
    <w:rsid w:val="00E47E36"/>
    <w:rsid w:val="00E50F11"/>
    <w:rsid w:val="00E51351"/>
    <w:rsid w:val="00E518CB"/>
    <w:rsid w:val="00E519CB"/>
    <w:rsid w:val="00E52011"/>
    <w:rsid w:val="00E52226"/>
    <w:rsid w:val="00E52AAE"/>
    <w:rsid w:val="00E52B52"/>
    <w:rsid w:val="00E52E35"/>
    <w:rsid w:val="00E52ED5"/>
    <w:rsid w:val="00E53409"/>
    <w:rsid w:val="00E536D6"/>
    <w:rsid w:val="00E53766"/>
    <w:rsid w:val="00E53A0B"/>
    <w:rsid w:val="00E53FF4"/>
    <w:rsid w:val="00E54646"/>
    <w:rsid w:val="00E548CA"/>
    <w:rsid w:val="00E54D86"/>
    <w:rsid w:val="00E54E3B"/>
    <w:rsid w:val="00E5506E"/>
    <w:rsid w:val="00E556B4"/>
    <w:rsid w:val="00E55A98"/>
    <w:rsid w:val="00E56221"/>
    <w:rsid w:val="00E56A0C"/>
    <w:rsid w:val="00E606EC"/>
    <w:rsid w:val="00E60F4E"/>
    <w:rsid w:val="00E61553"/>
    <w:rsid w:val="00E619A5"/>
    <w:rsid w:val="00E619C6"/>
    <w:rsid w:val="00E61A25"/>
    <w:rsid w:val="00E61DEB"/>
    <w:rsid w:val="00E622A5"/>
    <w:rsid w:val="00E62507"/>
    <w:rsid w:val="00E6263F"/>
    <w:rsid w:val="00E626AB"/>
    <w:rsid w:val="00E626F2"/>
    <w:rsid w:val="00E627D5"/>
    <w:rsid w:val="00E63D9B"/>
    <w:rsid w:val="00E63DD5"/>
    <w:rsid w:val="00E643AE"/>
    <w:rsid w:val="00E6548C"/>
    <w:rsid w:val="00E655F5"/>
    <w:rsid w:val="00E65936"/>
    <w:rsid w:val="00E65D7E"/>
    <w:rsid w:val="00E65E3B"/>
    <w:rsid w:val="00E6636B"/>
    <w:rsid w:val="00E669E3"/>
    <w:rsid w:val="00E66C86"/>
    <w:rsid w:val="00E66E1D"/>
    <w:rsid w:val="00E66F4D"/>
    <w:rsid w:val="00E670EF"/>
    <w:rsid w:val="00E6782C"/>
    <w:rsid w:val="00E67888"/>
    <w:rsid w:val="00E70308"/>
    <w:rsid w:val="00E71166"/>
    <w:rsid w:val="00E71498"/>
    <w:rsid w:val="00E715E8"/>
    <w:rsid w:val="00E71738"/>
    <w:rsid w:val="00E71931"/>
    <w:rsid w:val="00E71A9F"/>
    <w:rsid w:val="00E71FF7"/>
    <w:rsid w:val="00E72530"/>
    <w:rsid w:val="00E72C80"/>
    <w:rsid w:val="00E735CA"/>
    <w:rsid w:val="00E73609"/>
    <w:rsid w:val="00E73D35"/>
    <w:rsid w:val="00E73F52"/>
    <w:rsid w:val="00E7419F"/>
    <w:rsid w:val="00E75835"/>
    <w:rsid w:val="00E760AC"/>
    <w:rsid w:val="00E7643C"/>
    <w:rsid w:val="00E769CE"/>
    <w:rsid w:val="00E7726C"/>
    <w:rsid w:val="00E77B7D"/>
    <w:rsid w:val="00E80586"/>
    <w:rsid w:val="00E80CB5"/>
    <w:rsid w:val="00E80E58"/>
    <w:rsid w:val="00E81777"/>
    <w:rsid w:val="00E8243F"/>
    <w:rsid w:val="00E8265B"/>
    <w:rsid w:val="00E82875"/>
    <w:rsid w:val="00E828B6"/>
    <w:rsid w:val="00E829E9"/>
    <w:rsid w:val="00E83365"/>
    <w:rsid w:val="00E8342F"/>
    <w:rsid w:val="00E8362F"/>
    <w:rsid w:val="00E83671"/>
    <w:rsid w:val="00E8401F"/>
    <w:rsid w:val="00E84A19"/>
    <w:rsid w:val="00E84CE9"/>
    <w:rsid w:val="00E85319"/>
    <w:rsid w:val="00E8566F"/>
    <w:rsid w:val="00E85CCC"/>
    <w:rsid w:val="00E862D2"/>
    <w:rsid w:val="00E8674B"/>
    <w:rsid w:val="00E86834"/>
    <w:rsid w:val="00E86C79"/>
    <w:rsid w:val="00E86CF1"/>
    <w:rsid w:val="00E87F11"/>
    <w:rsid w:val="00E87F49"/>
    <w:rsid w:val="00E90FB8"/>
    <w:rsid w:val="00E910E3"/>
    <w:rsid w:val="00E919DE"/>
    <w:rsid w:val="00E92305"/>
    <w:rsid w:val="00E92500"/>
    <w:rsid w:val="00E925D0"/>
    <w:rsid w:val="00E9264C"/>
    <w:rsid w:val="00E92B1C"/>
    <w:rsid w:val="00E9365E"/>
    <w:rsid w:val="00E93D6D"/>
    <w:rsid w:val="00E93D85"/>
    <w:rsid w:val="00E94E80"/>
    <w:rsid w:val="00E9537D"/>
    <w:rsid w:val="00E959AE"/>
    <w:rsid w:val="00E96244"/>
    <w:rsid w:val="00E9686B"/>
    <w:rsid w:val="00E9761D"/>
    <w:rsid w:val="00EA040B"/>
    <w:rsid w:val="00EA0DBA"/>
    <w:rsid w:val="00EA11C9"/>
    <w:rsid w:val="00EA1633"/>
    <w:rsid w:val="00EA1763"/>
    <w:rsid w:val="00EA1852"/>
    <w:rsid w:val="00EA1C2E"/>
    <w:rsid w:val="00EA243F"/>
    <w:rsid w:val="00EA280D"/>
    <w:rsid w:val="00EA2D40"/>
    <w:rsid w:val="00EA2F66"/>
    <w:rsid w:val="00EA32E9"/>
    <w:rsid w:val="00EA337F"/>
    <w:rsid w:val="00EA3D98"/>
    <w:rsid w:val="00EA3E22"/>
    <w:rsid w:val="00EA45F8"/>
    <w:rsid w:val="00EA4839"/>
    <w:rsid w:val="00EA48DA"/>
    <w:rsid w:val="00EA4B53"/>
    <w:rsid w:val="00EA4CBA"/>
    <w:rsid w:val="00EA4EBC"/>
    <w:rsid w:val="00EA5356"/>
    <w:rsid w:val="00EA5435"/>
    <w:rsid w:val="00EA5476"/>
    <w:rsid w:val="00EA578C"/>
    <w:rsid w:val="00EA5B88"/>
    <w:rsid w:val="00EA67DC"/>
    <w:rsid w:val="00EA6B10"/>
    <w:rsid w:val="00EA6CB7"/>
    <w:rsid w:val="00EA6E86"/>
    <w:rsid w:val="00EA6EB6"/>
    <w:rsid w:val="00EA700E"/>
    <w:rsid w:val="00EA7309"/>
    <w:rsid w:val="00EA7475"/>
    <w:rsid w:val="00EA78AA"/>
    <w:rsid w:val="00EA7CD8"/>
    <w:rsid w:val="00EB0CBE"/>
    <w:rsid w:val="00EB1283"/>
    <w:rsid w:val="00EB24A8"/>
    <w:rsid w:val="00EB2570"/>
    <w:rsid w:val="00EB3670"/>
    <w:rsid w:val="00EB43D3"/>
    <w:rsid w:val="00EB45C1"/>
    <w:rsid w:val="00EB4770"/>
    <w:rsid w:val="00EB484A"/>
    <w:rsid w:val="00EB4B26"/>
    <w:rsid w:val="00EB4B90"/>
    <w:rsid w:val="00EB50B2"/>
    <w:rsid w:val="00EB53A1"/>
    <w:rsid w:val="00EB5979"/>
    <w:rsid w:val="00EB5D1C"/>
    <w:rsid w:val="00EB5E42"/>
    <w:rsid w:val="00EB5E46"/>
    <w:rsid w:val="00EB60C3"/>
    <w:rsid w:val="00EB6683"/>
    <w:rsid w:val="00EB676F"/>
    <w:rsid w:val="00EB6CD7"/>
    <w:rsid w:val="00EB7388"/>
    <w:rsid w:val="00EB746C"/>
    <w:rsid w:val="00EB74A0"/>
    <w:rsid w:val="00EB7706"/>
    <w:rsid w:val="00EB7B1C"/>
    <w:rsid w:val="00EB7E17"/>
    <w:rsid w:val="00EB7E94"/>
    <w:rsid w:val="00EC0064"/>
    <w:rsid w:val="00EC06D5"/>
    <w:rsid w:val="00EC0B22"/>
    <w:rsid w:val="00EC1193"/>
    <w:rsid w:val="00EC1AC3"/>
    <w:rsid w:val="00EC1F1C"/>
    <w:rsid w:val="00EC247E"/>
    <w:rsid w:val="00EC262E"/>
    <w:rsid w:val="00EC2716"/>
    <w:rsid w:val="00EC328D"/>
    <w:rsid w:val="00EC3C3E"/>
    <w:rsid w:val="00EC3D6F"/>
    <w:rsid w:val="00EC3E6C"/>
    <w:rsid w:val="00EC5781"/>
    <w:rsid w:val="00EC5EE6"/>
    <w:rsid w:val="00EC612E"/>
    <w:rsid w:val="00EC63CE"/>
    <w:rsid w:val="00EC6567"/>
    <w:rsid w:val="00EC67FB"/>
    <w:rsid w:val="00EC6A99"/>
    <w:rsid w:val="00EC7725"/>
    <w:rsid w:val="00EC7BB9"/>
    <w:rsid w:val="00EC7D6C"/>
    <w:rsid w:val="00EC7F72"/>
    <w:rsid w:val="00ED02AE"/>
    <w:rsid w:val="00ED0B40"/>
    <w:rsid w:val="00ED0E51"/>
    <w:rsid w:val="00ED212B"/>
    <w:rsid w:val="00ED32CA"/>
    <w:rsid w:val="00ED38B4"/>
    <w:rsid w:val="00ED3B7D"/>
    <w:rsid w:val="00ED4002"/>
    <w:rsid w:val="00ED40C8"/>
    <w:rsid w:val="00ED43CC"/>
    <w:rsid w:val="00ED48C7"/>
    <w:rsid w:val="00ED5623"/>
    <w:rsid w:val="00ED5F24"/>
    <w:rsid w:val="00ED60F3"/>
    <w:rsid w:val="00ED6988"/>
    <w:rsid w:val="00ED6DBA"/>
    <w:rsid w:val="00ED70B7"/>
    <w:rsid w:val="00ED724D"/>
    <w:rsid w:val="00ED762B"/>
    <w:rsid w:val="00ED7CCB"/>
    <w:rsid w:val="00ED7D9E"/>
    <w:rsid w:val="00EE011F"/>
    <w:rsid w:val="00EE032E"/>
    <w:rsid w:val="00EE0FEC"/>
    <w:rsid w:val="00EE1F1E"/>
    <w:rsid w:val="00EE200F"/>
    <w:rsid w:val="00EE2061"/>
    <w:rsid w:val="00EE22FE"/>
    <w:rsid w:val="00EE3979"/>
    <w:rsid w:val="00EE468F"/>
    <w:rsid w:val="00EE49F6"/>
    <w:rsid w:val="00EE4F88"/>
    <w:rsid w:val="00EE50D1"/>
    <w:rsid w:val="00EE53E7"/>
    <w:rsid w:val="00EE5923"/>
    <w:rsid w:val="00EE5933"/>
    <w:rsid w:val="00EE63C6"/>
    <w:rsid w:val="00EE6455"/>
    <w:rsid w:val="00EE69D9"/>
    <w:rsid w:val="00EE6A53"/>
    <w:rsid w:val="00EE7071"/>
    <w:rsid w:val="00EE72D1"/>
    <w:rsid w:val="00EE73FA"/>
    <w:rsid w:val="00EE79B4"/>
    <w:rsid w:val="00EE7C8F"/>
    <w:rsid w:val="00EF02E3"/>
    <w:rsid w:val="00EF0458"/>
    <w:rsid w:val="00EF0D83"/>
    <w:rsid w:val="00EF0F79"/>
    <w:rsid w:val="00EF1554"/>
    <w:rsid w:val="00EF1743"/>
    <w:rsid w:val="00EF1BB6"/>
    <w:rsid w:val="00EF1C69"/>
    <w:rsid w:val="00EF1EEC"/>
    <w:rsid w:val="00EF2A73"/>
    <w:rsid w:val="00EF2C4D"/>
    <w:rsid w:val="00EF2F4F"/>
    <w:rsid w:val="00EF39A8"/>
    <w:rsid w:val="00EF3AF3"/>
    <w:rsid w:val="00EF3DC3"/>
    <w:rsid w:val="00EF3ECA"/>
    <w:rsid w:val="00EF51B3"/>
    <w:rsid w:val="00EF53C9"/>
    <w:rsid w:val="00EF55A4"/>
    <w:rsid w:val="00EF603E"/>
    <w:rsid w:val="00EF6147"/>
    <w:rsid w:val="00EF6760"/>
    <w:rsid w:val="00EF6A0F"/>
    <w:rsid w:val="00EF7289"/>
    <w:rsid w:val="00EF7414"/>
    <w:rsid w:val="00EF74FB"/>
    <w:rsid w:val="00EF75BF"/>
    <w:rsid w:val="00EF7604"/>
    <w:rsid w:val="00EF7FF5"/>
    <w:rsid w:val="00F001C8"/>
    <w:rsid w:val="00F00572"/>
    <w:rsid w:val="00F00D41"/>
    <w:rsid w:val="00F00F75"/>
    <w:rsid w:val="00F01220"/>
    <w:rsid w:val="00F0126E"/>
    <w:rsid w:val="00F01315"/>
    <w:rsid w:val="00F014E4"/>
    <w:rsid w:val="00F01CD9"/>
    <w:rsid w:val="00F022AB"/>
    <w:rsid w:val="00F0241B"/>
    <w:rsid w:val="00F02693"/>
    <w:rsid w:val="00F02A7B"/>
    <w:rsid w:val="00F02FAC"/>
    <w:rsid w:val="00F0328B"/>
    <w:rsid w:val="00F035DB"/>
    <w:rsid w:val="00F035F3"/>
    <w:rsid w:val="00F03918"/>
    <w:rsid w:val="00F03AED"/>
    <w:rsid w:val="00F03D52"/>
    <w:rsid w:val="00F03EC9"/>
    <w:rsid w:val="00F04311"/>
    <w:rsid w:val="00F05A15"/>
    <w:rsid w:val="00F0605C"/>
    <w:rsid w:val="00F0605E"/>
    <w:rsid w:val="00F0608A"/>
    <w:rsid w:val="00F0619C"/>
    <w:rsid w:val="00F0628F"/>
    <w:rsid w:val="00F064E0"/>
    <w:rsid w:val="00F0652A"/>
    <w:rsid w:val="00F067B9"/>
    <w:rsid w:val="00F06A36"/>
    <w:rsid w:val="00F1029C"/>
    <w:rsid w:val="00F10BA9"/>
    <w:rsid w:val="00F11283"/>
    <w:rsid w:val="00F11805"/>
    <w:rsid w:val="00F1260B"/>
    <w:rsid w:val="00F128A8"/>
    <w:rsid w:val="00F13985"/>
    <w:rsid w:val="00F13B29"/>
    <w:rsid w:val="00F141E2"/>
    <w:rsid w:val="00F14B56"/>
    <w:rsid w:val="00F15A00"/>
    <w:rsid w:val="00F15E52"/>
    <w:rsid w:val="00F16125"/>
    <w:rsid w:val="00F1692A"/>
    <w:rsid w:val="00F178ED"/>
    <w:rsid w:val="00F207FB"/>
    <w:rsid w:val="00F20D01"/>
    <w:rsid w:val="00F21568"/>
    <w:rsid w:val="00F21C8C"/>
    <w:rsid w:val="00F22047"/>
    <w:rsid w:val="00F229E2"/>
    <w:rsid w:val="00F22B91"/>
    <w:rsid w:val="00F23335"/>
    <w:rsid w:val="00F2372F"/>
    <w:rsid w:val="00F23BB8"/>
    <w:rsid w:val="00F23EB0"/>
    <w:rsid w:val="00F2420C"/>
    <w:rsid w:val="00F24496"/>
    <w:rsid w:val="00F24BF2"/>
    <w:rsid w:val="00F24D78"/>
    <w:rsid w:val="00F25927"/>
    <w:rsid w:val="00F25C61"/>
    <w:rsid w:val="00F25F7E"/>
    <w:rsid w:val="00F26975"/>
    <w:rsid w:val="00F27474"/>
    <w:rsid w:val="00F27B08"/>
    <w:rsid w:val="00F27B30"/>
    <w:rsid w:val="00F27C1C"/>
    <w:rsid w:val="00F30009"/>
    <w:rsid w:val="00F3064A"/>
    <w:rsid w:val="00F30E15"/>
    <w:rsid w:val="00F317EB"/>
    <w:rsid w:val="00F3188A"/>
    <w:rsid w:val="00F31B6B"/>
    <w:rsid w:val="00F31C1C"/>
    <w:rsid w:val="00F31F15"/>
    <w:rsid w:val="00F32208"/>
    <w:rsid w:val="00F32412"/>
    <w:rsid w:val="00F32B08"/>
    <w:rsid w:val="00F32BD4"/>
    <w:rsid w:val="00F32E34"/>
    <w:rsid w:val="00F3336B"/>
    <w:rsid w:val="00F335A0"/>
    <w:rsid w:val="00F34187"/>
    <w:rsid w:val="00F341B8"/>
    <w:rsid w:val="00F3441B"/>
    <w:rsid w:val="00F3461C"/>
    <w:rsid w:val="00F34B15"/>
    <w:rsid w:val="00F34EC0"/>
    <w:rsid w:val="00F3500B"/>
    <w:rsid w:val="00F350AE"/>
    <w:rsid w:val="00F353CF"/>
    <w:rsid w:val="00F35504"/>
    <w:rsid w:val="00F358C7"/>
    <w:rsid w:val="00F35944"/>
    <w:rsid w:val="00F359B8"/>
    <w:rsid w:val="00F36208"/>
    <w:rsid w:val="00F363FA"/>
    <w:rsid w:val="00F366E3"/>
    <w:rsid w:val="00F37F7C"/>
    <w:rsid w:val="00F4114D"/>
    <w:rsid w:val="00F41444"/>
    <w:rsid w:val="00F41F67"/>
    <w:rsid w:val="00F421AE"/>
    <w:rsid w:val="00F42564"/>
    <w:rsid w:val="00F426A0"/>
    <w:rsid w:val="00F426B7"/>
    <w:rsid w:val="00F42893"/>
    <w:rsid w:val="00F42C77"/>
    <w:rsid w:val="00F42CDC"/>
    <w:rsid w:val="00F432F0"/>
    <w:rsid w:val="00F43852"/>
    <w:rsid w:val="00F43963"/>
    <w:rsid w:val="00F45509"/>
    <w:rsid w:val="00F4594B"/>
    <w:rsid w:val="00F46621"/>
    <w:rsid w:val="00F47657"/>
    <w:rsid w:val="00F47D65"/>
    <w:rsid w:val="00F50057"/>
    <w:rsid w:val="00F50094"/>
    <w:rsid w:val="00F50107"/>
    <w:rsid w:val="00F50B47"/>
    <w:rsid w:val="00F51E2D"/>
    <w:rsid w:val="00F51EA2"/>
    <w:rsid w:val="00F5216C"/>
    <w:rsid w:val="00F52DBF"/>
    <w:rsid w:val="00F52FAA"/>
    <w:rsid w:val="00F53291"/>
    <w:rsid w:val="00F53447"/>
    <w:rsid w:val="00F53534"/>
    <w:rsid w:val="00F53C07"/>
    <w:rsid w:val="00F54DB3"/>
    <w:rsid w:val="00F54DD4"/>
    <w:rsid w:val="00F550CC"/>
    <w:rsid w:val="00F55C3E"/>
    <w:rsid w:val="00F56593"/>
    <w:rsid w:val="00F56A02"/>
    <w:rsid w:val="00F56D44"/>
    <w:rsid w:val="00F56EBD"/>
    <w:rsid w:val="00F56F06"/>
    <w:rsid w:val="00F56F6F"/>
    <w:rsid w:val="00F57106"/>
    <w:rsid w:val="00F5769D"/>
    <w:rsid w:val="00F57765"/>
    <w:rsid w:val="00F578DE"/>
    <w:rsid w:val="00F57974"/>
    <w:rsid w:val="00F57DEC"/>
    <w:rsid w:val="00F60B9B"/>
    <w:rsid w:val="00F60C40"/>
    <w:rsid w:val="00F60D0A"/>
    <w:rsid w:val="00F60D8A"/>
    <w:rsid w:val="00F60FF1"/>
    <w:rsid w:val="00F6147A"/>
    <w:rsid w:val="00F619A0"/>
    <w:rsid w:val="00F62129"/>
    <w:rsid w:val="00F62A1D"/>
    <w:rsid w:val="00F631EF"/>
    <w:rsid w:val="00F63958"/>
    <w:rsid w:val="00F639B9"/>
    <w:rsid w:val="00F63BDA"/>
    <w:rsid w:val="00F6412D"/>
    <w:rsid w:val="00F64C0B"/>
    <w:rsid w:val="00F66B2F"/>
    <w:rsid w:val="00F678D1"/>
    <w:rsid w:val="00F67F31"/>
    <w:rsid w:val="00F7026A"/>
    <w:rsid w:val="00F7035B"/>
    <w:rsid w:val="00F70737"/>
    <w:rsid w:val="00F707B5"/>
    <w:rsid w:val="00F70907"/>
    <w:rsid w:val="00F70B31"/>
    <w:rsid w:val="00F70BF3"/>
    <w:rsid w:val="00F70D04"/>
    <w:rsid w:val="00F70E3F"/>
    <w:rsid w:val="00F70FB9"/>
    <w:rsid w:val="00F71540"/>
    <w:rsid w:val="00F7174F"/>
    <w:rsid w:val="00F71B4C"/>
    <w:rsid w:val="00F71C94"/>
    <w:rsid w:val="00F7259B"/>
    <w:rsid w:val="00F73B90"/>
    <w:rsid w:val="00F73F75"/>
    <w:rsid w:val="00F746FC"/>
    <w:rsid w:val="00F7571E"/>
    <w:rsid w:val="00F759D6"/>
    <w:rsid w:val="00F75C81"/>
    <w:rsid w:val="00F7626C"/>
    <w:rsid w:val="00F7631C"/>
    <w:rsid w:val="00F765C2"/>
    <w:rsid w:val="00F767A0"/>
    <w:rsid w:val="00F769E4"/>
    <w:rsid w:val="00F76FB3"/>
    <w:rsid w:val="00F77451"/>
    <w:rsid w:val="00F77AD1"/>
    <w:rsid w:val="00F77E37"/>
    <w:rsid w:val="00F77F70"/>
    <w:rsid w:val="00F806FD"/>
    <w:rsid w:val="00F80B86"/>
    <w:rsid w:val="00F80ED1"/>
    <w:rsid w:val="00F80EE4"/>
    <w:rsid w:val="00F80F06"/>
    <w:rsid w:val="00F812D2"/>
    <w:rsid w:val="00F81AD5"/>
    <w:rsid w:val="00F81C04"/>
    <w:rsid w:val="00F81DA2"/>
    <w:rsid w:val="00F81DF2"/>
    <w:rsid w:val="00F8203B"/>
    <w:rsid w:val="00F8254B"/>
    <w:rsid w:val="00F82E57"/>
    <w:rsid w:val="00F84333"/>
    <w:rsid w:val="00F84756"/>
    <w:rsid w:val="00F84A58"/>
    <w:rsid w:val="00F84CA8"/>
    <w:rsid w:val="00F84E6C"/>
    <w:rsid w:val="00F85018"/>
    <w:rsid w:val="00F85122"/>
    <w:rsid w:val="00F8523C"/>
    <w:rsid w:val="00F85929"/>
    <w:rsid w:val="00F86868"/>
    <w:rsid w:val="00F8687E"/>
    <w:rsid w:val="00F86BA8"/>
    <w:rsid w:val="00F86EB4"/>
    <w:rsid w:val="00F86F64"/>
    <w:rsid w:val="00F870D6"/>
    <w:rsid w:val="00F873C0"/>
    <w:rsid w:val="00F87885"/>
    <w:rsid w:val="00F878A9"/>
    <w:rsid w:val="00F87B0F"/>
    <w:rsid w:val="00F902DF"/>
    <w:rsid w:val="00F90338"/>
    <w:rsid w:val="00F9077B"/>
    <w:rsid w:val="00F917C6"/>
    <w:rsid w:val="00F921F7"/>
    <w:rsid w:val="00F925EF"/>
    <w:rsid w:val="00F926BE"/>
    <w:rsid w:val="00F92735"/>
    <w:rsid w:val="00F9274B"/>
    <w:rsid w:val="00F92DE1"/>
    <w:rsid w:val="00F937B6"/>
    <w:rsid w:val="00F93E3D"/>
    <w:rsid w:val="00F93E8D"/>
    <w:rsid w:val="00F93E9C"/>
    <w:rsid w:val="00F945A8"/>
    <w:rsid w:val="00F9473F"/>
    <w:rsid w:val="00F94CD3"/>
    <w:rsid w:val="00F94D1E"/>
    <w:rsid w:val="00F94D48"/>
    <w:rsid w:val="00F95F73"/>
    <w:rsid w:val="00F96425"/>
    <w:rsid w:val="00F97698"/>
    <w:rsid w:val="00F9776B"/>
    <w:rsid w:val="00F978DA"/>
    <w:rsid w:val="00F97B5F"/>
    <w:rsid w:val="00FA0354"/>
    <w:rsid w:val="00FA0E76"/>
    <w:rsid w:val="00FA1656"/>
    <w:rsid w:val="00FA1984"/>
    <w:rsid w:val="00FA1A63"/>
    <w:rsid w:val="00FA1D72"/>
    <w:rsid w:val="00FA1E2D"/>
    <w:rsid w:val="00FA1F9F"/>
    <w:rsid w:val="00FA2246"/>
    <w:rsid w:val="00FA22BC"/>
    <w:rsid w:val="00FA25D3"/>
    <w:rsid w:val="00FA29F9"/>
    <w:rsid w:val="00FA2DA7"/>
    <w:rsid w:val="00FA2EC1"/>
    <w:rsid w:val="00FA33C0"/>
    <w:rsid w:val="00FA3EB2"/>
    <w:rsid w:val="00FA3F3B"/>
    <w:rsid w:val="00FA436B"/>
    <w:rsid w:val="00FA45DA"/>
    <w:rsid w:val="00FA580A"/>
    <w:rsid w:val="00FA5BFA"/>
    <w:rsid w:val="00FA65EA"/>
    <w:rsid w:val="00FA6BAE"/>
    <w:rsid w:val="00FA7245"/>
    <w:rsid w:val="00FA7770"/>
    <w:rsid w:val="00FA784C"/>
    <w:rsid w:val="00FA7CA6"/>
    <w:rsid w:val="00FA7DFD"/>
    <w:rsid w:val="00FB063D"/>
    <w:rsid w:val="00FB11EC"/>
    <w:rsid w:val="00FB14DC"/>
    <w:rsid w:val="00FB1844"/>
    <w:rsid w:val="00FB246D"/>
    <w:rsid w:val="00FB274F"/>
    <w:rsid w:val="00FB30CC"/>
    <w:rsid w:val="00FB3491"/>
    <w:rsid w:val="00FB3C2E"/>
    <w:rsid w:val="00FB5429"/>
    <w:rsid w:val="00FB5816"/>
    <w:rsid w:val="00FB5BD8"/>
    <w:rsid w:val="00FB5E4F"/>
    <w:rsid w:val="00FB6C44"/>
    <w:rsid w:val="00FB7145"/>
    <w:rsid w:val="00FB7574"/>
    <w:rsid w:val="00FB758C"/>
    <w:rsid w:val="00FB7B23"/>
    <w:rsid w:val="00FC0697"/>
    <w:rsid w:val="00FC094B"/>
    <w:rsid w:val="00FC0DDC"/>
    <w:rsid w:val="00FC1A83"/>
    <w:rsid w:val="00FC1DCC"/>
    <w:rsid w:val="00FC1E3F"/>
    <w:rsid w:val="00FC27E7"/>
    <w:rsid w:val="00FC28E3"/>
    <w:rsid w:val="00FC3122"/>
    <w:rsid w:val="00FC3152"/>
    <w:rsid w:val="00FC3290"/>
    <w:rsid w:val="00FC3F1D"/>
    <w:rsid w:val="00FC45CC"/>
    <w:rsid w:val="00FC49D3"/>
    <w:rsid w:val="00FC4BA2"/>
    <w:rsid w:val="00FC5173"/>
    <w:rsid w:val="00FC55F6"/>
    <w:rsid w:val="00FC58C0"/>
    <w:rsid w:val="00FC5CC4"/>
    <w:rsid w:val="00FC6143"/>
    <w:rsid w:val="00FC6232"/>
    <w:rsid w:val="00FC650D"/>
    <w:rsid w:val="00FC65C9"/>
    <w:rsid w:val="00FC6E55"/>
    <w:rsid w:val="00FC6ECE"/>
    <w:rsid w:val="00FC7690"/>
    <w:rsid w:val="00FC7AB5"/>
    <w:rsid w:val="00FC7BF4"/>
    <w:rsid w:val="00FD003F"/>
    <w:rsid w:val="00FD0120"/>
    <w:rsid w:val="00FD0B36"/>
    <w:rsid w:val="00FD0CEC"/>
    <w:rsid w:val="00FD0DC4"/>
    <w:rsid w:val="00FD14D0"/>
    <w:rsid w:val="00FD1C0C"/>
    <w:rsid w:val="00FD1C3F"/>
    <w:rsid w:val="00FD22DE"/>
    <w:rsid w:val="00FD2599"/>
    <w:rsid w:val="00FD275E"/>
    <w:rsid w:val="00FD2EE5"/>
    <w:rsid w:val="00FD33A6"/>
    <w:rsid w:val="00FD3587"/>
    <w:rsid w:val="00FD3790"/>
    <w:rsid w:val="00FD37FB"/>
    <w:rsid w:val="00FD3AED"/>
    <w:rsid w:val="00FD4047"/>
    <w:rsid w:val="00FD41DB"/>
    <w:rsid w:val="00FD4271"/>
    <w:rsid w:val="00FD46BD"/>
    <w:rsid w:val="00FD4A3E"/>
    <w:rsid w:val="00FD4CA2"/>
    <w:rsid w:val="00FD4EDA"/>
    <w:rsid w:val="00FD595A"/>
    <w:rsid w:val="00FD5D69"/>
    <w:rsid w:val="00FD6959"/>
    <w:rsid w:val="00FD700F"/>
    <w:rsid w:val="00FD74F0"/>
    <w:rsid w:val="00FD75AD"/>
    <w:rsid w:val="00FD7A66"/>
    <w:rsid w:val="00FD7F1D"/>
    <w:rsid w:val="00FE082C"/>
    <w:rsid w:val="00FE089F"/>
    <w:rsid w:val="00FE0D20"/>
    <w:rsid w:val="00FE0D85"/>
    <w:rsid w:val="00FE1488"/>
    <w:rsid w:val="00FE17B4"/>
    <w:rsid w:val="00FE1BD8"/>
    <w:rsid w:val="00FE1BED"/>
    <w:rsid w:val="00FE23CF"/>
    <w:rsid w:val="00FE28FD"/>
    <w:rsid w:val="00FE2CE8"/>
    <w:rsid w:val="00FE2E69"/>
    <w:rsid w:val="00FE3180"/>
    <w:rsid w:val="00FE32F7"/>
    <w:rsid w:val="00FE3451"/>
    <w:rsid w:val="00FE37BE"/>
    <w:rsid w:val="00FE4F34"/>
    <w:rsid w:val="00FE4F9B"/>
    <w:rsid w:val="00FE5503"/>
    <w:rsid w:val="00FE59FB"/>
    <w:rsid w:val="00FE5EF7"/>
    <w:rsid w:val="00FE680D"/>
    <w:rsid w:val="00FE74C6"/>
    <w:rsid w:val="00FE7797"/>
    <w:rsid w:val="00FF0074"/>
    <w:rsid w:val="00FF00C8"/>
    <w:rsid w:val="00FF07C5"/>
    <w:rsid w:val="00FF0996"/>
    <w:rsid w:val="00FF0EF0"/>
    <w:rsid w:val="00FF1A4E"/>
    <w:rsid w:val="00FF1BAB"/>
    <w:rsid w:val="00FF1F3D"/>
    <w:rsid w:val="00FF1F89"/>
    <w:rsid w:val="00FF24D8"/>
    <w:rsid w:val="00FF2729"/>
    <w:rsid w:val="00FF2E9A"/>
    <w:rsid w:val="00FF3923"/>
    <w:rsid w:val="00FF3B43"/>
    <w:rsid w:val="00FF466A"/>
    <w:rsid w:val="00FF4678"/>
    <w:rsid w:val="00FF4A7D"/>
    <w:rsid w:val="00FF4E5D"/>
    <w:rsid w:val="00FF5455"/>
    <w:rsid w:val="00FF5EFA"/>
    <w:rsid w:val="00FF5EFD"/>
    <w:rsid w:val="00FF5F3D"/>
    <w:rsid w:val="00FF6243"/>
    <w:rsid w:val="00FF6EFD"/>
    <w:rsid w:val="00FF702A"/>
    <w:rsid w:val="00FF76C9"/>
    <w:rsid w:val="00FF7C95"/>
    <w:rsid w:val="00FF7D6C"/>
    <w:rsid w:val="00FF7E94"/>
    <w:rsid w:val="00FF7FB1"/>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10D337"/>
  <w15:docId w15:val="{E08F7B7E-5E87-4AA9-A3DE-A4B5BE37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8A8"/>
  </w:style>
  <w:style w:type="paragraph" w:styleId="Heading1">
    <w:name w:val="heading 1"/>
    <w:basedOn w:val="Normal"/>
    <w:next w:val="Normal"/>
    <w:link w:val="Heading1Char"/>
    <w:uiPriority w:val="9"/>
    <w:qFormat/>
    <w:rsid w:val="005E32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1,Colorful List - Accent 11,List Paragraph11,List Paragraph111,List Paragraph1111,Списък на абзаци"/>
    <w:basedOn w:val="Normal"/>
    <w:link w:val="ListParagraphChar"/>
    <w:uiPriority w:val="34"/>
    <w:qFormat/>
    <w:rsid w:val="007057A9"/>
    <w:pPr>
      <w:ind w:left="720"/>
      <w:contextualSpacing/>
    </w:p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2325A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2325A3"/>
    <w:rPr>
      <w:sz w:val="20"/>
      <w:szCs w:val="20"/>
    </w:rPr>
  </w:style>
  <w:style w:type="character" w:styleId="FootnoteReference">
    <w:name w:val="footnote reference"/>
    <w:aliases w:val="Footnote symbol,SUPERS,BVI fnr,Appel note de bas de p,Nota,(NECG) Footnote Reference,Voetnootverwijzing,ftref,Footnotes refss,Fussnota,Footnote reference number,Times 10 Point,Exposant 3 Point,EN Footnote Reference,note TESI,16 Point"/>
    <w:basedOn w:val="DefaultParagraphFont"/>
    <w:uiPriority w:val="99"/>
    <w:unhideWhenUsed/>
    <w:qFormat/>
    <w:rsid w:val="002325A3"/>
    <w:rPr>
      <w:vertAlign w:val="superscript"/>
    </w:rPr>
  </w:style>
  <w:style w:type="paragraph" w:styleId="BalloonText">
    <w:name w:val="Balloon Text"/>
    <w:basedOn w:val="Normal"/>
    <w:link w:val="BalloonTextChar"/>
    <w:uiPriority w:val="99"/>
    <w:semiHidden/>
    <w:unhideWhenUsed/>
    <w:rsid w:val="002D4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B6A"/>
    <w:rPr>
      <w:rFonts w:ascii="Segoe UI" w:hAnsi="Segoe UI" w:cs="Segoe UI"/>
      <w:sz w:val="18"/>
      <w:szCs w:val="18"/>
    </w:rPr>
  </w:style>
  <w:style w:type="paragraph" w:styleId="Header">
    <w:name w:val="header"/>
    <w:basedOn w:val="Normal"/>
    <w:link w:val="HeaderChar"/>
    <w:uiPriority w:val="99"/>
    <w:unhideWhenUsed/>
    <w:rsid w:val="000553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3B8"/>
  </w:style>
  <w:style w:type="paragraph" w:styleId="Footer">
    <w:name w:val="footer"/>
    <w:basedOn w:val="Normal"/>
    <w:link w:val="FooterChar"/>
    <w:uiPriority w:val="99"/>
    <w:unhideWhenUsed/>
    <w:rsid w:val="000553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3B8"/>
  </w:style>
  <w:style w:type="table" w:styleId="TableGrid">
    <w:name w:val="Table Grid"/>
    <w:basedOn w:val="TableNormal"/>
    <w:rsid w:val="00FC069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61AB6"/>
    <w:rPr>
      <w:sz w:val="16"/>
      <w:szCs w:val="16"/>
    </w:rPr>
  </w:style>
  <w:style w:type="paragraph" w:styleId="CommentText">
    <w:name w:val="annotation text"/>
    <w:basedOn w:val="Normal"/>
    <w:link w:val="CommentTextChar"/>
    <w:uiPriority w:val="99"/>
    <w:unhideWhenUsed/>
    <w:rsid w:val="00D61AB6"/>
    <w:pPr>
      <w:spacing w:line="240" w:lineRule="auto"/>
    </w:pPr>
    <w:rPr>
      <w:sz w:val="20"/>
      <w:szCs w:val="20"/>
    </w:rPr>
  </w:style>
  <w:style w:type="character" w:customStyle="1" w:styleId="CommentTextChar">
    <w:name w:val="Comment Text Char"/>
    <w:basedOn w:val="DefaultParagraphFont"/>
    <w:link w:val="CommentText"/>
    <w:uiPriority w:val="99"/>
    <w:rsid w:val="00D61AB6"/>
    <w:rPr>
      <w:sz w:val="20"/>
      <w:szCs w:val="20"/>
    </w:rPr>
  </w:style>
  <w:style w:type="paragraph" w:styleId="CommentSubject">
    <w:name w:val="annotation subject"/>
    <w:basedOn w:val="CommentText"/>
    <w:next w:val="CommentText"/>
    <w:link w:val="CommentSubjectChar"/>
    <w:uiPriority w:val="99"/>
    <w:semiHidden/>
    <w:unhideWhenUsed/>
    <w:rsid w:val="00D61AB6"/>
    <w:rPr>
      <w:b/>
      <w:bCs/>
    </w:rPr>
  </w:style>
  <w:style w:type="character" w:customStyle="1" w:styleId="CommentSubjectChar">
    <w:name w:val="Comment Subject Char"/>
    <w:basedOn w:val="CommentTextChar"/>
    <w:link w:val="CommentSubject"/>
    <w:uiPriority w:val="99"/>
    <w:semiHidden/>
    <w:rsid w:val="00D61AB6"/>
    <w:rPr>
      <w:b/>
      <w:bCs/>
      <w:sz w:val="20"/>
      <w:szCs w:val="20"/>
    </w:rPr>
  </w:style>
  <w:style w:type="character" w:customStyle="1" w:styleId="ListParagraphChar">
    <w:name w:val="List Paragraph Char"/>
    <w:aliases w:val="List Paragraph1 Char,List1 Char,Colorful List - Accent 11 Char,List Paragraph11 Char,List Paragraph111 Char,List Paragraph1111 Char,Списък на абзаци Char"/>
    <w:link w:val="ListParagraph"/>
    <w:uiPriority w:val="34"/>
    <w:locked/>
    <w:rsid w:val="004E28B3"/>
  </w:style>
  <w:style w:type="character" w:styleId="Hyperlink">
    <w:name w:val="Hyperlink"/>
    <w:uiPriority w:val="99"/>
    <w:unhideWhenUsed/>
    <w:rsid w:val="00737080"/>
    <w:rPr>
      <w:color w:val="0563C1"/>
      <w:u w:val="single"/>
    </w:rPr>
  </w:style>
  <w:style w:type="paragraph" w:styleId="Revision">
    <w:name w:val="Revision"/>
    <w:hidden/>
    <w:uiPriority w:val="99"/>
    <w:semiHidden/>
    <w:rsid w:val="00CC66D4"/>
    <w:pPr>
      <w:spacing w:after="0" w:line="240" w:lineRule="auto"/>
    </w:pPr>
  </w:style>
  <w:style w:type="paragraph" w:styleId="NormalWeb">
    <w:name w:val="Normal (Web)"/>
    <w:basedOn w:val="Normal"/>
    <w:uiPriority w:val="99"/>
    <w:rsid w:val="00B03C2A"/>
    <w:pPr>
      <w:spacing w:after="100" w:afterAutospacing="1" w:line="240" w:lineRule="auto"/>
    </w:pPr>
    <w:rPr>
      <w:rFonts w:ascii="Times New Roman" w:eastAsia="Calibri" w:hAnsi="Times New Roman" w:cs="Times New Roman"/>
      <w:sz w:val="24"/>
      <w:szCs w:val="24"/>
      <w:lang w:eastAsia="bg-BG"/>
    </w:rPr>
  </w:style>
  <w:style w:type="paragraph" w:styleId="ListBullet">
    <w:name w:val="List Bullet"/>
    <w:basedOn w:val="Normal"/>
    <w:uiPriority w:val="99"/>
    <w:unhideWhenUsed/>
    <w:rsid w:val="00B91723"/>
    <w:pPr>
      <w:numPr>
        <w:numId w:val="1"/>
      </w:numPr>
      <w:contextualSpacing/>
    </w:pPr>
  </w:style>
  <w:style w:type="character" w:customStyle="1" w:styleId="ldef1">
    <w:name w:val="ldef1"/>
    <w:basedOn w:val="DefaultParagraphFont"/>
    <w:rsid w:val="00744161"/>
    <w:rPr>
      <w:rFonts w:ascii="Times New Roman" w:hAnsi="Times New Roman" w:cs="Times New Roman" w:hint="default"/>
      <w:color w:val="000000"/>
      <w:sz w:val="24"/>
      <w:szCs w:val="24"/>
    </w:rPr>
  </w:style>
  <w:style w:type="character" w:customStyle="1" w:styleId="blue1">
    <w:name w:val="blue1"/>
    <w:basedOn w:val="DefaultParagraphFont"/>
    <w:rsid w:val="00744161"/>
    <w:rPr>
      <w:rFonts w:ascii="Times New Roman" w:hAnsi="Times New Roman" w:cs="Times New Roman" w:hint="default"/>
      <w:color w:val="0000FF"/>
      <w:sz w:val="24"/>
      <w:szCs w:val="24"/>
    </w:rPr>
  </w:style>
  <w:style w:type="paragraph" w:customStyle="1" w:styleId="Default">
    <w:name w:val="Default"/>
    <w:rsid w:val="009D4DB6"/>
    <w:pPr>
      <w:autoSpaceDE w:val="0"/>
      <w:autoSpaceDN w:val="0"/>
      <w:adjustRightInd w:val="0"/>
      <w:spacing w:after="0" w:line="240" w:lineRule="auto"/>
    </w:pPr>
    <w:rPr>
      <w:rFonts w:ascii="Calibri" w:hAnsi="Calibri" w:cs="Calibri"/>
      <w:color w:val="000000"/>
      <w:sz w:val="24"/>
      <w:szCs w:val="24"/>
    </w:rPr>
  </w:style>
  <w:style w:type="character" w:customStyle="1" w:styleId="FontStyle36">
    <w:name w:val="Font Style36"/>
    <w:uiPriority w:val="99"/>
    <w:rsid w:val="008C07BE"/>
    <w:rPr>
      <w:rFonts w:ascii="Times New Roman" w:hAnsi="Times New Roman" w:cs="Times New Roman"/>
      <w:sz w:val="18"/>
      <w:szCs w:val="18"/>
    </w:rPr>
  </w:style>
  <w:style w:type="character" w:styleId="PlaceholderText">
    <w:name w:val="Placeholder Text"/>
    <w:basedOn w:val="DefaultParagraphFont"/>
    <w:uiPriority w:val="99"/>
    <w:semiHidden/>
    <w:rsid w:val="00151082"/>
    <w:rPr>
      <w:color w:val="808080"/>
    </w:rPr>
  </w:style>
  <w:style w:type="paragraph" w:styleId="EndnoteText">
    <w:name w:val="endnote text"/>
    <w:basedOn w:val="Normal"/>
    <w:link w:val="EndnoteTextChar"/>
    <w:uiPriority w:val="99"/>
    <w:semiHidden/>
    <w:unhideWhenUsed/>
    <w:rsid w:val="003413A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413AD"/>
    <w:rPr>
      <w:sz w:val="20"/>
      <w:szCs w:val="20"/>
    </w:rPr>
  </w:style>
  <w:style w:type="character" w:styleId="EndnoteReference">
    <w:name w:val="endnote reference"/>
    <w:basedOn w:val="DefaultParagraphFont"/>
    <w:uiPriority w:val="99"/>
    <w:semiHidden/>
    <w:unhideWhenUsed/>
    <w:rsid w:val="003413AD"/>
    <w:rPr>
      <w:vertAlign w:val="superscript"/>
    </w:rPr>
  </w:style>
  <w:style w:type="paragraph" w:styleId="BodyText">
    <w:name w:val="Body Text"/>
    <w:basedOn w:val="Normal"/>
    <w:link w:val="BodyTextChar"/>
    <w:uiPriority w:val="1"/>
    <w:qFormat/>
    <w:rsid w:val="00054161"/>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05416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5E32C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E32C8"/>
    <w:pPr>
      <w:outlineLvl w:val="9"/>
    </w:pPr>
    <w:rPr>
      <w:lang w:val="en-US"/>
    </w:rPr>
  </w:style>
  <w:style w:type="paragraph" w:styleId="TOC1">
    <w:name w:val="toc 1"/>
    <w:basedOn w:val="Normal"/>
    <w:next w:val="Normal"/>
    <w:autoRedefine/>
    <w:uiPriority w:val="39"/>
    <w:unhideWhenUsed/>
    <w:rsid w:val="00401C02"/>
    <w:pPr>
      <w:tabs>
        <w:tab w:val="right" w:leader="dot" w:pos="9487"/>
      </w:tabs>
      <w:spacing w:after="80"/>
    </w:pPr>
    <w:rPr>
      <w:rFonts w:ascii="Times New Roman" w:hAnsi="Times New Roman" w:cs="Times New Roman"/>
      <w:b/>
      <w:bCs/>
    </w:rPr>
  </w:style>
  <w:style w:type="character" w:styleId="FollowedHyperlink">
    <w:name w:val="FollowedHyperlink"/>
    <w:basedOn w:val="DefaultParagraphFont"/>
    <w:uiPriority w:val="99"/>
    <w:semiHidden/>
    <w:unhideWhenUsed/>
    <w:rsid w:val="00D94FEB"/>
    <w:rPr>
      <w:color w:val="954F72" w:themeColor="followedHyperlink"/>
      <w:u w:val="single"/>
    </w:rPr>
  </w:style>
  <w:style w:type="character" w:styleId="UnresolvedMention">
    <w:name w:val="Unresolved Mention"/>
    <w:basedOn w:val="DefaultParagraphFont"/>
    <w:uiPriority w:val="99"/>
    <w:semiHidden/>
    <w:unhideWhenUsed/>
    <w:rsid w:val="00740D0C"/>
    <w:rPr>
      <w:color w:val="605E5C"/>
      <w:shd w:val="clear" w:color="auto" w:fill="E1DFDD"/>
    </w:rPr>
  </w:style>
  <w:style w:type="paragraph" w:customStyle="1" w:styleId="Title1">
    <w:name w:val="Title1"/>
    <w:basedOn w:val="Normal"/>
    <w:rsid w:val="004765D4"/>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Strong">
    <w:name w:val="Strong"/>
    <w:basedOn w:val="DefaultParagraphFont"/>
    <w:uiPriority w:val="22"/>
    <w:qFormat/>
    <w:rsid w:val="00A32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041">
      <w:bodyDiv w:val="1"/>
      <w:marLeft w:val="0"/>
      <w:marRight w:val="0"/>
      <w:marTop w:val="0"/>
      <w:marBottom w:val="0"/>
      <w:divBdr>
        <w:top w:val="none" w:sz="0" w:space="0" w:color="auto"/>
        <w:left w:val="none" w:sz="0" w:space="0" w:color="auto"/>
        <w:bottom w:val="none" w:sz="0" w:space="0" w:color="auto"/>
        <w:right w:val="none" w:sz="0" w:space="0" w:color="auto"/>
      </w:divBdr>
    </w:div>
    <w:div w:id="89546200">
      <w:bodyDiv w:val="1"/>
      <w:marLeft w:val="0"/>
      <w:marRight w:val="0"/>
      <w:marTop w:val="0"/>
      <w:marBottom w:val="0"/>
      <w:divBdr>
        <w:top w:val="none" w:sz="0" w:space="0" w:color="auto"/>
        <w:left w:val="none" w:sz="0" w:space="0" w:color="auto"/>
        <w:bottom w:val="none" w:sz="0" w:space="0" w:color="auto"/>
        <w:right w:val="none" w:sz="0" w:space="0" w:color="auto"/>
      </w:divBdr>
    </w:div>
    <w:div w:id="97650393">
      <w:bodyDiv w:val="1"/>
      <w:marLeft w:val="0"/>
      <w:marRight w:val="0"/>
      <w:marTop w:val="0"/>
      <w:marBottom w:val="0"/>
      <w:divBdr>
        <w:top w:val="none" w:sz="0" w:space="0" w:color="auto"/>
        <w:left w:val="none" w:sz="0" w:space="0" w:color="auto"/>
        <w:bottom w:val="none" w:sz="0" w:space="0" w:color="auto"/>
        <w:right w:val="none" w:sz="0" w:space="0" w:color="auto"/>
      </w:divBdr>
    </w:div>
    <w:div w:id="357314219">
      <w:bodyDiv w:val="1"/>
      <w:marLeft w:val="0"/>
      <w:marRight w:val="0"/>
      <w:marTop w:val="0"/>
      <w:marBottom w:val="0"/>
      <w:divBdr>
        <w:top w:val="none" w:sz="0" w:space="0" w:color="auto"/>
        <w:left w:val="none" w:sz="0" w:space="0" w:color="auto"/>
        <w:bottom w:val="none" w:sz="0" w:space="0" w:color="auto"/>
        <w:right w:val="none" w:sz="0" w:space="0" w:color="auto"/>
      </w:divBdr>
      <w:divsChild>
        <w:div w:id="90302613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488324116">
      <w:bodyDiv w:val="1"/>
      <w:marLeft w:val="0"/>
      <w:marRight w:val="0"/>
      <w:marTop w:val="0"/>
      <w:marBottom w:val="0"/>
      <w:divBdr>
        <w:top w:val="none" w:sz="0" w:space="0" w:color="auto"/>
        <w:left w:val="none" w:sz="0" w:space="0" w:color="auto"/>
        <w:bottom w:val="none" w:sz="0" w:space="0" w:color="auto"/>
        <w:right w:val="none" w:sz="0" w:space="0" w:color="auto"/>
      </w:divBdr>
    </w:div>
    <w:div w:id="513999028">
      <w:bodyDiv w:val="1"/>
      <w:marLeft w:val="0"/>
      <w:marRight w:val="0"/>
      <w:marTop w:val="0"/>
      <w:marBottom w:val="0"/>
      <w:divBdr>
        <w:top w:val="none" w:sz="0" w:space="0" w:color="auto"/>
        <w:left w:val="none" w:sz="0" w:space="0" w:color="auto"/>
        <w:bottom w:val="none" w:sz="0" w:space="0" w:color="auto"/>
        <w:right w:val="none" w:sz="0" w:space="0" w:color="auto"/>
      </w:divBdr>
    </w:div>
    <w:div w:id="628247861">
      <w:bodyDiv w:val="1"/>
      <w:marLeft w:val="0"/>
      <w:marRight w:val="0"/>
      <w:marTop w:val="0"/>
      <w:marBottom w:val="0"/>
      <w:divBdr>
        <w:top w:val="none" w:sz="0" w:space="0" w:color="auto"/>
        <w:left w:val="none" w:sz="0" w:space="0" w:color="auto"/>
        <w:bottom w:val="none" w:sz="0" w:space="0" w:color="auto"/>
        <w:right w:val="none" w:sz="0" w:space="0" w:color="auto"/>
      </w:divBdr>
    </w:div>
    <w:div w:id="630669425">
      <w:bodyDiv w:val="1"/>
      <w:marLeft w:val="0"/>
      <w:marRight w:val="0"/>
      <w:marTop w:val="0"/>
      <w:marBottom w:val="0"/>
      <w:divBdr>
        <w:top w:val="none" w:sz="0" w:space="0" w:color="auto"/>
        <w:left w:val="none" w:sz="0" w:space="0" w:color="auto"/>
        <w:bottom w:val="none" w:sz="0" w:space="0" w:color="auto"/>
        <w:right w:val="none" w:sz="0" w:space="0" w:color="auto"/>
      </w:divBdr>
    </w:div>
    <w:div w:id="641496949">
      <w:bodyDiv w:val="1"/>
      <w:marLeft w:val="0"/>
      <w:marRight w:val="0"/>
      <w:marTop w:val="0"/>
      <w:marBottom w:val="0"/>
      <w:divBdr>
        <w:top w:val="none" w:sz="0" w:space="0" w:color="auto"/>
        <w:left w:val="none" w:sz="0" w:space="0" w:color="auto"/>
        <w:bottom w:val="none" w:sz="0" w:space="0" w:color="auto"/>
        <w:right w:val="none" w:sz="0" w:space="0" w:color="auto"/>
      </w:divBdr>
    </w:div>
    <w:div w:id="642202390">
      <w:bodyDiv w:val="1"/>
      <w:marLeft w:val="0"/>
      <w:marRight w:val="0"/>
      <w:marTop w:val="0"/>
      <w:marBottom w:val="0"/>
      <w:divBdr>
        <w:top w:val="none" w:sz="0" w:space="0" w:color="auto"/>
        <w:left w:val="none" w:sz="0" w:space="0" w:color="auto"/>
        <w:bottom w:val="none" w:sz="0" w:space="0" w:color="auto"/>
        <w:right w:val="none" w:sz="0" w:space="0" w:color="auto"/>
      </w:divBdr>
    </w:div>
    <w:div w:id="663122720">
      <w:bodyDiv w:val="1"/>
      <w:marLeft w:val="0"/>
      <w:marRight w:val="0"/>
      <w:marTop w:val="0"/>
      <w:marBottom w:val="0"/>
      <w:divBdr>
        <w:top w:val="none" w:sz="0" w:space="0" w:color="auto"/>
        <w:left w:val="none" w:sz="0" w:space="0" w:color="auto"/>
        <w:bottom w:val="none" w:sz="0" w:space="0" w:color="auto"/>
        <w:right w:val="none" w:sz="0" w:space="0" w:color="auto"/>
      </w:divBdr>
    </w:div>
    <w:div w:id="711344061">
      <w:bodyDiv w:val="1"/>
      <w:marLeft w:val="0"/>
      <w:marRight w:val="0"/>
      <w:marTop w:val="0"/>
      <w:marBottom w:val="0"/>
      <w:divBdr>
        <w:top w:val="none" w:sz="0" w:space="0" w:color="auto"/>
        <w:left w:val="none" w:sz="0" w:space="0" w:color="auto"/>
        <w:bottom w:val="none" w:sz="0" w:space="0" w:color="auto"/>
        <w:right w:val="none" w:sz="0" w:space="0" w:color="auto"/>
      </w:divBdr>
    </w:div>
    <w:div w:id="752047889">
      <w:bodyDiv w:val="1"/>
      <w:marLeft w:val="0"/>
      <w:marRight w:val="0"/>
      <w:marTop w:val="0"/>
      <w:marBottom w:val="0"/>
      <w:divBdr>
        <w:top w:val="none" w:sz="0" w:space="0" w:color="auto"/>
        <w:left w:val="none" w:sz="0" w:space="0" w:color="auto"/>
        <w:bottom w:val="none" w:sz="0" w:space="0" w:color="auto"/>
        <w:right w:val="none" w:sz="0" w:space="0" w:color="auto"/>
      </w:divBdr>
    </w:div>
    <w:div w:id="798450633">
      <w:bodyDiv w:val="1"/>
      <w:marLeft w:val="0"/>
      <w:marRight w:val="0"/>
      <w:marTop w:val="0"/>
      <w:marBottom w:val="0"/>
      <w:divBdr>
        <w:top w:val="none" w:sz="0" w:space="0" w:color="auto"/>
        <w:left w:val="none" w:sz="0" w:space="0" w:color="auto"/>
        <w:bottom w:val="none" w:sz="0" w:space="0" w:color="auto"/>
        <w:right w:val="none" w:sz="0" w:space="0" w:color="auto"/>
      </w:divBdr>
    </w:div>
    <w:div w:id="816072085">
      <w:bodyDiv w:val="1"/>
      <w:marLeft w:val="0"/>
      <w:marRight w:val="0"/>
      <w:marTop w:val="0"/>
      <w:marBottom w:val="0"/>
      <w:divBdr>
        <w:top w:val="none" w:sz="0" w:space="0" w:color="auto"/>
        <w:left w:val="none" w:sz="0" w:space="0" w:color="auto"/>
        <w:bottom w:val="none" w:sz="0" w:space="0" w:color="auto"/>
        <w:right w:val="none" w:sz="0" w:space="0" w:color="auto"/>
      </w:divBdr>
    </w:div>
    <w:div w:id="903026115">
      <w:bodyDiv w:val="1"/>
      <w:marLeft w:val="0"/>
      <w:marRight w:val="0"/>
      <w:marTop w:val="0"/>
      <w:marBottom w:val="0"/>
      <w:divBdr>
        <w:top w:val="none" w:sz="0" w:space="0" w:color="auto"/>
        <w:left w:val="none" w:sz="0" w:space="0" w:color="auto"/>
        <w:bottom w:val="none" w:sz="0" w:space="0" w:color="auto"/>
        <w:right w:val="none" w:sz="0" w:space="0" w:color="auto"/>
      </w:divBdr>
    </w:div>
    <w:div w:id="916522248">
      <w:bodyDiv w:val="1"/>
      <w:marLeft w:val="0"/>
      <w:marRight w:val="0"/>
      <w:marTop w:val="0"/>
      <w:marBottom w:val="0"/>
      <w:divBdr>
        <w:top w:val="none" w:sz="0" w:space="0" w:color="auto"/>
        <w:left w:val="none" w:sz="0" w:space="0" w:color="auto"/>
        <w:bottom w:val="none" w:sz="0" w:space="0" w:color="auto"/>
        <w:right w:val="none" w:sz="0" w:space="0" w:color="auto"/>
      </w:divBdr>
    </w:div>
    <w:div w:id="1001809000">
      <w:bodyDiv w:val="1"/>
      <w:marLeft w:val="0"/>
      <w:marRight w:val="0"/>
      <w:marTop w:val="0"/>
      <w:marBottom w:val="0"/>
      <w:divBdr>
        <w:top w:val="none" w:sz="0" w:space="0" w:color="auto"/>
        <w:left w:val="none" w:sz="0" w:space="0" w:color="auto"/>
        <w:bottom w:val="none" w:sz="0" w:space="0" w:color="auto"/>
        <w:right w:val="none" w:sz="0" w:space="0" w:color="auto"/>
      </w:divBdr>
    </w:div>
    <w:div w:id="1056393138">
      <w:bodyDiv w:val="1"/>
      <w:marLeft w:val="0"/>
      <w:marRight w:val="0"/>
      <w:marTop w:val="0"/>
      <w:marBottom w:val="0"/>
      <w:divBdr>
        <w:top w:val="none" w:sz="0" w:space="0" w:color="auto"/>
        <w:left w:val="none" w:sz="0" w:space="0" w:color="auto"/>
        <w:bottom w:val="none" w:sz="0" w:space="0" w:color="auto"/>
        <w:right w:val="none" w:sz="0" w:space="0" w:color="auto"/>
      </w:divBdr>
    </w:div>
    <w:div w:id="1087074796">
      <w:bodyDiv w:val="1"/>
      <w:marLeft w:val="0"/>
      <w:marRight w:val="0"/>
      <w:marTop w:val="0"/>
      <w:marBottom w:val="0"/>
      <w:divBdr>
        <w:top w:val="none" w:sz="0" w:space="0" w:color="auto"/>
        <w:left w:val="none" w:sz="0" w:space="0" w:color="auto"/>
        <w:bottom w:val="none" w:sz="0" w:space="0" w:color="auto"/>
        <w:right w:val="none" w:sz="0" w:space="0" w:color="auto"/>
      </w:divBdr>
    </w:div>
    <w:div w:id="1091662679">
      <w:bodyDiv w:val="1"/>
      <w:marLeft w:val="0"/>
      <w:marRight w:val="0"/>
      <w:marTop w:val="0"/>
      <w:marBottom w:val="0"/>
      <w:divBdr>
        <w:top w:val="none" w:sz="0" w:space="0" w:color="auto"/>
        <w:left w:val="none" w:sz="0" w:space="0" w:color="auto"/>
        <w:bottom w:val="none" w:sz="0" w:space="0" w:color="auto"/>
        <w:right w:val="none" w:sz="0" w:space="0" w:color="auto"/>
      </w:divBdr>
    </w:div>
    <w:div w:id="1146630136">
      <w:bodyDiv w:val="1"/>
      <w:marLeft w:val="0"/>
      <w:marRight w:val="0"/>
      <w:marTop w:val="0"/>
      <w:marBottom w:val="0"/>
      <w:divBdr>
        <w:top w:val="none" w:sz="0" w:space="0" w:color="auto"/>
        <w:left w:val="none" w:sz="0" w:space="0" w:color="auto"/>
        <w:bottom w:val="none" w:sz="0" w:space="0" w:color="auto"/>
        <w:right w:val="none" w:sz="0" w:space="0" w:color="auto"/>
      </w:divBdr>
    </w:div>
    <w:div w:id="1242638022">
      <w:bodyDiv w:val="1"/>
      <w:marLeft w:val="0"/>
      <w:marRight w:val="0"/>
      <w:marTop w:val="0"/>
      <w:marBottom w:val="0"/>
      <w:divBdr>
        <w:top w:val="none" w:sz="0" w:space="0" w:color="auto"/>
        <w:left w:val="none" w:sz="0" w:space="0" w:color="auto"/>
        <w:bottom w:val="none" w:sz="0" w:space="0" w:color="auto"/>
        <w:right w:val="none" w:sz="0" w:space="0" w:color="auto"/>
      </w:divBdr>
    </w:div>
    <w:div w:id="1323005292">
      <w:bodyDiv w:val="1"/>
      <w:marLeft w:val="0"/>
      <w:marRight w:val="0"/>
      <w:marTop w:val="0"/>
      <w:marBottom w:val="0"/>
      <w:divBdr>
        <w:top w:val="none" w:sz="0" w:space="0" w:color="auto"/>
        <w:left w:val="none" w:sz="0" w:space="0" w:color="auto"/>
        <w:bottom w:val="none" w:sz="0" w:space="0" w:color="auto"/>
        <w:right w:val="none" w:sz="0" w:space="0" w:color="auto"/>
      </w:divBdr>
    </w:div>
    <w:div w:id="1326543898">
      <w:bodyDiv w:val="1"/>
      <w:marLeft w:val="0"/>
      <w:marRight w:val="0"/>
      <w:marTop w:val="0"/>
      <w:marBottom w:val="0"/>
      <w:divBdr>
        <w:top w:val="none" w:sz="0" w:space="0" w:color="auto"/>
        <w:left w:val="none" w:sz="0" w:space="0" w:color="auto"/>
        <w:bottom w:val="none" w:sz="0" w:space="0" w:color="auto"/>
        <w:right w:val="none" w:sz="0" w:space="0" w:color="auto"/>
      </w:divBdr>
    </w:div>
    <w:div w:id="1354258174">
      <w:bodyDiv w:val="1"/>
      <w:marLeft w:val="0"/>
      <w:marRight w:val="0"/>
      <w:marTop w:val="0"/>
      <w:marBottom w:val="0"/>
      <w:divBdr>
        <w:top w:val="none" w:sz="0" w:space="0" w:color="auto"/>
        <w:left w:val="none" w:sz="0" w:space="0" w:color="auto"/>
        <w:bottom w:val="none" w:sz="0" w:space="0" w:color="auto"/>
        <w:right w:val="none" w:sz="0" w:space="0" w:color="auto"/>
      </w:divBdr>
    </w:div>
    <w:div w:id="1363090854">
      <w:bodyDiv w:val="1"/>
      <w:marLeft w:val="0"/>
      <w:marRight w:val="0"/>
      <w:marTop w:val="0"/>
      <w:marBottom w:val="0"/>
      <w:divBdr>
        <w:top w:val="none" w:sz="0" w:space="0" w:color="auto"/>
        <w:left w:val="none" w:sz="0" w:space="0" w:color="auto"/>
        <w:bottom w:val="none" w:sz="0" w:space="0" w:color="auto"/>
        <w:right w:val="none" w:sz="0" w:space="0" w:color="auto"/>
      </w:divBdr>
    </w:div>
    <w:div w:id="1438603546">
      <w:bodyDiv w:val="1"/>
      <w:marLeft w:val="0"/>
      <w:marRight w:val="0"/>
      <w:marTop w:val="0"/>
      <w:marBottom w:val="0"/>
      <w:divBdr>
        <w:top w:val="none" w:sz="0" w:space="0" w:color="auto"/>
        <w:left w:val="none" w:sz="0" w:space="0" w:color="auto"/>
        <w:bottom w:val="none" w:sz="0" w:space="0" w:color="auto"/>
        <w:right w:val="none" w:sz="0" w:space="0" w:color="auto"/>
      </w:divBdr>
    </w:div>
    <w:div w:id="1478569288">
      <w:bodyDiv w:val="1"/>
      <w:marLeft w:val="0"/>
      <w:marRight w:val="0"/>
      <w:marTop w:val="0"/>
      <w:marBottom w:val="0"/>
      <w:divBdr>
        <w:top w:val="none" w:sz="0" w:space="0" w:color="auto"/>
        <w:left w:val="none" w:sz="0" w:space="0" w:color="auto"/>
        <w:bottom w:val="none" w:sz="0" w:space="0" w:color="auto"/>
        <w:right w:val="none" w:sz="0" w:space="0" w:color="auto"/>
      </w:divBdr>
    </w:div>
    <w:div w:id="1510635960">
      <w:bodyDiv w:val="1"/>
      <w:marLeft w:val="0"/>
      <w:marRight w:val="0"/>
      <w:marTop w:val="0"/>
      <w:marBottom w:val="0"/>
      <w:divBdr>
        <w:top w:val="none" w:sz="0" w:space="0" w:color="auto"/>
        <w:left w:val="none" w:sz="0" w:space="0" w:color="auto"/>
        <w:bottom w:val="none" w:sz="0" w:space="0" w:color="auto"/>
        <w:right w:val="none" w:sz="0" w:space="0" w:color="auto"/>
      </w:divBdr>
    </w:div>
    <w:div w:id="1556165247">
      <w:bodyDiv w:val="1"/>
      <w:marLeft w:val="0"/>
      <w:marRight w:val="0"/>
      <w:marTop w:val="0"/>
      <w:marBottom w:val="0"/>
      <w:divBdr>
        <w:top w:val="none" w:sz="0" w:space="0" w:color="auto"/>
        <w:left w:val="none" w:sz="0" w:space="0" w:color="auto"/>
        <w:bottom w:val="none" w:sz="0" w:space="0" w:color="auto"/>
        <w:right w:val="none" w:sz="0" w:space="0" w:color="auto"/>
      </w:divBdr>
    </w:div>
    <w:div w:id="1666280563">
      <w:bodyDiv w:val="1"/>
      <w:marLeft w:val="0"/>
      <w:marRight w:val="0"/>
      <w:marTop w:val="0"/>
      <w:marBottom w:val="0"/>
      <w:divBdr>
        <w:top w:val="none" w:sz="0" w:space="0" w:color="auto"/>
        <w:left w:val="none" w:sz="0" w:space="0" w:color="auto"/>
        <w:bottom w:val="none" w:sz="0" w:space="0" w:color="auto"/>
        <w:right w:val="none" w:sz="0" w:space="0" w:color="auto"/>
      </w:divBdr>
    </w:div>
    <w:div w:id="1667199997">
      <w:bodyDiv w:val="1"/>
      <w:marLeft w:val="0"/>
      <w:marRight w:val="0"/>
      <w:marTop w:val="0"/>
      <w:marBottom w:val="0"/>
      <w:divBdr>
        <w:top w:val="none" w:sz="0" w:space="0" w:color="auto"/>
        <w:left w:val="none" w:sz="0" w:space="0" w:color="auto"/>
        <w:bottom w:val="none" w:sz="0" w:space="0" w:color="auto"/>
        <w:right w:val="none" w:sz="0" w:space="0" w:color="auto"/>
      </w:divBdr>
    </w:div>
    <w:div w:id="1688097136">
      <w:bodyDiv w:val="1"/>
      <w:marLeft w:val="0"/>
      <w:marRight w:val="0"/>
      <w:marTop w:val="0"/>
      <w:marBottom w:val="0"/>
      <w:divBdr>
        <w:top w:val="none" w:sz="0" w:space="0" w:color="auto"/>
        <w:left w:val="none" w:sz="0" w:space="0" w:color="auto"/>
        <w:bottom w:val="none" w:sz="0" w:space="0" w:color="auto"/>
        <w:right w:val="none" w:sz="0" w:space="0" w:color="auto"/>
      </w:divBdr>
    </w:div>
    <w:div w:id="1729375598">
      <w:bodyDiv w:val="1"/>
      <w:marLeft w:val="0"/>
      <w:marRight w:val="0"/>
      <w:marTop w:val="0"/>
      <w:marBottom w:val="0"/>
      <w:divBdr>
        <w:top w:val="none" w:sz="0" w:space="0" w:color="auto"/>
        <w:left w:val="none" w:sz="0" w:space="0" w:color="auto"/>
        <w:bottom w:val="none" w:sz="0" w:space="0" w:color="auto"/>
        <w:right w:val="none" w:sz="0" w:space="0" w:color="auto"/>
      </w:divBdr>
    </w:div>
    <w:div w:id="1807891286">
      <w:bodyDiv w:val="1"/>
      <w:marLeft w:val="0"/>
      <w:marRight w:val="0"/>
      <w:marTop w:val="0"/>
      <w:marBottom w:val="0"/>
      <w:divBdr>
        <w:top w:val="none" w:sz="0" w:space="0" w:color="auto"/>
        <w:left w:val="none" w:sz="0" w:space="0" w:color="auto"/>
        <w:bottom w:val="none" w:sz="0" w:space="0" w:color="auto"/>
        <w:right w:val="none" w:sz="0" w:space="0" w:color="auto"/>
      </w:divBdr>
    </w:div>
    <w:div w:id="1816682732">
      <w:bodyDiv w:val="1"/>
      <w:marLeft w:val="0"/>
      <w:marRight w:val="0"/>
      <w:marTop w:val="0"/>
      <w:marBottom w:val="0"/>
      <w:divBdr>
        <w:top w:val="none" w:sz="0" w:space="0" w:color="auto"/>
        <w:left w:val="none" w:sz="0" w:space="0" w:color="auto"/>
        <w:bottom w:val="none" w:sz="0" w:space="0" w:color="auto"/>
        <w:right w:val="none" w:sz="0" w:space="0" w:color="auto"/>
      </w:divBdr>
    </w:div>
    <w:div w:id="1859075890">
      <w:bodyDiv w:val="1"/>
      <w:marLeft w:val="0"/>
      <w:marRight w:val="0"/>
      <w:marTop w:val="0"/>
      <w:marBottom w:val="0"/>
      <w:divBdr>
        <w:top w:val="none" w:sz="0" w:space="0" w:color="auto"/>
        <w:left w:val="none" w:sz="0" w:space="0" w:color="auto"/>
        <w:bottom w:val="none" w:sz="0" w:space="0" w:color="auto"/>
        <w:right w:val="none" w:sz="0" w:space="0" w:color="auto"/>
      </w:divBdr>
    </w:div>
    <w:div w:id="1884631530">
      <w:bodyDiv w:val="1"/>
      <w:marLeft w:val="0"/>
      <w:marRight w:val="0"/>
      <w:marTop w:val="0"/>
      <w:marBottom w:val="0"/>
      <w:divBdr>
        <w:top w:val="none" w:sz="0" w:space="0" w:color="auto"/>
        <w:left w:val="none" w:sz="0" w:space="0" w:color="auto"/>
        <w:bottom w:val="none" w:sz="0" w:space="0" w:color="auto"/>
        <w:right w:val="none" w:sz="0" w:space="0" w:color="auto"/>
      </w:divBdr>
    </w:div>
    <w:div w:id="1889606996">
      <w:bodyDiv w:val="1"/>
      <w:marLeft w:val="0"/>
      <w:marRight w:val="0"/>
      <w:marTop w:val="0"/>
      <w:marBottom w:val="0"/>
      <w:divBdr>
        <w:top w:val="none" w:sz="0" w:space="0" w:color="auto"/>
        <w:left w:val="none" w:sz="0" w:space="0" w:color="auto"/>
        <w:bottom w:val="none" w:sz="0" w:space="0" w:color="auto"/>
        <w:right w:val="none" w:sz="0" w:space="0" w:color="auto"/>
      </w:divBdr>
    </w:div>
    <w:div w:id="1964968494">
      <w:bodyDiv w:val="1"/>
      <w:marLeft w:val="0"/>
      <w:marRight w:val="0"/>
      <w:marTop w:val="0"/>
      <w:marBottom w:val="0"/>
      <w:divBdr>
        <w:top w:val="none" w:sz="0" w:space="0" w:color="auto"/>
        <w:left w:val="none" w:sz="0" w:space="0" w:color="auto"/>
        <w:bottom w:val="none" w:sz="0" w:space="0" w:color="auto"/>
        <w:right w:val="none" w:sz="0" w:space="0" w:color="auto"/>
      </w:divBdr>
    </w:div>
    <w:div w:id="2019844571">
      <w:bodyDiv w:val="1"/>
      <w:marLeft w:val="0"/>
      <w:marRight w:val="0"/>
      <w:marTop w:val="0"/>
      <w:marBottom w:val="0"/>
      <w:divBdr>
        <w:top w:val="none" w:sz="0" w:space="0" w:color="auto"/>
        <w:left w:val="none" w:sz="0" w:space="0" w:color="auto"/>
        <w:bottom w:val="none" w:sz="0" w:space="0" w:color="auto"/>
        <w:right w:val="none" w:sz="0" w:space="0" w:color="auto"/>
      </w:divBdr>
    </w:div>
    <w:div w:id="2077318359">
      <w:bodyDiv w:val="1"/>
      <w:marLeft w:val="0"/>
      <w:marRight w:val="0"/>
      <w:marTop w:val="0"/>
      <w:marBottom w:val="0"/>
      <w:divBdr>
        <w:top w:val="none" w:sz="0" w:space="0" w:color="auto"/>
        <w:left w:val="none" w:sz="0" w:space="0" w:color="auto"/>
        <w:bottom w:val="none" w:sz="0" w:space="0" w:color="auto"/>
        <w:right w:val="none" w:sz="0" w:space="0" w:color="auto"/>
      </w:divBdr>
    </w:div>
    <w:div w:id="2095515816">
      <w:bodyDiv w:val="1"/>
      <w:marLeft w:val="0"/>
      <w:marRight w:val="0"/>
      <w:marTop w:val="0"/>
      <w:marBottom w:val="0"/>
      <w:divBdr>
        <w:top w:val="none" w:sz="0" w:space="0" w:color="auto"/>
        <w:left w:val="none" w:sz="0" w:space="0" w:color="auto"/>
        <w:bottom w:val="none" w:sz="0" w:space="0" w:color="auto"/>
        <w:right w:val="none" w:sz="0" w:space="0" w:color="auto"/>
      </w:divBdr>
      <w:divsChild>
        <w:div w:id="1563717142">
          <w:marLeft w:val="0"/>
          <w:marRight w:val="0"/>
          <w:marTop w:val="0"/>
          <w:marBottom w:val="0"/>
          <w:divBdr>
            <w:top w:val="none" w:sz="0" w:space="0" w:color="auto"/>
            <w:left w:val="none" w:sz="0" w:space="0" w:color="auto"/>
            <w:bottom w:val="none" w:sz="0" w:space="0" w:color="auto"/>
            <w:right w:val="none" w:sz="0" w:space="0" w:color="auto"/>
          </w:divBdr>
        </w:div>
        <w:div w:id="1850099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sites/default/files/c_2021_1054_bg_0.pdf" TargetMode="External"/><Relationship Id="rId13" Type="http://schemas.openxmlformats.org/officeDocument/2006/relationships/hyperlink" Target="mailto:support2020@government.b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mis2020.government.b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mis2020.government.bg/bg/s/Default/Manual" TargetMode="External"/><Relationship Id="rId5" Type="http://schemas.openxmlformats.org/officeDocument/2006/relationships/webSettings" Target="webSettings.xml"/><Relationship Id="rId15" Type="http://schemas.openxmlformats.org/officeDocument/2006/relationships/hyperlink" Target="https://eumis2020.government.bg/" TargetMode="External"/><Relationship Id="rId10" Type="http://schemas.openxmlformats.org/officeDocument/2006/relationships/hyperlink" Target="https://ec.europa.eu/info/sites/default/files/eu-emblem-rules_en.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c.europa.eu/regional_policy/en/information/logos_downloadcenter/" TargetMode="External"/><Relationship Id="rId14" Type="http://schemas.openxmlformats.org/officeDocument/2006/relationships/hyperlink" Target="http://sf.mon.bg/?go=page&amp;pageId=43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nextgeneration.b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EC7DD-DE7E-4302-A627-512FED18E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15006</Words>
  <Characters>85539</Characters>
  <Application>Microsoft Office Word</Application>
  <DocSecurity>0</DocSecurity>
  <Lines>712</Lines>
  <Paragraphs>200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CM</Company>
  <LinksUpToDate>false</LinksUpToDate>
  <CharactersWithSpaces>100345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Сюзан Зия</dc:creator>
  <cp:lastModifiedBy>Svetoslav Valachev</cp:lastModifiedBy>
  <cp:revision>11</cp:revision>
  <cp:lastPrinted>2022-10-04T06:33:00Z</cp:lastPrinted>
  <dcterms:created xsi:type="dcterms:W3CDTF">2022-10-18T10:43:00Z</dcterms:created>
  <dcterms:modified xsi:type="dcterms:W3CDTF">2022-10-31T13:45:00Z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773a9392297e576f857075383c218b4a977fb6fdecff4fb69955c2a3dddd7594</vt:lpwstr>
  </property>
</Properties>
</file>