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7F7676"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0F615A10"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603AD3">
        <w:rPr>
          <w:rFonts w:ascii="Times New Roman" w:hAnsi="Times New Roman" w:cs="Times New Roman"/>
          <w:b/>
          <w:bCs/>
          <w:sz w:val="24"/>
          <w:szCs w:val="24"/>
        </w:rPr>
        <w:t>1</w:t>
      </w:r>
      <w:r w:rsidR="007F7676">
        <w:rPr>
          <w:rFonts w:ascii="Times New Roman" w:hAnsi="Times New Roman" w:cs="Times New Roman"/>
          <w:b/>
          <w:bCs/>
          <w:sz w:val="24"/>
          <w:szCs w:val="24"/>
        </w:rPr>
        <w:t>9</w:t>
      </w:r>
      <w:r>
        <w:rPr>
          <w:rFonts w:ascii="Times New Roman" w:hAnsi="Times New Roman" w:cs="Times New Roman"/>
          <w:b/>
          <w:bCs/>
          <w:sz w:val="24"/>
          <w:szCs w:val="24"/>
          <w:lang w:val="en-US"/>
        </w:rPr>
        <w:t>.0</w:t>
      </w:r>
      <w:r w:rsidR="004D0D51">
        <w:rPr>
          <w:rFonts w:ascii="Times New Roman" w:hAnsi="Times New Roman" w:cs="Times New Roman"/>
          <w:b/>
          <w:bCs/>
          <w:sz w:val="24"/>
          <w:szCs w:val="24"/>
        </w:rPr>
        <w:t>9</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от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r w:rsidRPr="0021028A">
        <w:t>постъпил чрез ИСУН 2020</w:t>
      </w:r>
      <w:r w:rsidR="00E61FDA">
        <w:t xml:space="preserve"> по процедура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от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 2020</w:t>
      </w:r>
      <w:r w:rsidR="00E61FDA">
        <w:t xml:space="preserve"> по процедура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20</w:t>
      </w:r>
      <w:r w:rsidRPr="00106DF8">
        <w:rPr>
          <w:lang w:val="en-US"/>
        </w:rPr>
        <w:t>.04.2023</w:t>
      </w:r>
      <w:r>
        <w:t xml:space="preserve"> </w:t>
      </w:r>
      <w:r w:rsidRPr="0021028A">
        <w:t>г. (</w:t>
      </w:r>
      <w:r w:rsidRPr="00E61FDA">
        <w:t>Q001</w:t>
      </w:r>
      <w:r>
        <w:t xml:space="preserve"> </w:t>
      </w:r>
      <w:r w:rsidRPr="0021028A">
        <w:t>постъпил чрез ИСУН 2020</w:t>
      </w:r>
      <w:r>
        <w:rPr>
          <w:lang w:val="en-US"/>
        </w:rPr>
        <w:t xml:space="preserve"> </w:t>
      </w:r>
      <w:r>
        <w:t>по</w:t>
      </w:r>
      <w:r>
        <w:rPr>
          <w:lang w:val="en-US"/>
        </w:rPr>
        <w:t xml:space="preserve"> </w:t>
      </w:r>
      <w:r>
        <w:t xml:space="preserve">процедура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от </w:t>
      </w:r>
      <w:r>
        <w:rPr>
          <w:lang w:val="en-US"/>
        </w:rPr>
        <w:t>23</w:t>
      </w:r>
      <w:r w:rsidRPr="00106DF8">
        <w:rPr>
          <w:lang w:val="en-US"/>
        </w:rPr>
        <w:t>.04.2023</w:t>
      </w:r>
      <w:r>
        <w:t xml:space="preserve"> </w:t>
      </w:r>
      <w:r w:rsidRPr="0021028A">
        <w:t>г. (</w:t>
      </w:r>
      <w:r w:rsidRPr="00E61FDA">
        <w:t>Q00</w:t>
      </w:r>
      <w:r>
        <w:rPr>
          <w:lang w:val="en-US"/>
        </w:rPr>
        <w:t>2</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от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от </w:t>
      </w:r>
      <w:r>
        <w:rPr>
          <w:lang w:val="en-US"/>
        </w:rPr>
        <w:t>24</w:t>
      </w:r>
      <w:r w:rsidRPr="00106DF8">
        <w:rPr>
          <w:lang w:val="en-US"/>
        </w:rPr>
        <w:t>.04.2023</w:t>
      </w:r>
      <w:r>
        <w:t xml:space="preserve"> </w:t>
      </w:r>
      <w:r w:rsidRPr="0021028A">
        <w:t>г. (</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 xml:space="preserve">(постъпил </w:t>
      </w:r>
      <w:r>
        <w:t>по електрона поща</w:t>
      </w:r>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от </w:t>
      </w:r>
      <w:r>
        <w:rPr>
          <w:lang w:val="en-US"/>
        </w:rPr>
        <w:t>2</w:t>
      </w:r>
      <w:r>
        <w:t>6</w:t>
      </w:r>
      <w:r w:rsidRPr="00106DF8">
        <w:rPr>
          <w:lang w:val="en-US"/>
        </w:rPr>
        <w:t>.04.2023</w:t>
      </w:r>
      <w:r>
        <w:t xml:space="preserve"> </w:t>
      </w:r>
      <w:r w:rsidRPr="0021028A">
        <w:t>г. (</w:t>
      </w:r>
      <w:r>
        <w:t>постъпил по електронна поща</w:t>
      </w:r>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t>постъпил по електронна поща</w:t>
      </w:r>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r w:rsidRPr="0021028A">
        <w:t>постъпил чрез ИСУН 2020</w:t>
      </w:r>
      <w:r>
        <w:t xml:space="preserve"> по процедура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r w:rsidRPr="0021028A">
        <w:t>постъпил чрез ИСУН 2020</w:t>
      </w:r>
      <w:r>
        <w:t xml:space="preserve"> по процедура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r w:rsidRPr="0021028A">
        <w:t>постъпил чрез ИСУН 2020</w:t>
      </w:r>
      <w:r>
        <w:t xml:space="preserve"> по процедура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ВЪПРОС 16 от 28.04.2023 г.</w:t>
      </w:r>
      <w:r w:rsidRPr="00E8215C">
        <w:t xml:space="preserve"> </w:t>
      </w:r>
      <w:r w:rsidRPr="0021028A">
        <w:t>(</w:t>
      </w:r>
      <w:r w:rsidRPr="00E61FDA">
        <w:t>Q00</w:t>
      </w:r>
      <w:r>
        <w:rPr>
          <w:lang w:val="en-US"/>
        </w:rPr>
        <w:t>5</w:t>
      </w:r>
      <w:r>
        <w:t xml:space="preserve"> </w:t>
      </w:r>
      <w:r w:rsidRPr="0021028A">
        <w:t>постъпил чрез ИСУН 2020</w:t>
      </w:r>
      <w:r>
        <w:t xml:space="preserve"> по процедура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от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r w:rsidRPr="0021028A">
        <w:t>постъпил чрез ИСУН 2020</w:t>
      </w:r>
      <w:r>
        <w:t xml:space="preserve"> по процедура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от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 2020</w:t>
      </w:r>
      <w:r>
        <w:t xml:space="preserve"> по процедура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r w:rsidRPr="0021028A">
        <w:t>постъпил чрез ИСУН 2020</w:t>
      </w:r>
      <w:r>
        <w:t xml:space="preserve"> по процедура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r w:rsidRPr="0021028A">
        <w:t>постъпил чрез ИСУН 2020</w:t>
      </w:r>
      <w:r>
        <w:t xml:space="preserve"> по процедура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от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r w:rsidRPr="0021028A">
        <w:t>постъпил чрез ИСУН 2020</w:t>
      </w:r>
      <w:r>
        <w:t xml:space="preserve"> по процедура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от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r w:rsidRPr="0021028A">
        <w:t>постъпил чрез ИСУН 2020</w:t>
      </w:r>
      <w:r>
        <w:t xml:space="preserve"> по процедура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r w:rsidRPr="0021028A">
        <w:t>постъпил чрез ИСУН 2020</w:t>
      </w:r>
      <w:r>
        <w:t xml:space="preserve"> по процедура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r w:rsidRPr="0021028A">
        <w:t>постъпил чрез ИСУН 2020</w:t>
      </w:r>
      <w:r>
        <w:t xml:space="preserve"> по процедура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r w:rsidRPr="0021028A">
        <w:t>постъпил чрез ИСУН 2020</w:t>
      </w:r>
      <w:r>
        <w:t xml:space="preserve"> по процедура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r w:rsidRPr="0021028A">
        <w:t>постъпил чрез ИСУН 2020</w:t>
      </w:r>
      <w:r>
        <w:t xml:space="preserve"> по процедура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r w:rsidRPr="0021028A">
        <w:t>постъпил чрез ИСУН 2020</w:t>
      </w:r>
      <w:r>
        <w:t xml:space="preserve"> по процедура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r w:rsidRPr="0021028A">
        <w:t>постъпил чрез ИСУН 2020</w:t>
      </w:r>
      <w:r>
        <w:t xml:space="preserve"> по процедура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r w:rsidRPr="0021028A">
        <w:t>постъпил чрез ИСУН 2020</w:t>
      </w:r>
      <w:r>
        <w:t xml:space="preserve"> по процедура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от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r w:rsidRPr="0021028A">
        <w:t>постъпил чрез ИСУН 2020</w:t>
      </w:r>
      <w:r>
        <w:t xml:space="preserve"> по процедура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от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r w:rsidRPr="0021028A">
        <w:t>постъпил чрез ИСУН 2020</w:t>
      </w:r>
      <w:r>
        <w:t xml:space="preserve"> по процедура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r w:rsidRPr="0021028A">
        <w:t>постъпил чрез ИСУН 2020</w:t>
      </w:r>
      <w:r>
        <w:t xml:space="preserve"> по процедура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от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r w:rsidRPr="0021028A">
        <w:t>постъпил чрез ИСУН 2020</w:t>
      </w:r>
      <w:r>
        <w:t xml:space="preserve"> по процедура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r w:rsidRPr="0021028A">
        <w:t>постъпил чрез ИСУН 2020</w:t>
      </w:r>
      <w:r>
        <w:t xml:space="preserve"> по процедура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r w:rsidRPr="0021028A">
        <w:t>постъпил чрез ИСУН 2020</w:t>
      </w:r>
      <w:r>
        <w:t xml:space="preserve"> по процедура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от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r w:rsidRPr="0021028A">
        <w:t>постъпил чрез ИСУН 2020</w:t>
      </w:r>
      <w:r>
        <w:t xml:space="preserve"> по процедура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финасирането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r w:rsidRPr="0021028A">
        <w:t>постъпил чрез ИСУН 2020</w:t>
      </w:r>
      <w:r>
        <w:t xml:space="preserve"> по процедура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r w:rsidRPr="0021028A">
        <w:t>постъпил чрез ИСУН 2020</w:t>
      </w:r>
      <w:r>
        <w:t xml:space="preserve"> по процедура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r w:rsidRPr="0021028A">
        <w:t>постъпил чрез ИСУН 2020</w:t>
      </w:r>
      <w:r>
        <w:t xml:space="preserve"> по процедура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r w:rsidRPr="0021028A">
        <w:t>постъпил чрез ИСУН 2020</w:t>
      </w:r>
      <w:r>
        <w:t xml:space="preserve"> по процедура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т.к.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 xml:space="preserve">(постъпил </w:t>
      </w:r>
      <w:r>
        <w:t>по електронна поща</w:t>
      </w:r>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от </w:t>
      </w:r>
      <w:r>
        <w:t>23</w:t>
      </w:r>
      <w:r w:rsidRPr="00883010">
        <w:rPr>
          <w:lang w:val="en-US"/>
        </w:rPr>
        <w:t>.05.2023</w:t>
      </w:r>
      <w:r>
        <w:t xml:space="preserve"> </w:t>
      </w:r>
      <w:r w:rsidRPr="0021028A">
        <w:t>г.</w:t>
      </w:r>
      <w:r w:rsidRPr="00E8215C">
        <w:t xml:space="preserve"> </w:t>
      </w:r>
      <w:r w:rsidRPr="0021028A">
        <w:t>(</w:t>
      </w:r>
      <w:r w:rsidRPr="00E61FDA">
        <w:t>Q0</w:t>
      </w:r>
      <w:r>
        <w:t xml:space="preserve">25 </w:t>
      </w:r>
      <w:r w:rsidRPr="0021028A">
        <w:t xml:space="preserve">постъпил </w:t>
      </w:r>
      <w:r w:rsidRPr="002E1182">
        <w:t>чрез ИСУН 2020 по процедура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ОУ,,Кап.Петър Пармков''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напраление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от </w:t>
      </w:r>
      <w:r>
        <w:t>29</w:t>
      </w:r>
      <w:r w:rsidRPr="00883010">
        <w:rPr>
          <w:lang w:val="en-US"/>
        </w:rPr>
        <w:t>.05.2023</w:t>
      </w:r>
      <w:r>
        <w:t xml:space="preserve"> </w:t>
      </w:r>
      <w:r w:rsidRPr="0021028A">
        <w:t>г.</w:t>
      </w:r>
      <w:r w:rsidRPr="00E8215C">
        <w:t xml:space="preserve"> </w:t>
      </w:r>
      <w:r w:rsidRPr="0021028A">
        <w:t>(</w:t>
      </w:r>
      <w:r w:rsidRPr="00E61FDA">
        <w:t>Q0</w:t>
      </w:r>
      <w:r>
        <w:t xml:space="preserve">17 </w:t>
      </w:r>
      <w:r w:rsidRPr="0021028A">
        <w:t xml:space="preserve">постъпил </w:t>
      </w:r>
      <w:r w:rsidRPr="002E1182">
        <w:t>чрез ИСУН 2020 по процедура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от </w:t>
      </w:r>
      <w:r>
        <w:t>30</w:t>
      </w:r>
      <w:r w:rsidRPr="00883010">
        <w:rPr>
          <w:lang w:val="en-US"/>
        </w:rPr>
        <w:t>.05.2023</w:t>
      </w:r>
      <w:r>
        <w:t xml:space="preserve"> </w:t>
      </w:r>
      <w:r w:rsidRPr="0021028A">
        <w:t>г.</w:t>
      </w:r>
      <w:r w:rsidRPr="00E8215C">
        <w:t xml:space="preserve"> </w:t>
      </w:r>
      <w:r w:rsidRPr="0021028A">
        <w:t>(</w:t>
      </w:r>
      <w:r w:rsidRPr="00E61FDA">
        <w:t>Q0</w:t>
      </w:r>
      <w:r>
        <w:t xml:space="preserve">18 </w:t>
      </w:r>
      <w:r w:rsidRPr="0021028A">
        <w:t xml:space="preserve">постъпил </w:t>
      </w:r>
      <w:r w:rsidRPr="002E1182">
        <w:t>чрез ИСУН 2020 по процедура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лв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r w:rsidRPr="0021028A">
        <w:t xml:space="preserve">постъпил </w:t>
      </w:r>
      <w:r w:rsidRPr="002E1182">
        <w:t>чрез ИСУН 2020 по процедура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r w:rsidRPr="0021028A">
        <w:t xml:space="preserve">постъпил </w:t>
      </w:r>
      <w:r w:rsidRPr="002E1182">
        <w:t>чрез ИСУН 2020 по процедура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СНД проверява представените от крайния получател законосъобразни разходооправдателни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r w:rsidRPr="0021028A">
        <w:t xml:space="preserve">постъпил </w:t>
      </w:r>
      <w:r w:rsidRPr="002E1182">
        <w:t>чрез ИСУН 2020 по процедура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r w:rsidRPr="0021028A">
        <w:t xml:space="preserve">постъпил </w:t>
      </w:r>
      <w:r w:rsidRPr="002E1182">
        <w:t>чрез ИСУН 2020 по процедура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r w:rsidRPr="0021028A">
        <w:t xml:space="preserve">постъпил </w:t>
      </w:r>
      <w:r w:rsidRPr="002E1182">
        <w:t>чрез ИСУН 2020 по процедура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r w:rsidRPr="0021028A">
        <w:t xml:space="preserve">постъпил </w:t>
      </w:r>
      <w:r w:rsidRPr="002E1182">
        <w:t>чрез ИСУН 2020 по процедура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r w:rsidRPr="0021028A">
        <w:t xml:space="preserve">постъпил </w:t>
      </w:r>
      <w:r w:rsidRPr="002E1182">
        <w:t>чрез ИСУН 2020 по процедура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082C04"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082C04"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082C04"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r w:rsidRPr="0021028A">
        <w:t xml:space="preserve">постъпил </w:t>
      </w:r>
      <w:r w:rsidRPr="002E1182">
        <w:t>чрез ИСУН 2020 по процедура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от </w:t>
      </w:r>
      <w:r>
        <w:rPr>
          <w:lang w:val="en-US"/>
        </w:rPr>
        <w:t>0</w:t>
      </w:r>
      <w:r>
        <w:t>5</w:t>
      </w:r>
      <w:r>
        <w:rPr>
          <w:lang w:val="en-US"/>
        </w:rPr>
        <w:t xml:space="preserve">.06.2023 </w:t>
      </w:r>
      <w:r>
        <w:t>г. (Q0</w:t>
      </w:r>
      <w:r>
        <w:rPr>
          <w:lang w:val="en-US"/>
        </w:rPr>
        <w:t xml:space="preserve">23 </w:t>
      </w:r>
      <w:r>
        <w:t>постъпил чрез ИСУН 2020 по процедура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индустрии“, която да включва оборудване за обучение  в реална среда, по-конкретно от направление „Дизайн и 3D Прототипиране“.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Моля да бъде коригирано това несъответствие, което ни ощетява относно финасирането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r w:rsidRPr="0021028A">
        <w:t xml:space="preserve">постъпил </w:t>
      </w:r>
      <w:r w:rsidRPr="002E1182">
        <w:t>чрез ИСУН 2020 по процедура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"zSpace Inspire",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Oculus Quest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Важно е да отбележим, че спецификацията на 3D технологията в лаптопа zSpace Inspire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SpatialLabs 3D Stereoscopic module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Тази технология използва комбинация от решение за проследяване на очите, стереоскопичен 3D дисплей, реално време рендиране, AI технологии и нови шейдъри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Според Acer, SpatialLabs 3D Stereoscopic module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от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r w:rsidRPr="0021028A">
        <w:t xml:space="preserve">постъпил </w:t>
      </w:r>
      <w:r w:rsidRPr="002E1182">
        <w:t>чрез ИСУН 2020 по процедура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IIIb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съгласно образец (Приложение IIIa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от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r w:rsidRPr="0021028A">
        <w:t xml:space="preserve">постъпил </w:t>
      </w:r>
      <w:r w:rsidRPr="002E1182">
        <w:t>чрез ИСУН 2020 по процедура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r w:rsidRPr="0021028A">
        <w:t xml:space="preserve">постъпил </w:t>
      </w:r>
      <w:r w:rsidRPr="002E1182">
        <w:t>чрез ИСУН 2020 по процедура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Здравейте, във връзка с изпълнението на проекта „Училищна STEM среда" имам следния въпрос: Средствата за ВОСКС са 60 000лв. за оборудване и 6000лв. за закопуване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r w:rsidRPr="0021028A">
        <w:t xml:space="preserve">постъпил </w:t>
      </w:r>
      <w:r w:rsidRPr="002E1182">
        <w:t>чрез ИСУН 2020 по процедура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от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r w:rsidRPr="0021028A">
        <w:t xml:space="preserve">постъпил </w:t>
      </w:r>
      <w:r w:rsidRPr="002E1182">
        <w:t>чрез ИСУН 2020 по процедура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Здравейте, във връзка с попълване на формуляра Концепция за изграждане на училищна STEM среда, в таблици Остойностен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от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r w:rsidRPr="0021028A">
        <w:t xml:space="preserve">постъпил </w:t>
      </w:r>
      <w:r w:rsidRPr="002E1182">
        <w:t>чрез ИСУН 2020 по процедура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r w:rsidRPr="0021028A">
        <w:t xml:space="preserve">постъпил </w:t>
      </w:r>
      <w:r w:rsidRPr="002E1182">
        <w:t>чрез ИСУН 2020 по процедура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Здравейте! При попълване на формуляра на "Концепция за изграждане  на STEM среда" в конкретния шийт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индикира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2 въпрос: За изпълнение на СТЕМ проектите ще има ли анасово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 др., или следва да се проведът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Здравейте! Учител съм в ОУ "Христо Смирненски", с. Радуил, общ. Самоков и съм ръководно лице на проекта за изграждане на Стем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r w:rsidRPr="0021028A">
        <w:t xml:space="preserve">постъпил </w:t>
      </w:r>
      <w:r w:rsidRPr="002E1182">
        <w:t>чрез ИСУН 2020 по процедура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прототипиране, математика и иформатика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отразходите за оборудване/, защото бихме искали да приложим реални, приложими модели, стендове, свързани с автотранспортната техника, електротехникатата,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да бъде придружена от Декларации на поне двама педагогически специалисти в избраните в Концепцията направления от училището (Приложение IIIa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r w:rsidRPr="0021028A">
        <w:t xml:space="preserve">постъпил </w:t>
      </w:r>
      <w:r w:rsidRPr="002E1182">
        <w:t>чрез ИСУН 2020 по процедура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широкоъгълна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Въпросът ми е, възможно ли е със средствата, предвидени за ВОСКС да се закупи 1 брой дисплей, 6 броя широкоъгълни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r w:rsidRPr="0021028A">
        <w:t xml:space="preserve">постъпил </w:t>
      </w:r>
      <w:r w:rsidRPr="002E1182">
        <w:t>чрез ИСУН 2020 по процедура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r w:rsidRPr="0021028A">
        <w:t xml:space="preserve">постъпил </w:t>
      </w:r>
      <w:r w:rsidRPr="002E1182">
        <w:t>чрез ИСУН 2020 по процедура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r w:rsidRPr="0021028A">
        <w:t xml:space="preserve">постъпил </w:t>
      </w:r>
      <w:r w:rsidRPr="002E1182">
        <w:t>чрез ИСУН 2020 по процедура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от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r w:rsidRPr="0021028A">
        <w:t xml:space="preserve">постъпил </w:t>
      </w:r>
      <w:r w:rsidRPr="002E1182">
        <w:t>чрез ИСУН 2020 по процедура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от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r w:rsidRPr="0021028A">
        <w:t xml:space="preserve">постъпил </w:t>
      </w:r>
      <w:r w:rsidRPr="002E1182">
        <w:t>чрез ИСУН 2020 по процедура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от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r w:rsidRPr="0021028A">
        <w:t xml:space="preserve">постъпил </w:t>
      </w:r>
      <w:r w:rsidRPr="002E1182">
        <w:t>чрез ИСУН 2020 по процедура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разходооправдателните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от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r w:rsidRPr="0021028A">
        <w:t xml:space="preserve">постъпил </w:t>
      </w:r>
      <w:r w:rsidRPr="002E1182">
        <w:t>чрез ИСУН 2020 по процедура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от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r w:rsidRPr="0021028A">
        <w:t xml:space="preserve">постъпил </w:t>
      </w:r>
      <w:r w:rsidRPr="002E1182">
        <w:t>чрез ИСУН 2020 по процедура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Роботика и кибер-физични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(sheet) по Направление или ВОСКС (Остойностен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контролерни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от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r w:rsidRPr="0021028A">
        <w:t xml:space="preserve">постъпил </w:t>
      </w:r>
      <w:r w:rsidRPr="002E1182">
        <w:t>чрез ИСУН 2020 по процедура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от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r w:rsidRPr="0021028A">
        <w:t xml:space="preserve">постъпил </w:t>
      </w:r>
      <w:r w:rsidRPr="002E1182">
        <w:t>чрез ИСУН 2020 по процедура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от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r w:rsidRPr="0021028A">
        <w:t xml:space="preserve">постъпил </w:t>
      </w:r>
      <w:r w:rsidRPr="002E1182">
        <w:t>чрез ИСУН 2020 по процедура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приземния етаж на сградата на СУ „Йоан Екзарх Български“ е изграден STEM център „Утреландия“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нови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r w:rsidRPr="0021028A">
        <w:t xml:space="preserve">постъпил </w:t>
      </w:r>
      <w:r w:rsidRPr="002E1182">
        <w:t>чрез ИСУН 2020 по процедура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Здравейте! В декларация "Приложение IIIa"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r w:rsidRPr="00C82295">
        <w:rPr>
          <w:rFonts w:ascii="Times New Roman" w:hAnsi="Times New Roman" w:cs="Times New Roman"/>
          <w:sz w:val="24"/>
          <w:szCs w:val="24"/>
        </w:rPr>
        <w:t>IIIa</w:t>
      </w:r>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r w:rsidRPr="0021028A">
        <w:t xml:space="preserve">постъпил </w:t>
      </w:r>
      <w:r w:rsidRPr="002E1182">
        <w:t>чрез ИСУН 2020 по процедура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този случай в т. 7 Бюджет - за невъзстановим разход ли следва да се отбележи ДДС, съответно да се попълни в колона "БФП", подколона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5. В т.10 Допълнителна информация, в случай, че в концепцията не се предвижда извършване на СМР, раздела "Ненанасяне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r w:rsidRPr="00F972F8">
        <w:rPr>
          <w:rFonts w:ascii="Times New Roman" w:hAnsi="Times New Roman" w:cs="Times New Roman"/>
          <w:sz w:val="24"/>
          <w:szCs w:val="24"/>
        </w:rPr>
        <w:t>Ненанасяне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r w:rsidRPr="0021028A">
        <w:t xml:space="preserve">постъпил </w:t>
      </w:r>
      <w:r w:rsidRPr="002E1182">
        <w:t>чрез ИСУН 2020 по процедура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r w:rsidRPr="0021028A">
        <w:t xml:space="preserve">постъпил </w:t>
      </w:r>
      <w:r w:rsidRPr="002E1182">
        <w:t>чрез ИСУН 2020 по процедура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r w:rsidRPr="0021028A">
        <w:t xml:space="preserve">постъпил </w:t>
      </w:r>
      <w:r w:rsidRPr="002E1182">
        <w:t>чрез ИСУН 2020 по процедура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промяна.“</w:t>
      </w:r>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r w:rsidRPr="0021028A">
        <w:t xml:space="preserve">постъпил </w:t>
      </w:r>
      <w:r w:rsidRPr="002E1182">
        <w:t>чрез ИСУН 2020 по процедура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r w:rsidRPr="0021028A">
        <w:t xml:space="preserve">постъпил </w:t>
      </w:r>
      <w:r w:rsidRPr="002E1182">
        <w:t>чрез ИСУН 2020 по процедура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082C04"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082C04"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082C04"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от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r w:rsidRPr="0021028A">
        <w:t xml:space="preserve">постъпил </w:t>
      </w:r>
      <w:r w:rsidRPr="002E1182">
        <w:t>чрез ИСУН 2020 по процедура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"Annex_II_Концепция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1. Клетка B7 от sheet "Направление 3" не прехвърля никаква стойност в sheet "Концепция" и в него (sheet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агенция"ПРОГРАМА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КЕП-ът на директора работи нормално и подписва всякакви други excel, pdf и word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Annex_II_Концепция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„Sign”, като в зависимост от издателя на електронния подпис преди „sign” e възможно да срещнете различни наименования (например „DSTool Sign”, „Desktop Signer“, „InfoNotary e-Doc Signer“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4.  Подписаният файл следва да бъде преобразуван във формат  „7- Zip” или „WinRAR”,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от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r w:rsidRPr="0021028A">
        <w:t xml:space="preserve">постъпил </w:t>
      </w:r>
      <w:r w:rsidRPr="002E1182">
        <w:t>чрез ИСУН 2020 по процедура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Ако предвиждаме изграждане на СТЕм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r w:rsidRPr="0021028A">
        <w:t xml:space="preserve">постъпил </w:t>
      </w:r>
      <w:r w:rsidRPr="002E1182">
        <w:t>чрез ИСУН 2020 по процедура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r w:rsidRPr="0021028A">
        <w:t xml:space="preserve">постъпил </w:t>
      </w:r>
      <w:r w:rsidRPr="002E1182">
        <w:t>чрез ИСУН 2020 по процедура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Здравейте, кои могат да са партньори на училища по Стем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 xml:space="preserve">на територията на страната (СМР+оборудване).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постъпил чрез ИСУН 2020 по процедура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акумолаторен блок за съхранение на енергия, модул за генериране на енергия от биомаса, система за пречистване на дъждовна вода, велоергометър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екоситеми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постъпил чрез ИСУН 2020 по процедура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постъпил чрез ИСУН 2020 по процедура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от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постъпил чрез ИСУН 2020 по процедура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постъпил чрез ИСУН 2020 по процедура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Ако училището не е регистрирано по ДДС, за невъзстановим разход ли следва да се отбележи ДДС в т.7 Бюджет и съответно да се посочи в подколона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постъпил чрез ИСУН 2020 по процедура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постъпил чрез ИСУН 2020 по процедура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постъпил чрез ИСУН 2020 по процедура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набавянето на необходими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постъпил чрез ИСУН 2020 по процедура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постъпил чрез ИСУН 2020 по процедура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подколона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от </w:t>
      </w:r>
      <w:r>
        <w:rPr>
          <w:lang w:val="en-US"/>
        </w:rPr>
        <w:t>21.0</w:t>
      </w:r>
      <w:r>
        <w:t>7</w:t>
      </w:r>
      <w:r>
        <w:rPr>
          <w:lang w:val="en-US"/>
        </w:rPr>
        <w:t>.2023</w:t>
      </w:r>
      <w:r>
        <w:t xml:space="preserve"> г. (постъпил по електронна поща):</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оборудване/обзвавеждане/софтуер.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от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постъпил чрез ИСУН 2020 по процедура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от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постъпил чрез ИСУН 2020 по процедура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отгово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постъпил чрез ИСУН 2020 по процедура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Стем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Стем,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постъпил чрез ИСУН 2020 по процедура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2: Стереоскопичен 3D лаптоп за виртуална и добавена реалност счита ли се за еквивалент на лаптоп? Ако не, в кое направление следва да го опиша, т.к.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r w:rsidRPr="00690824">
        <w:rPr>
          <w:rFonts w:ascii="Times New Roman" w:hAnsi="Times New Roman" w:cs="Times New Roman"/>
          <w:i/>
          <w:iCs/>
          <w:sz w:val="24"/>
          <w:szCs w:val="24"/>
          <w:lang w:val="en-US"/>
        </w:rPr>
        <w:t xml:space="preserve">Списъците не са изчерпателни и </w:t>
      </w:r>
      <w:r w:rsidRPr="00690824">
        <w:rPr>
          <w:rFonts w:ascii="Times New Roman" w:hAnsi="Times New Roman" w:cs="Times New Roman"/>
          <w:b/>
          <w:bCs/>
          <w:i/>
          <w:iCs/>
          <w:sz w:val="24"/>
          <w:szCs w:val="24"/>
          <w:lang w:val="en-US"/>
        </w:rPr>
        <w:t>може оборудването в тях да бъде заменено с еквивалент по преценка на училището в зависимост от наличното оборудване в училището</w:t>
      </w:r>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от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постъпил чрез ИСУН 2020 по процедура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прототепиране).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дефакто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2. Дизайн и 3D Прототипиране;</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видеозаписна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2. В момента съм временно изпълняващ Директор, но се очаква да са върне титуляра.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Стем центъра от инжинер-конструктур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Относно индикаторите, които се попълват в ИСУН на въпрос 85, които е насочен към индикатор целева стоиност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От отговора става ясно, че индикаторът се попълва от училището, но не се дава разяснвние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 другите индикатори базовите и целевите стойности са съотвено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Как определяваме индикатора „Целева стоиност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Например: Ако сме описали, че в проектното предложение СТЕМ средата има капацитет от 30 ученически места и ВОСКС още 30 – то това прави ли сборна целава стойност от общо 60 или се има впредвид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За проекти предложения подадени за 1-ви краен срок по процедура 015 – крайният срок беше на 21.06, но още няма излезнали резултати. Това значи ли, че ще се удължи пропоционално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на етап 2 - по процедура 0.15 - Училищна Стем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Тъй, като  в момента сме пребазирани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др),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моля за разяснение по електронен формуляр на процедура BG-RRP-1.015 „Училищна STEM среда“,т.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лв, а сега вече е 181 800 лв. Подали сме концепция в указаният ни срок и чакаме да бъде одобрена за да я подадем в училищна STEM среда. Какво следва да напарвим?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установихме  следните нередности в новокачения документ Annex_II_Концепция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2. Сумата по направление ВОСКС не се прехвърля автоматично в графа 3.6, което води до некоректно сумиране в графи 3.8 и 3.7, 3.9 и 3.10 от Annex_II_Концепция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В приложената като последна редакция на документи по BG-RRP-1.017 - „Концепция за STEM среда\" Екселска таблица Annex_II_Концепция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данните в остойностен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предпосавя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опоменато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доуточните защото никъде не е описано и не става ясно как да процедираме при фаза 2– директорът на Националния Стем цетър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Стем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Въпросът е сега нужно ли е отново да подаваме концепция, след като е утвърдрн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В новия списък на конкретните крайни получатили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5FD1A65" w14:textId="77777777" w:rsidR="00337E67" w:rsidRDefault="00337E67" w:rsidP="00337E67">
      <w:pPr>
        <w:pStyle w:val="Heading2"/>
        <w:numPr>
          <w:ilvl w:val="0"/>
          <w:numId w:val="0"/>
        </w:numPr>
        <w:rPr>
          <w:lang w:val="bg-BG"/>
        </w:rPr>
      </w:pPr>
      <w:r w:rsidRPr="001F41C9">
        <w:rPr>
          <w:lang w:val="bg-BG"/>
        </w:rPr>
        <w:lastRenderedPageBreak/>
        <w:t>ВЪПРОС 1</w:t>
      </w:r>
      <w:r>
        <w:rPr>
          <w:lang w:val="en-US"/>
        </w:rPr>
        <w:t>34</w:t>
      </w:r>
      <w:r w:rsidRPr="001F41C9">
        <w:rPr>
          <w:lang w:val="bg-BG"/>
        </w:rPr>
        <w:t xml:space="preserve"> от </w:t>
      </w:r>
      <w:r>
        <w:rPr>
          <w:lang w:val="en-US"/>
        </w:rPr>
        <w:t>28</w:t>
      </w:r>
      <w:r w:rsidRPr="001F41C9">
        <w:rPr>
          <w:lang w:val="bg-BG"/>
        </w:rPr>
        <w:t>.0</w:t>
      </w:r>
      <w:r>
        <w:rPr>
          <w:lang w:val="en-US"/>
        </w:rPr>
        <w:t>8</w:t>
      </w:r>
      <w:r w:rsidRPr="001F41C9">
        <w:rPr>
          <w:lang w:val="bg-BG"/>
        </w:rPr>
        <w:t>.2023 г. (Q0</w:t>
      </w:r>
      <w:r>
        <w:rPr>
          <w:lang w:val="bg-BG"/>
        </w:rPr>
        <w:t>5</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59EA567A"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Здравейте,</w:t>
      </w:r>
    </w:p>
    <w:p w14:paraId="0E04729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Имаме 2 въпроса:</w:t>
      </w:r>
    </w:p>
    <w:p w14:paraId="5BACF6C0"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1.Училището ни подаде проекта си в началната фаза на програамата, когато още нямаше актуализация на екселските файлове. В момента чисто тренировъчно запонахме да попълваме формуляра в ИСУН и в секция Бюджет забелязахме следната неточност.</w:t>
      </w:r>
    </w:p>
    <w:p w14:paraId="1583132C"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В екселския файл с Концепццията получената сума е с разлика от 1 стотинка от сумата, която се получава в ИСУН и в секция Бюджет. Сумите на оборудването, СМР и тн, които се въвеждат са еднакви и в ИСУН и в Концепцията, но поради факта, че файлът „Концепция“ е заключен не може да видим от къде идва грешката.</w:t>
      </w:r>
    </w:p>
    <w:p w14:paraId="6083364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Създадохме нов екселски файл и сметнахме всички наново и стойностите, които получаваме съвпадат с тези от ИСУН. Тоест 1 стотинка разлика е грешка при файла „Концепция“. Въпросът ни е дали е възможно да е някакво закръгляване и тази разлика ще бъде ли проблем при положение, че е описано, че трябва сумите да съвпадат, но разликата е незначителна?</w:t>
      </w:r>
    </w:p>
    <w:p w14:paraId="24C643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2.Също така моля за разяснение как се процедираа ако училището е регистрирано по ДДС.</w:t>
      </w:r>
    </w:p>
    <w:p w14:paraId="652961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Исканата сума за финансиране се попълва в ИСУН без ДДС ли? В този случай ще има раазлика между сумите, описани в Концепцията и тези, искани за финансираане в ИСУН.</w:t>
      </w:r>
    </w:p>
    <w:p w14:paraId="7F9F623E"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Моля да дадете повече информация как да попълним формуляра ако сме регистрирани по ДДС.</w:t>
      </w:r>
    </w:p>
    <w:p w14:paraId="2088E2DB"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Благодаря!</w:t>
      </w:r>
    </w:p>
    <w:p w14:paraId="3E73A8A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18DD62" w14:textId="77777777" w:rsidR="00337E67" w:rsidRPr="00CD3745" w:rsidRDefault="00337E67" w:rsidP="00337E67">
      <w:pPr>
        <w:jc w:val="both"/>
        <w:rPr>
          <w:rFonts w:ascii="Times New Roman" w:hAnsi="Times New Roman" w:cs="Times New Roman"/>
          <w:sz w:val="24"/>
          <w:szCs w:val="24"/>
        </w:rPr>
      </w:pPr>
      <w:r w:rsidRPr="00CD3745">
        <w:rPr>
          <w:rFonts w:ascii="Times New Roman" w:hAnsi="Times New Roman" w:cs="Times New Roman"/>
          <w:sz w:val="24"/>
          <w:szCs w:val="24"/>
        </w:rPr>
        <w:t>1.</w:t>
      </w:r>
      <w:r>
        <w:rPr>
          <w:rFonts w:ascii="Times New Roman" w:hAnsi="Times New Roman" w:cs="Times New Roman"/>
          <w:sz w:val="24"/>
          <w:szCs w:val="24"/>
        </w:rPr>
        <w:t xml:space="preserve"> </w:t>
      </w:r>
      <w:r w:rsidRPr="00CD3745">
        <w:rPr>
          <w:rFonts w:ascii="Times New Roman" w:hAnsi="Times New Roman" w:cs="Times New Roman"/>
          <w:sz w:val="24"/>
          <w:szCs w:val="24"/>
        </w:rPr>
        <w:t>Съгласно Методика и критерии за оценка на предложения за изпълнение на инвестиция по процедура чрез директно предоставяне на средства на конкретни крайни получатели BG-RRP-1.015 „Училищна STEM среда“ (Приложение VIII)</w:t>
      </w:r>
      <w:r>
        <w:rPr>
          <w:rFonts w:ascii="Times New Roman" w:hAnsi="Times New Roman" w:cs="Times New Roman"/>
          <w:sz w:val="24"/>
          <w:szCs w:val="24"/>
        </w:rPr>
        <w:t xml:space="preserve"> ще се проверява следното</w:t>
      </w:r>
      <w:r w:rsidRPr="00CD3745">
        <w:rPr>
          <w:rFonts w:ascii="Times New Roman" w:hAnsi="Times New Roman" w:cs="Times New Roman"/>
          <w:sz w:val="24"/>
          <w:szCs w:val="24"/>
        </w:rPr>
        <w:t>:</w:t>
      </w:r>
    </w:p>
    <w:p w14:paraId="32F201F2"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2D48A7">
        <w:rPr>
          <w:rFonts w:ascii="Times New Roman" w:hAnsi="Times New Roman" w:cs="Times New Roman"/>
          <w:b/>
          <w:bCs/>
          <w:i/>
          <w:iCs/>
          <w:sz w:val="24"/>
          <w:szCs w:val="24"/>
        </w:rPr>
        <w:t>Планираните преки и непреки разходи в секция 7 „Бюджет (в лева)“ от Формуляра за кандидатстване съответстват</w:t>
      </w:r>
      <w:r w:rsidRPr="002D48A7">
        <w:rPr>
          <w:rFonts w:ascii="Times New Roman" w:hAnsi="Times New Roman" w:cs="Times New Roman"/>
          <w:i/>
          <w:iCs/>
          <w:sz w:val="24"/>
          <w:szCs w:val="24"/>
        </w:rPr>
        <w:t xml:space="preserve"> на описаното в т. 11 и т. 12 от Поканата и </w:t>
      </w:r>
      <w:r w:rsidRPr="002D48A7">
        <w:rPr>
          <w:rFonts w:ascii="Times New Roman" w:hAnsi="Times New Roman" w:cs="Times New Roman"/>
          <w:b/>
          <w:bCs/>
          <w:i/>
          <w:iCs/>
          <w:sz w:val="24"/>
          <w:szCs w:val="24"/>
        </w:rPr>
        <w:t>на подадената в Секция 12. „Прикачени електронно подписани документи“ Концепция за изграждане на училищна STEM среда</w:t>
      </w:r>
      <w:r w:rsidRPr="002D48A7">
        <w:rPr>
          <w:rFonts w:ascii="Times New Roman" w:hAnsi="Times New Roman" w:cs="Times New Roman"/>
          <w:i/>
          <w:iCs/>
          <w:sz w:val="24"/>
          <w:szCs w:val="24"/>
        </w:rPr>
        <w:t>.</w:t>
      </w:r>
      <w:r>
        <w:rPr>
          <w:rFonts w:ascii="Times New Roman" w:hAnsi="Times New Roman" w:cs="Times New Roman"/>
          <w:i/>
          <w:iCs/>
          <w:sz w:val="24"/>
          <w:szCs w:val="24"/>
        </w:rPr>
        <w:t>.....“</w:t>
      </w:r>
    </w:p>
    <w:p w14:paraId="094178CF" w14:textId="77777777" w:rsidR="00337E67" w:rsidRPr="0004503D"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Във Вашия въпрос посочвате, че сте установили разминаване от 1 ст. между общия размер на Концепцията Ви и сумите, попълнени за отделните видове разходи (СМР, оборудване и т.н.). Към настоящия момент Концепциите, подадени в рамките на процедура </w:t>
      </w:r>
      <w:r w:rsidRPr="008206E0">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са в процес на оценка от оценителна комисия в рамките на Министерство на образование и науката. При установяване на непълноти и/или несъответствия на документите, оценителната комисия </w:t>
      </w:r>
      <w:r>
        <w:rPr>
          <w:rFonts w:ascii="Times New Roman" w:hAnsi="Times New Roman" w:cs="Times New Roman"/>
          <w:sz w:val="24"/>
          <w:szCs w:val="24"/>
        </w:rPr>
        <w:lastRenderedPageBreak/>
        <w:t>ще изпрати до училището уведомление за установените нередности, като ще определи срок за отстраняването им.</w:t>
      </w:r>
    </w:p>
    <w:p w14:paraId="2FC45326" w14:textId="77777777" w:rsidR="00337E67" w:rsidRPr="00741831" w:rsidRDefault="00337E67" w:rsidP="00337E67">
      <w:pPr>
        <w:jc w:val="both"/>
        <w:rPr>
          <w:rFonts w:ascii="Times New Roman" w:hAnsi="Times New Roman" w:cs="Times New Roman"/>
          <w:sz w:val="24"/>
          <w:szCs w:val="24"/>
        </w:rPr>
      </w:pPr>
      <w:r w:rsidRPr="00212EF4">
        <w:rPr>
          <w:rFonts w:ascii="Times New Roman" w:hAnsi="Times New Roman" w:cs="Times New Roman"/>
          <w:sz w:val="24"/>
          <w:szCs w:val="24"/>
        </w:rPr>
        <w:t xml:space="preserve">2. </w:t>
      </w:r>
      <w:r>
        <w:rPr>
          <w:rFonts w:ascii="Times New Roman" w:hAnsi="Times New Roman" w:cs="Times New Roman"/>
          <w:sz w:val="24"/>
          <w:szCs w:val="24"/>
        </w:rPr>
        <w:t xml:space="preserve">Училището следва да прецени дали ДДС за конкретните видове разходи е възстановим или невъзстановим за кандидата/партньора </w:t>
      </w:r>
      <w:r w:rsidRPr="007C316C">
        <w:rPr>
          <w:rFonts w:ascii="Times New Roman" w:hAnsi="Times New Roman" w:cs="Times New Roman"/>
          <w:sz w:val="24"/>
          <w:szCs w:val="24"/>
        </w:rPr>
        <w:t xml:space="preserve">съгласно националното законодателство и конкретният краен получател/партньор няма основание да упражни право на данъчен кредит по реда на ЗДДС. </w:t>
      </w:r>
      <w:r w:rsidRPr="00D15DB7">
        <w:rPr>
          <w:rFonts w:ascii="Times New Roman" w:hAnsi="Times New Roman" w:cs="Times New Roman"/>
          <w:sz w:val="24"/>
          <w:szCs w:val="24"/>
        </w:rPr>
        <w:t xml:space="preserve">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9B6AA41"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С</w:t>
      </w:r>
      <w:r w:rsidRPr="003B6D09">
        <w:rPr>
          <w:rFonts w:ascii="Times New Roman" w:hAnsi="Times New Roman" w:cs="Times New Roman"/>
          <w:sz w:val="24"/>
          <w:szCs w:val="24"/>
        </w:rPr>
        <w:t>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0FAE441A"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2B774DAC" w14:textId="77777777"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ДДС е невъзстановим за кандидата/партньора, стойността се посочва в подколона „Невъзстановим ДДС“ на съответния бюджетен ред.</w:t>
      </w:r>
    </w:p>
    <w:p w14:paraId="1AEB8A1E" w14:textId="17D0869E"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случай че ДДС е възстановим за кандидата/партньора, в подколона „Невъзстановим ДДС“ на съответния бюджетен ред се попълва „0“.</w:t>
      </w:r>
    </w:p>
    <w:p w14:paraId="0E320CD9" w14:textId="31238818" w:rsidR="00C26F36" w:rsidRPr="00212EF4" w:rsidRDefault="00C26F36" w:rsidP="00337E67">
      <w:pPr>
        <w:pBdr>
          <w:bottom w:val="single" w:sz="4" w:space="1" w:color="auto"/>
        </w:pBdr>
        <w:jc w:val="both"/>
        <w:rPr>
          <w:rFonts w:ascii="Times New Roman" w:hAnsi="Times New Roman" w:cs="Times New Roman"/>
          <w:sz w:val="24"/>
          <w:szCs w:val="24"/>
        </w:rPr>
      </w:pPr>
      <w:r w:rsidRPr="00C26F36">
        <w:rPr>
          <w:rFonts w:ascii="Times New Roman" w:hAnsi="Times New Roman" w:cs="Times New Roman"/>
          <w:sz w:val="24"/>
          <w:szCs w:val="24"/>
        </w:rPr>
        <w:t>Моля да имате предвид, че стойностите в Списък на конкретни крайни получатели и максимален размер на финансиране (Приложение V към Поканата) са посочени с ДДС.</w:t>
      </w:r>
    </w:p>
    <w:p w14:paraId="591E5113" w14:textId="77777777" w:rsidR="00337E67" w:rsidRDefault="00337E67" w:rsidP="00337E67">
      <w:pPr>
        <w:pStyle w:val="Heading2"/>
        <w:numPr>
          <w:ilvl w:val="0"/>
          <w:numId w:val="0"/>
        </w:numPr>
        <w:rPr>
          <w:lang w:val="bg-BG"/>
        </w:rPr>
      </w:pPr>
      <w:r w:rsidRPr="001F41C9">
        <w:rPr>
          <w:lang w:val="bg-BG"/>
        </w:rPr>
        <w:t>ВЪПРОС 1</w:t>
      </w:r>
      <w:r>
        <w:rPr>
          <w:lang w:val="en-US"/>
        </w:rPr>
        <w:t>35</w:t>
      </w:r>
      <w:r w:rsidRPr="001F41C9">
        <w:rPr>
          <w:lang w:val="bg-BG"/>
        </w:rPr>
        <w:t xml:space="preserve"> от </w:t>
      </w:r>
      <w:r>
        <w:rPr>
          <w:lang w:val="en-US"/>
        </w:rPr>
        <w:t>29</w:t>
      </w:r>
      <w:r w:rsidRPr="001F41C9">
        <w:rPr>
          <w:lang w:val="bg-BG"/>
        </w:rPr>
        <w:t>.0</w:t>
      </w:r>
      <w:r>
        <w:rPr>
          <w:lang w:val="en-US"/>
        </w:rPr>
        <w:t>8</w:t>
      </w:r>
      <w:r w:rsidRPr="001F41C9">
        <w:rPr>
          <w:lang w:val="bg-BG"/>
        </w:rPr>
        <w:t>.2023 г. (Q0</w:t>
      </w:r>
      <w:r>
        <w:rPr>
          <w:lang w:val="bg-BG"/>
        </w:rPr>
        <w:t>5</w:t>
      </w:r>
      <w:r>
        <w:rPr>
          <w:lang w:val="en-US"/>
        </w:rPr>
        <w:t>7</w:t>
      </w:r>
      <w:r w:rsidRPr="001F41C9">
        <w:rPr>
          <w:lang w:val="bg-BG"/>
        </w:rPr>
        <w:t xml:space="preserve"> постъпил чрез ИСУН 2020 по процедура BG-RRP-1.01</w:t>
      </w:r>
      <w:r>
        <w:rPr>
          <w:lang w:val="en-US"/>
        </w:rPr>
        <w:t>5</w:t>
      </w:r>
      <w:r w:rsidRPr="001F41C9">
        <w:rPr>
          <w:lang w:val="bg-BG"/>
        </w:rPr>
        <w:t>):</w:t>
      </w:r>
    </w:p>
    <w:p w14:paraId="7B193E3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Здравейте,</w:t>
      </w:r>
    </w:p>
    <w:p w14:paraId="127579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Екипът за изпълнение на проекта от нашето училище започна да разглежда документите и указанията за етап 2 и открихме следните неточности:</w:t>
      </w:r>
    </w:p>
    <w:p w14:paraId="3FB218A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1.От файл Анекс 7 – Указания ИСУН на стр. 12 сте описали следното:</w:t>
      </w:r>
    </w:p>
    <w:p w14:paraId="2E67ACB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5A597BE3"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35F28F07"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w:t>
      </w:r>
      <w:r w:rsidRPr="004D3879">
        <w:rPr>
          <w:rFonts w:ascii="Times New Roman" w:hAnsi="Times New Roman" w:cs="Times New Roman"/>
          <w:sz w:val="24"/>
          <w:szCs w:val="24"/>
          <w:lang w:eastAsia="en-GB"/>
        </w:rPr>
        <w:lastRenderedPageBreak/>
        <w:t>разходите за организация и управление и така сумата се получава по-малка от заявената в точка 7 Бюджет и в екселския файл Концепция.</w:t>
      </w:r>
    </w:p>
    <w:p w14:paraId="3565D80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обвържем разходите за организация и управление с дейността няма проблем – сумите съвпадат.</w:t>
      </w:r>
    </w:p>
    <w:p w14:paraId="1F1D989B"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Моля за разяснение как да процедидраме и защо да не обвържем разходите с дейността като тя е част от проекта – като вие самите в същия документ по горе на страница 9 го посочвате:</w:t>
      </w:r>
    </w:p>
    <w:p w14:paraId="4D7422C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Всяко предложение за изпълнение на инвестиция задължително трябва да включва и непреки дейности (дейности за организация и управление, вкл. за информация, комуникация и публичност). Непреките дейности не трябва да се посочват като отделни дейности в секция 4. „План за изпълнение/Дейности по проекта“ от Формуляра за кандидатстване.</w:t>
      </w:r>
    </w:p>
    <w:p w14:paraId="7B6766D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случая инстукциите си противоречат моля за ясно раазяснение.</w:t>
      </w:r>
    </w:p>
    <w:p w14:paraId="48E211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2. От файл Анекс 7 – Указания ИСУН на стр. 10 сте описали следното:</w:t>
      </w:r>
    </w:p>
    <w:p w14:paraId="23B5787E"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”ПОПЪЛВАНЕ НА СЕКЦИЯ 6. ФИНАНСОВА ИНФОРМАЦИЯ – КОДОВЕ ПО ИЗМЕРЕНИЯ </w:t>
      </w:r>
    </w:p>
    <w:p w14:paraId="03DC3FE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област на намеса по МВУ, кандидатът следва да избере и двата кода категории интервенции: 112 – Подпомагане за начално до средно образование (с изключение на инфраструктурата) и 108 – Подкрепа за развитието на цифровите умения. „</w:t>
      </w:r>
    </w:p>
    <w:p w14:paraId="338C81B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разясненията за попълване на детайлите на бюджетните редове На страница 12 в началото обаче снимката, която сте качили на полето "Област на намеса по МБУ" сте посочили само код 108 – Подкрепа за развитието на цифровите умения. Моля за разяснение това грешка в инстукцията ли е ? И там ли трябва да бъдат посочени и двата кода 112 и 108 или посочваме само код 108 както е посочено на прикачената картинката?</w:t>
      </w:r>
    </w:p>
    <w:p w14:paraId="305952E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3.Забелязахме и следната грешка в точка 4 План за изпълнение/ Дейности по проекта при описване на Сроковете </w:t>
      </w:r>
    </w:p>
    <w:p w14:paraId="6DCE205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точка 4  План за изпълнение на проекта в полето Месец на стартиране на дейността посочваме месец 9 – (месец Септември) И Продължителност на дейността 7 месеца</w:t>
      </w:r>
    </w:p>
    <w:p w14:paraId="17BB7AD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така посочените данни системата ни отчита следната грешка:</w:t>
      </w:r>
    </w:p>
    <w:p w14:paraId="0E63ECF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w:t>
      </w:r>
      <w:r w:rsidRPr="004D3879">
        <w:rPr>
          <w:rFonts w:ascii="Times New Roman" w:hAnsi="Times New Roman" w:cs="Times New Roman"/>
          <w:sz w:val="24"/>
          <w:szCs w:val="24"/>
          <w:lang w:eastAsia="en-GB"/>
        </w:rPr>
        <w:tab/>
        <w:t>„Срокът посочен в секцията „План за изпълнение / Дейности по проекта” надхвърля посочената стойност в полето „Срок на изпълнение, месеци” от секция „Основни данни”.</w:t>
      </w:r>
    </w:p>
    <w:p w14:paraId="2A8659F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Причината е, че системата започва да отброява началото на проектните дейности от месец 1 и не може да пресметне месец 9 (септември) като 1 месец за начало на дейността.</w:t>
      </w:r>
    </w:p>
    <w:p w14:paraId="7F35D58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направим промяна и В полето Месец на стартиране на дейността посочваме 1 месец  - тази грешка изчезва.</w:t>
      </w:r>
    </w:p>
    <w:p w14:paraId="4F4CBD5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lastRenderedPageBreak/>
        <w:t>Моля за разяснение как да процедираме в случая – възможно ли е да си оставаим Месец на стартиране на дейността – 1 (както го изчислява ИСУН) и да започнем с дейностите Септември месец?</w:t>
      </w:r>
    </w:p>
    <w:p w14:paraId="4E084F4D"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Благодарим!</w:t>
      </w:r>
    </w:p>
    <w:p w14:paraId="2FD72C9E"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CD77599" w14:textId="77777777" w:rsidR="00337E67" w:rsidRPr="000C74F0" w:rsidRDefault="00337E67" w:rsidP="00337E67">
      <w:pPr>
        <w:jc w:val="both"/>
        <w:rPr>
          <w:rFonts w:ascii="Times New Roman" w:hAnsi="Times New Roman" w:cs="Times New Roman"/>
          <w:sz w:val="24"/>
          <w:szCs w:val="24"/>
        </w:rPr>
      </w:pPr>
      <w:r w:rsidRPr="00366E3E">
        <w:rPr>
          <w:rFonts w:ascii="Times New Roman" w:hAnsi="Times New Roman" w:cs="Times New Roman"/>
          <w:sz w:val="24"/>
          <w:szCs w:val="24"/>
          <w:lang w:val="en-US"/>
        </w:rPr>
        <w:t xml:space="preserve">1. </w:t>
      </w:r>
      <w:r w:rsidRPr="0013066A">
        <w:rPr>
          <w:rFonts w:ascii="Times New Roman" w:hAnsi="Times New Roman" w:cs="Times New Roman"/>
          <w:sz w:val="24"/>
          <w:szCs w:val="24"/>
        </w:rPr>
        <w:t xml:space="preserve">Както е посочено в т. 11. </w:t>
      </w:r>
      <w:r>
        <w:rPr>
          <w:rFonts w:ascii="Times New Roman" w:hAnsi="Times New Roman" w:cs="Times New Roman"/>
          <w:sz w:val="24"/>
          <w:szCs w:val="24"/>
        </w:rPr>
        <w:t>„</w:t>
      </w:r>
      <w:r w:rsidRPr="001306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0C74F0">
        <w:rPr>
          <w:rFonts w:ascii="Times New Roman" w:hAnsi="Times New Roman" w:cs="Times New Roman"/>
          <w:sz w:val="24"/>
          <w:szCs w:val="24"/>
        </w:rPr>
        <w:t>BG-RRP-1.015</w:t>
      </w:r>
      <w:r>
        <w:rPr>
          <w:rFonts w:ascii="Times New Roman" w:hAnsi="Times New Roman" w:cs="Times New Roman"/>
          <w:sz w:val="24"/>
          <w:szCs w:val="24"/>
        </w:rPr>
        <w:t xml:space="preserve"> </w:t>
      </w:r>
      <w:r w:rsidRPr="000C74F0">
        <w:rPr>
          <w:rFonts w:ascii="Times New Roman" w:hAnsi="Times New Roman" w:cs="Times New Roman"/>
          <w:sz w:val="24"/>
          <w:szCs w:val="24"/>
        </w:rPr>
        <w:t>„Училищна STEM среда"</w:t>
      </w:r>
      <w:r w:rsidRPr="0013066A">
        <w:rPr>
          <w:rFonts w:ascii="Times New Roman" w:hAnsi="Times New Roman" w:cs="Times New Roman"/>
          <w:sz w:val="24"/>
          <w:szCs w:val="24"/>
        </w:rPr>
        <w:t xml:space="preserve">, непреките дейности не трябва да се добавят като самостоятелна дейност в секция </w:t>
      </w:r>
      <w:r>
        <w:rPr>
          <w:rFonts w:ascii="Times New Roman" w:hAnsi="Times New Roman" w:cs="Times New Roman"/>
          <w:sz w:val="24"/>
          <w:szCs w:val="24"/>
        </w:rPr>
        <w:t>4</w:t>
      </w:r>
      <w:r w:rsidRPr="0013066A">
        <w:rPr>
          <w:rFonts w:ascii="Times New Roman" w:hAnsi="Times New Roman" w:cs="Times New Roman"/>
          <w:sz w:val="24"/>
          <w:szCs w:val="24"/>
        </w:rPr>
        <w:t xml:space="preserve">. „План за изпълнение/Дейности по проекта”, а трябва да се опишат в секция </w:t>
      </w:r>
      <w:r>
        <w:rPr>
          <w:rFonts w:ascii="Times New Roman" w:hAnsi="Times New Roman" w:cs="Times New Roman"/>
          <w:sz w:val="24"/>
          <w:szCs w:val="24"/>
        </w:rPr>
        <w:t>10</w:t>
      </w:r>
      <w:r w:rsidRPr="0013066A">
        <w:rPr>
          <w:rFonts w:ascii="Times New Roman" w:hAnsi="Times New Roman" w:cs="Times New Roman"/>
          <w:sz w:val="24"/>
          <w:szCs w:val="24"/>
        </w:rPr>
        <w:t xml:space="preserve">. „Допълнителна информация необходима за оценка на проектното предложение“, поле „Непреки дейности“ на </w:t>
      </w:r>
      <w:r>
        <w:rPr>
          <w:rFonts w:ascii="Times New Roman" w:hAnsi="Times New Roman" w:cs="Times New Roman"/>
          <w:sz w:val="24"/>
          <w:szCs w:val="24"/>
        </w:rPr>
        <w:t>Ф</w:t>
      </w:r>
      <w:r w:rsidRPr="0013066A">
        <w:rPr>
          <w:rFonts w:ascii="Times New Roman" w:hAnsi="Times New Roman" w:cs="Times New Roman"/>
          <w:sz w:val="24"/>
          <w:szCs w:val="24"/>
        </w:rPr>
        <w:t xml:space="preserve">ормуляра за кандидатстване. В тази връзка при попълването на поле „Детайли“ за бюджетен ред </w:t>
      </w:r>
      <w:r>
        <w:rPr>
          <w:rFonts w:ascii="Times New Roman" w:hAnsi="Times New Roman" w:cs="Times New Roman"/>
          <w:sz w:val="24"/>
          <w:szCs w:val="24"/>
        </w:rPr>
        <w:t>8</w:t>
      </w:r>
      <w:r w:rsidRPr="0013066A">
        <w:rPr>
          <w:rFonts w:ascii="Times New Roman" w:hAnsi="Times New Roman" w:cs="Times New Roman"/>
          <w:sz w:val="24"/>
          <w:szCs w:val="24"/>
        </w:rPr>
        <w:t>.1. Разходи за организация и управление (вкл. за информация, комуникация и публичност),  поле „Дейност“ следва да остане празно</w:t>
      </w:r>
      <w:r>
        <w:rPr>
          <w:rFonts w:ascii="Times New Roman" w:hAnsi="Times New Roman" w:cs="Times New Roman"/>
          <w:sz w:val="24"/>
          <w:szCs w:val="24"/>
        </w:rPr>
        <w:t xml:space="preserve">. </w:t>
      </w:r>
    </w:p>
    <w:p w14:paraId="20C7645F" w14:textId="77777777" w:rsidR="00337E67" w:rsidRPr="00F47711" w:rsidRDefault="00337E67" w:rsidP="00337E67">
      <w:pPr>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т. </w:t>
      </w:r>
      <w:r w:rsidRPr="00824CE8">
        <w:rPr>
          <w:rFonts w:ascii="Times New Roman" w:hAnsi="Times New Roman" w:cs="Times New Roman"/>
          <w:sz w:val="24"/>
          <w:szCs w:val="24"/>
          <w:lang w:val="en-US"/>
        </w:rPr>
        <w:t xml:space="preserve">12. </w:t>
      </w:r>
      <w:r>
        <w:rPr>
          <w:rFonts w:ascii="Times New Roman" w:hAnsi="Times New Roman" w:cs="Times New Roman"/>
          <w:sz w:val="24"/>
          <w:szCs w:val="24"/>
        </w:rPr>
        <w:t>„</w:t>
      </w:r>
      <w:r w:rsidRPr="00824CE8">
        <w:rPr>
          <w:rFonts w:ascii="Times New Roman" w:hAnsi="Times New Roman" w:cs="Times New Roman"/>
          <w:sz w:val="24"/>
          <w:szCs w:val="24"/>
        </w:rPr>
        <w:t>Категории разходи</w:t>
      </w:r>
      <w:r>
        <w:rPr>
          <w:rFonts w:ascii="Times New Roman" w:hAnsi="Times New Roman" w:cs="Times New Roman"/>
          <w:sz w:val="24"/>
          <w:szCs w:val="24"/>
        </w:rPr>
        <w:t>“</w:t>
      </w:r>
      <w:r w:rsidRPr="00824CE8">
        <w:t xml:space="preserve"> </w:t>
      </w:r>
      <w:r w:rsidRPr="00824CE8">
        <w:rPr>
          <w:rFonts w:ascii="Times New Roman" w:hAnsi="Times New Roman" w:cs="Times New Roman"/>
          <w:sz w:val="24"/>
          <w:szCs w:val="24"/>
        </w:rPr>
        <w:t>от Поканата за участие в процедура BG-RRP-1.015 „Училищна STEM среда"</w:t>
      </w:r>
      <w:r>
        <w:rPr>
          <w:rFonts w:ascii="Times New Roman" w:hAnsi="Times New Roman" w:cs="Times New Roman"/>
          <w:sz w:val="24"/>
          <w:szCs w:val="24"/>
        </w:rPr>
        <w:t xml:space="preserve"> за всеки бюджетен ред е посочено към кой от кодовете на намеса трябва да бъде обвързан съответния бюджетен ред, като това се осъществява в поле „Детайли“. Предоставената информация в цитираната от Вас екранна снимка от Приложение </w:t>
      </w:r>
      <w:r w:rsidRPr="00F47711">
        <w:rPr>
          <w:rFonts w:ascii="Times New Roman" w:hAnsi="Times New Roman" w:cs="Times New Roman"/>
          <w:sz w:val="24"/>
          <w:szCs w:val="24"/>
        </w:rPr>
        <w:t>VII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е примерна и е коректна. </w:t>
      </w:r>
    </w:p>
    <w:p w14:paraId="1C6258AC" w14:textId="77777777" w:rsidR="00337E67" w:rsidRPr="008C4FC1"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A6198F">
        <w:rPr>
          <w:rFonts w:ascii="Times New Roman" w:hAnsi="Times New Roman" w:cs="Times New Roman"/>
          <w:sz w:val="24"/>
          <w:szCs w:val="24"/>
        </w:rPr>
        <w:t>При попълване на поле „Месец за стартиране на дейността“</w:t>
      </w:r>
      <w:r>
        <w:rPr>
          <w:rFonts w:ascii="Times New Roman" w:hAnsi="Times New Roman" w:cs="Times New Roman"/>
          <w:sz w:val="24"/>
          <w:szCs w:val="24"/>
        </w:rPr>
        <w:t xml:space="preserve"> </w:t>
      </w:r>
      <w:r w:rsidRPr="00A6198F">
        <w:rPr>
          <w:rFonts w:ascii="Times New Roman" w:hAnsi="Times New Roman" w:cs="Times New Roman"/>
          <w:sz w:val="24"/>
          <w:szCs w:val="24"/>
        </w:rPr>
        <w:t>в секция 4. „План за изпълнение/Дейности по проекта“ от Формуляра за кандидатстване, кандидатът посочва в кой проектен месец се предвижда да стартира дейност</w:t>
      </w:r>
      <w:r>
        <w:rPr>
          <w:rFonts w:ascii="Times New Roman" w:hAnsi="Times New Roman" w:cs="Times New Roman"/>
          <w:sz w:val="24"/>
          <w:szCs w:val="24"/>
        </w:rPr>
        <w:t>та</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след сключване на договора за финансиране</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по настоящата процедура</w:t>
      </w:r>
      <w:r w:rsidRPr="00A6198F">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A20C64">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w:t>
      </w:r>
      <w:r>
        <w:rPr>
          <w:rFonts w:ascii="Times New Roman" w:hAnsi="Times New Roman" w:cs="Times New Roman"/>
          <w:sz w:val="24"/>
          <w:szCs w:val="24"/>
        </w:rPr>
        <w:t>(</w:t>
      </w:r>
      <w:r w:rsidRPr="00A20C64">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824CE8">
        <w:rPr>
          <w:rFonts w:ascii="Times New Roman" w:hAnsi="Times New Roman" w:cs="Times New Roman"/>
          <w:sz w:val="24"/>
          <w:szCs w:val="24"/>
        </w:rPr>
        <w:t>BG-RRP-1.015 „Училищна STEM среда"</w:t>
      </w:r>
      <w:r>
        <w:rPr>
          <w:rFonts w:ascii="Times New Roman" w:hAnsi="Times New Roman" w:cs="Times New Roman"/>
          <w:sz w:val="24"/>
          <w:szCs w:val="24"/>
        </w:rPr>
        <w:t>), в секция</w:t>
      </w:r>
      <w:r w:rsidRPr="005366DA">
        <w:rPr>
          <w:rFonts w:ascii="Times New Roman" w:hAnsi="Times New Roman" w:cs="Times New Roman"/>
          <w:sz w:val="24"/>
          <w:szCs w:val="24"/>
        </w:rPr>
        <w:t xml:space="preserve"> 4. План за изпълнение/ дейности по проекта</w:t>
      </w:r>
      <w:r>
        <w:rPr>
          <w:rFonts w:ascii="Times New Roman" w:hAnsi="Times New Roman" w:cs="Times New Roman"/>
          <w:sz w:val="24"/>
          <w:szCs w:val="24"/>
        </w:rPr>
        <w:t xml:space="preserve"> от Формуляра за кандидатстване, в поле „</w:t>
      </w:r>
      <w:r w:rsidRPr="005366DA">
        <w:rPr>
          <w:rFonts w:ascii="Times New Roman" w:hAnsi="Times New Roman" w:cs="Times New Roman"/>
          <w:sz w:val="24"/>
          <w:szCs w:val="24"/>
        </w:rPr>
        <w:t>Месец за стартиране на дейността</w:t>
      </w:r>
      <w:r>
        <w:rPr>
          <w:rFonts w:ascii="Times New Roman" w:hAnsi="Times New Roman" w:cs="Times New Roman"/>
          <w:sz w:val="24"/>
          <w:szCs w:val="24"/>
        </w:rPr>
        <w:t>“</w:t>
      </w:r>
      <w:r w:rsidRPr="005366DA">
        <w:rPr>
          <w:rFonts w:ascii="Times New Roman" w:hAnsi="Times New Roman" w:cs="Times New Roman"/>
          <w:sz w:val="24"/>
          <w:szCs w:val="24"/>
        </w:rPr>
        <w:t xml:space="preserve"> следва да се посочи 1-ви проектен месец</w:t>
      </w:r>
      <w:r>
        <w:rPr>
          <w:rFonts w:ascii="Times New Roman" w:hAnsi="Times New Roman" w:cs="Times New Roman"/>
          <w:sz w:val="24"/>
          <w:szCs w:val="24"/>
        </w:rPr>
        <w:t xml:space="preserve"> т.е. „1“.  </w:t>
      </w:r>
    </w:p>
    <w:p w14:paraId="03F06EE4" w14:textId="77777777" w:rsidR="00337E67"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rPr>
        <w:t xml:space="preserve">В допълнение, обръщаме внимание, че </w:t>
      </w:r>
      <w:r w:rsidRPr="000724B5">
        <w:rPr>
          <w:rFonts w:ascii="Times New Roman" w:hAnsi="Times New Roman" w:cs="Times New Roman"/>
          <w:sz w:val="24"/>
          <w:szCs w:val="24"/>
        </w:rPr>
        <w:t xml:space="preserve">планирана продължителност на изпълнение на дейността в брой </w:t>
      </w:r>
      <w:r w:rsidRPr="00E671F8">
        <w:rPr>
          <w:rFonts w:ascii="Times New Roman" w:hAnsi="Times New Roman" w:cs="Times New Roman"/>
          <w:sz w:val="24"/>
          <w:szCs w:val="24"/>
        </w:rPr>
        <w:t xml:space="preserve">месеци, </w:t>
      </w:r>
      <w:r>
        <w:rPr>
          <w:rFonts w:ascii="Times New Roman" w:hAnsi="Times New Roman" w:cs="Times New Roman"/>
          <w:sz w:val="24"/>
          <w:szCs w:val="24"/>
        </w:rPr>
        <w:t xml:space="preserve">която се попълва </w:t>
      </w:r>
      <w:r w:rsidRPr="00E671F8">
        <w:rPr>
          <w:rFonts w:ascii="Times New Roman" w:hAnsi="Times New Roman" w:cs="Times New Roman"/>
          <w:sz w:val="24"/>
          <w:szCs w:val="24"/>
        </w:rPr>
        <w:t>в поле „</w:t>
      </w:r>
      <w:r w:rsidRPr="000724B5">
        <w:rPr>
          <w:rFonts w:ascii="Times New Roman" w:hAnsi="Times New Roman" w:cs="Times New Roman"/>
          <w:sz w:val="24"/>
          <w:szCs w:val="24"/>
        </w:rPr>
        <w:t>Продължителност на дейността (месеци)“, секция 4 „План за изпълнение / Дейности по проекта“ от Формуляра за кандидатстване</w:t>
      </w:r>
      <w:r>
        <w:rPr>
          <w:rFonts w:ascii="Times New Roman" w:hAnsi="Times New Roman" w:cs="Times New Roman"/>
          <w:sz w:val="24"/>
          <w:szCs w:val="24"/>
        </w:rPr>
        <w:t>,</w:t>
      </w:r>
      <w:r w:rsidRPr="000724B5">
        <w:rPr>
          <w:rFonts w:ascii="Times New Roman" w:hAnsi="Times New Roman" w:cs="Times New Roman"/>
          <w:sz w:val="24"/>
          <w:szCs w:val="24"/>
        </w:rPr>
        <w:t xml:space="preserve"> </w:t>
      </w:r>
      <w:r w:rsidRPr="00185A29">
        <w:rPr>
          <w:rFonts w:ascii="Times New Roman" w:hAnsi="Times New Roman" w:cs="Times New Roman"/>
          <w:sz w:val="24"/>
          <w:szCs w:val="24"/>
          <w:u w:val="single"/>
        </w:rPr>
        <w:t>следва да отговоря</w:t>
      </w:r>
      <w:r w:rsidRPr="000724B5">
        <w:rPr>
          <w:rFonts w:ascii="Times New Roman" w:hAnsi="Times New Roman" w:cs="Times New Roman"/>
          <w:sz w:val="24"/>
          <w:szCs w:val="24"/>
        </w:rPr>
        <w:t xml:space="preserve"> на посочената продължителност на предложението за изпълнение на инвестиция в секция 1 „Основни данни“, поле „Срок на изпълнение, месеци“.</w:t>
      </w:r>
    </w:p>
    <w:p w14:paraId="39DAE158"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03AF82" w14:textId="77777777" w:rsidR="00337E67" w:rsidRDefault="00337E67" w:rsidP="00337E67">
      <w:pPr>
        <w:pStyle w:val="Heading2"/>
        <w:numPr>
          <w:ilvl w:val="0"/>
          <w:numId w:val="0"/>
        </w:numPr>
        <w:rPr>
          <w:lang w:val="bg-BG"/>
        </w:rPr>
      </w:pPr>
      <w:r w:rsidRPr="001F41C9">
        <w:rPr>
          <w:lang w:val="bg-BG"/>
        </w:rPr>
        <w:t>ВЪПРОС 1</w:t>
      </w:r>
      <w:r>
        <w:rPr>
          <w:lang w:val="en-US"/>
        </w:rPr>
        <w:t>36</w:t>
      </w:r>
      <w:r w:rsidRPr="001F41C9">
        <w:rPr>
          <w:lang w:val="bg-BG"/>
        </w:rPr>
        <w:t xml:space="preserve"> от </w:t>
      </w:r>
      <w:r>
        <w:rPr>
          <w:lang w:val="en-US"/>
        </w:rPr>
        <w:t>31</w:t>
      </w:r>
      <w:r w:rsidRPr="001F41C9">
        <w:rPr>
          <w:lang w:val="bg-BG"/>
        </w:rPr>
        <w:t>.0</w:t>
      </w:r>
      <w:r>
        <w:rPr>
          <w:lang w:val="en-US"/>
        </w:rPr>
        <w:t>8</w:t>
      </w:r>
      <w:r w:rsidRPr="001F41C9">
        <w:rPr>
          <w:lang w:val="bg-BG"/>
        </w:rPr>
        <w:t>.2023 г. (Q0</w:t>
      </w:r>
      <w:r>
        <w:rPr>
          <w:lang w:val="bg-BG"/>
        </w:rPr>
        <w:t>5</w:t>
      </w:r>
      <w:r>
        <w:rPr>
          <w:lang w:val="en-US"/>
        </w:rPr>
        <w:t>8</w:t>
      </w:r>
      <w:r w:rsidRPr="001F41C9">
        <w:rPr>
          <w:lang w:val="bg-BG"/>
        </w:rPr>
        <w:t xml:space="preserve"> постъпил чрез ИСУН 2020 по процедура BG-RRP-1.01</w:t>
      </w:r>
      <w:r>
        <w:rPr>
          <w:lang w:val="en-US"/>
        </w:rPr>
        <w:t>5</w:t>
      </w:r>
      <w:r w:rsidRPr="001F41C9">
        <w:rPr>
          <w:lang w:val="bg-BG"/>
        </w:rPr>
        <w:t>):</w:t>
      </w:r>
    </w:p>
    <w:p w14:paraId="3170CD1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Здравейте, моля Ви за разяснения по няколко въпроса във връзка с процедурата "Училищна STEM среда":</w:t>
      </w:r>
    </w:p>
    <w:p w14:paraId="4F78D46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1.</w:t>
      </w:r>
      <w:r w:rsidRPr="00D23C06">
        <w:rPr>
          <w:rFonts w:ascii="Times New Roman" w:hAnsi="Times New Roman" w:cs="Times New Roman"/>
          <w:sz w:val="24"/>
          <w:szCs w:val="24"/>
          <w:lang w:eastAsia="en-GB"/>
        </w:rPr>
        <w:tab/>
        <w:t xml:space="preserve">От указанията за кандидатстването разбираме, че по процедурата е допустима само една дейност  - Дейност 1. „Изграждане на STEM център и ВОСКС в училище”. Може ли тази дейност да се разбие на поддейности, които да се опишат в отделни полета </w:t>
      </w:r>
      <w:r w:rsidRPr="00D23C06">
        <w:rPr>
          <w:rFonts w:ascii="Times New Roman" w:hAnsi="Times New Roman" w:cs="Times New Roman"/>
          <w:sz w:val="24"/>
          <w:szCs w:val="24"/>
          <w:lang w:eastAsia="en-GB"/>
        </w:rPr>
        <w:lastRenderedPageBreak/>
        <w:t xml:space="preserve">– например обявявяне на обществени поръчки, избор на изпълнители, изпълнение на СМР,  доставка и монтаж на оборудване и т.н., които да бъдат с различно позициониране в месеците на проекта и различна продължителност, с цел детайлизиране на календарния график на изпълнение на отделните процедури? Или Дейността трябва да бъде само една с продължителност 35 месеца, а отделните етапи да се опишат в полетата „Описание” и „Начин на изпълнение”? </w:t>
      </w:r>
    </w:p>
    <w:p w14:paraId="69796695"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2.</w:t>
      </w:r>
      <w:r w:rsidRPr="00D23C06">
        <w:rPr>
          <w:rFonts w:ascii="Times New Roman" w:hAnsi="Times New Roman" w:cs="Times New Roman"/>
          <w:sz w:val="24"/>
          <w:szCs w:val="24"/>
          <w:lang w:eastAsia="en-GB"/>
        </w:rPr>
        <w:tab/>
        <w:t xml:space="preserve">При създаванетето на Дейност 1. в т.4. „План за изпълнение” електронният формуляр не позволява въвеждане на стойност в поле „Стойност”. При попълване на стойности в полета в т.7 „Бюджет” не настъпва промяна в поле „Стойност” на създадената Дейност в т.4 – така ли трябва да бъде, или ние грешно оперираме с електронния формуляр? </w:t>
      </w:r>
    </w:p>
    <w:p w14:paraId="716142EF"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3.</w:t>
      </w:r>
      <w:r w:rsidRPr="00D23C06">
        <w:rPr>
          <w:rFonts w:ascii="Times New Roman" w:hAnsi="Times New Roman" w:cs="Times New Roman"/>
          <w:sz w:val="24"/>
          <w:szCs w:val="24"/>
          <w:lang w:eastAsia="en-GB"/>
        </w:rPr>
        <w:tab/>
        <w:t xml:space="preserve">В указанията за кандидатстване е посочено, че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Договорът за финансиране с конкретен краен получател, който не е постигнал горния етап към датата на изтичане на четвърто тримесечие на 2023 г., може да бъде прекратен едностранно от СНД.” Означава ли това, че процедурите за избор на изпълнител на тези дейности трябва да бъдат обявени преди получаването на резултатите от подадените към 19.10.2023 г. проекти, за да се спазят законовите срокове и сроковете по проекта?  Отнася ли се този текст/срок за строително-ремонтни дейности, при които няма ново строителство или реконструкция, а дейности като боядисване, подмяна на подови настилки, ел.инсталации, осветление?  Не откриваме в указанията изискване за краен срок за договаряне на доставките на оборудване, има ли такъв? </w:t>
      </w:r>
    </w:p>
    <w:p w14:paraId="3B51BEBD"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Ще очакваме Вашите разяснения. Благодарим Ви!</w:t>
      </w:r>
    </w:p>
    <w:p w14:paraId="4A0F328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112A2C" w14:textId="77777777" w:rsidR="00337E67" w:rsidRDefault="00337E67" w:rsidP="00337E67">
      <w:pPr>
        <w:jc w:val="both"/>
        <w:rPr>
          <w:rFonts w:ascii="Times New Roman" w:hAnsi="Times New Roman" w:cs="Times New Roman"/>
          <w:sz w:val="24"/>
          <w:szCs w:val="24"/>
        </w:rPr>
      </w:pPr>
      <w:r w:rsidRPr="006F5A17">
        <w:rPr>
          <w:rFonts w:ascii="Times New Roman" w:hAnsi="Times New Roman" w:cs="Times New Roman"/>
          <w:sz w:val="24"/>
          <w:szCs w:val="24"/>
        </w:rPr>
        <w:t xml:space="preserve">1. </w:t>
      </w:r>
      <w:r>
        <w:rPr>
          <w:rFonts w:ascii="Times New Roman" w:hAnsi="Times New Roman" w:cs="Times New Roman"/>
          <w:sz w:val="24"/>
          <w:szCs w:val="24"/>
        </w:rPr>
        <w:t>В т. 11 „</w:t>
      </w:r>
      <w:r w:rsidRPr="00E56894">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E568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е посочена само една допустима дейност, а именно „</w:t>
      </w:r>
      <w:r w:rsidRPr="00E56894">
        <w:rPr>
          <w:rFonts w:ascii="Times New Roman" w:hAnsi="Times New Roman" w:cs="Times New Roman"/>
          <w:sz w:val="24"/>
          <w:szCs w:val="24"/>
        </w:rPr>
        <w:t>Дейност 1: Изграждане на STEM център и ВОСКС в училище</w:t>
      </w:r>
      <w:r>
        <w:rPr>
          <w:rFonts w:ascii="Times New Roman" w:hAnsi="Times New Roman" w:cs="Times New Roman"/>
          <w:sz w:val="24"/>
          <w:szCs w:val="24"/>
        </w:rPr>
        <w:t xml:space="preserve">“ и само една дейност следва да се въведе във Формуляра за кандидатстване. </w:t>
      </w:r>
    </w:p>
    <w:p w14:paraId="618BB35F"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386BEA">
        <w:rPr>
          <w:rFonts w:ascii="Times New Roman" w:hAnsi="Times New Roman" w:cs="Times New Roman"/>
          <w:sz w:val="24"/>
          <w:szCs w:val="24"/>
        </w:rPr>
        <w:t xml:space="preserve">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 </w:t>
      </w:r>
      <w:r>
        <w:rPr>
          <w:rFonts w:ascii="Times New Roman" w:hAnsi="Times New Roman" w:cs="Times New Roman"/>
          <w:sz w:val="24"/>
          <w:szCs w:val="24"/>
        </w:rPr>
        <w:t xml:space="preserve">при попълване на полета „Описание“, „Начин на изпълнение“ и „Резултат“ </w:t>
      </w:r>
      <w:r w:rsidRPr="00386BEA">
        <w:rPr>
          <w:rFonts w:ascii="Times New Roman" w:hAnsi="Times New Roman" w:cs="Times New Roman"/>
          <w:sz w:val="24"/>
          <w:szCs w:val="24"/>
        </w:rPr>
        <w:t>в секция 4. План за изпълнение/ дейности по проекта от Формуляра за кандидатстване</w:t>
      </w:r>
      <w:r>
        <w:rPr>
          <w:rFonts w:ascii="Times New Roman" w:hAnsi="Times New Roman" w:cs="Times New Roman"/>
          <w:sz w:val="24"/>
          <w:szCs w:val="24"/>
        </w:rPr>
        <w:t>, следва да посочите конкретни текстове, както следва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476D381A"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Описание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xml:space="preserve">:  „Дейността е детайлно описана в Концепция за изграждане на училищна STEM среда (Приложение II към Поканата), подписана с електронен подпис от директора на училището (или оправомощено от него лице) и от директора на Националния STEM </w:t>
      </w:r>
      <w:r w:rsidRPr="00BB36F7">
        <w:rPr>
          <w:rFonts w:ascii="Times New Roman" w:eastAsia="Times New Roman" w:hAnsi="Times New Roman" w:cs="Times New Roman"/>
          <w:i/>
          <w:iCs/>
          <w:sz w:val="24"/>
          <w:szCs w:val="24"/>
          <w:lang w:eastAsia="bg-BG"/>
        </w:rPr>
        <w:lastRenderedPageBreak/>
        <w:t>център (или оправомощено от него лице) и прикачена в секция 12 от Формуляра за кандидатстване.“;</w:t>
      </w:r>
    </w:p>
    <w:p w14:paraId="440E0933"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Начин на изпълнение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 xml:space="preserve">единствено следния текст: </w:t>
      </w:r>
      <w:r w:rsidRPr="00BB36F7">
        <w:rPr>
          <w:rFonts w:ascii="Times New Roman" w:eastAsia="Times New Roman" w:hAnsi="Times New Roman" w:cs="Times New Roman"/>
          <w:i/>
          <w:iCs/>
          <w:sz w:val="24"/>
          <w:szCs w:val="24"/>
          <w:lang w:eastAsia="bg-BG"/>
        </w:rPr>
        <w:t xml:space="preserve">„Дейността ще бъде изпълнена при спазване на правилата за възлагане на обществени поръчки съгласно действащото законодателство, изискванията на условията за получаване на средства от Механизма, условията за изпълнение и приложенията към тях.“. </w:t>
      </w:r>
    </w:p>
    <w:p w14:paraId="6983B581"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 xml:space="preserve">Резултат </w:t>
      </w:r>
      <w:r w:rsidRPr="00BB36F7">
        <w:rPr>
          <w:rFonts w:ascii="Times New Roman" w:eastAsia="Times New Roman" w:hAnsi="Times New Roman" w:cs="Times New Roman"/>
          <w:i/>
          <w:iCs/>
          <w:sz w:val="24"/>
          <w:szCs w:val="24"/>
          <w:lang w:eastAsia="bg-BG"/>
        </w:rPr>
        <w:t xml:space="preserve">–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„Новоизграден и/или новооборудван STEM център, в т.ч. високотехнологични оборудвани и свързани класни стаи (ВОСКС)“;</w:t>
      </w:r>
    </w:p>
    <w:p w14:paraId="7CD6F6BE"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E053C6">
        <w:rPr>
          <w:rFonts w:ascii="Times New Roman" w:hAnsi="Times New Roman" w:cs="Times New Roman"/>
          <w:sz w:val="24"/>
          <w:szCs w:val="24"/>
          <w:u w:val="single"/>
        </w:rPr>
        <w:t>не</w:t>
      </w:r>
      <w:r>
        <w:rPr>
          <w:rFonts w:ascii="Times New Roman" w:hAnsi="Times New Roman" w:cs="Times New Roman"/>
          <w:sz w:val="24"/>
          <w:szCs w:val="24"/>
        </w:rPr>
        <w:t xml:space="preserve"> се предоставя детайлна информация за описаните от Вас етапи. </w:t>
      </w:r>
    </w:p>
    <w:p w14:paraId="5DC4D1E8"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2. </w:t>
      </w:r>
      <w:r w:rsidRPr="001A093B">
        <w:rPr>
          <w:rFonts w:ascii="Times New Roman" w:hAnsi="Times New Roman" w:cs="Times New Roman"/>
          <w:sz w:val="24"/>
          <w:szCs w:val="24"/>
        </w:rPr>
        <w:t xml:space="preserve">Полето „Стойност” в секция 4. План за изпълнение/ дейности по проекта от Формуляра за кандидатстване се визуализира автоматично </w:t>
      </w:r>
      <w:r w:rsidRPr="0085189C">
        <w:rPr>
          <w:rFonts w:ascii="Times New Roman" w:hAnsi="Times New Roman" w:cs="Times New Roman"/>
          <w:sz w:val="24"/>
          <w:szCs w:val="24"/>
          <w:u w:val="single"/>
        </w:rPr>
        <w:t>след като</w:t>
      </w:r>
      <w:r w:rsidRPr="001A093B">
        <w:rPr>
          <w:rFonts w:ascii="Times New Roman" w:hAnsi="Times New Roman" w:cs="Times New Roman"/>
          <w:sz w:val="24"/>
          <w:szCs w:val="24"/>
        </w:rPr>
        <w:t xml:space="preserve"> се въведат разходите за дейност</w:t>
      </w:r>
      <w:r>
        <w:rPr>
          <w:rFonts w:ascii="Times New Roman" w:hAnsi="Times New Roman" w:cs="Times New Roman"/>
          <w:sz w:val="24"/>
          <w:szCs w:val="24"/>
        </w:rPr>
        <w:t>та</w:t>
      </w:r>
      <w:r w:rsidRPr="001A093B">
        <w:rPr>
          <w:rFonts w:ascii="Times New Roman" w:hAnsi="Times New Roman" w:cs="Times New Roman"/>
          <w:sz w:val="24"/>
          <w:szCs w:val="24"/>
        </w:rPr>
        <w:t xml:space="preserve"> в секция 7. „Бюджет (в лева)“, поле „Детайли“ на предложението за изпълнение на инвестиция.</w:t>
      </w:r>
      <w:r>
        <w:rPr>
          <w:rFonts w:ascii="Times New Roman" w:hAnsi="Times New Roman" w:cs="Times New Roman"/>
          <w:sz w:val="24"/>
          <w:szCs w:val="24"/>
        </w:rPr>
        <w:t xml:space="preserve"> С</w:t>
      </w:r>
      <w:r w:rsidRPr="001A093B">
        <w:rPr>
          <w:rFonts w:ascii="Times New Roman" w:hAnsi="Times New Roman" w:cs="Times New Roman"/>
          <w:sz w:val="24"/>
          <w:szCs w:val="24"/>
        </w:rPr>
        <w:t>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при попълване на</w:t>
      </w:r>
      <w:r w:rsidRPr="001A093B">
        <w:rPr>
          <w:rFonts w:ascii="Times New Roman" w:hAnsi="Times New Roman" w:cs="Times New Roman"/>
          <w:sz w:val="24"/>
          <w:szCs w:val="24"/>
        </w:rPr>
        <w:t xml:space="preserve"> секция 7. „Бюджет (в лева)“</w:t>
      </w:r>
      <w:r>
        <w:rPr>
          <w:rFonts w:ascii="Times New Roman" w:hAnsi="Times New Roman" w:cs="Times New Roman"/>
          <w:sz w:val="24"/>
          <w:szCs w:val="24"/>
        </w:rPr>
        <w:t>:</w:t>
      </w:r>
    </w:p>
    <w:p w14:paraId="62B586EC"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5C3095">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5C3095">
        <w:rPr>
          <w:rFonts w:ascii="Times New Roman" w:hAnsi="Times New Roman" w:cs="Times New Roman"/>
          <w:i/>
          <w:iCs/>
          <w:sz w:val="24"/>
          <w:szCs w:val="24"/>
          <w:u w:val="single"/>
        </w:rPr>
        <w:t>за всеки един бюджетен ред</w:t>
      </w:r>
      <w:r w:rsidRPr="005C3095">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Pr>
          <w:rFonts w:ascii="Times New Roman" w:hAnsi="Times New Roman" w:cs="Times New Roman"/>
          <w:i/>
          <w:iCs/>
          <w:sz w:val="24"/>
          <w:szCs w:val="24"/>
        </w:rPr>
        <w:t>“</w:t>
      </w:r>
    </w:p>
    <w:p w14:paraId="6905FD2C" w14:textId="77777777" w:rsidR="00337E67" w:rsidRPr="00C27D13"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След избор от подаващото меню „Дейност“, на поле „Детайли“ на съответния бюджетен ред в </w:t>
      </w:r>
      <w:r w:rsidRPr="001A093B">
        <w:rPr>
          <w:rFonts w:ascii="Times New Roman" w:hAnsi="Times New Roman" w:cs="Times New Roman"/>
          <w:sz w:val="24"/>
          <w:szCs w:val="24"/>
        </w:rPr>
        <w:t>секция 7. „Бюджет (в лева)“</w:t>
      </w:r>
      <w:r>
        <w:rPr>
          <w:rFonts w:ascii="Times New Roman" w:hAnsi="Times New Roman" w:cs="Times New Roman"/>
          <w:sz w:val="24"/>
          <w:szCs w:val="24"/>
        </w:rPr>
        <w:t xml:space="preserve">, стойността автоматично се визуализира в поле </w:t>
      </w:r>
      <w:r w:rsidRPr="001A093B">
        <w:rPr>
          <w:rFonts w:ascii="Times New Roman" w:hAnsi="Times New Roman" w:cs="Times New Roman"/>
          <w:sz w:val="24"/>
          <w:szCs w:val="24"/>
        </w:rPr>
        <w:t>„Стойност” в секция 4. План за изпълнение/ дейности по проекта от Формуляра за кандидатстване</w:t>
      </w:r>
      <w:r>
        <w:rPr>
          <w:rFonts w:ascii="Times New Roman" w:hAnsi="Times New Roman" w:cs="Times New Roman"/>
          <w:sz w:val="24"/>
          <w:szCs w:val="24"/>
        </w:rPr>
        <w:t xml:space="preserve">. </w:t>
      </w:r>
    </w:p>
    <w:p w14:paraId="25CE8157"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3. Съгласно чл. 1, ал. 2 от Закона за обществените поръчки (ЗОП)„</w:t>
      </w:r>
      <w:r w:rsidRPr="001F76BB">
        <w:rPr>
          <w:rFonts w:ascii="Times New Roman" w:hAnsi="Times New Roman" w:cs="Times New Roman"/>
          <w:i/>
          <w:iCs/>
          <w:sz w:val="24"/>
          <w:szCs w:val="24"/>
        </w:rPr>
        <w:t xml:space="preserve">Обществена поръчка е придобиването от един или няколко възложители посредством договор за обществена поръчка </w:t>
      </w:r>
      <w:r w:rsidRPr="001F76BB">
        <w:rPr>
          <w:rFonts w:ascii="Times New Roman" w:hAnsi="Times New Roman" w:cs="Times New Roman"/>
          <w:b/>
          <w:bCs/>
          <w:i/>
          <w:iCs/>
          <w:sz w:val="24"/>
          <w:szCs w:val="24"/>
        </w:rPr>
        <w:t>на строителство</w:t>
      </w:r>
      <w:r w:rsidRPr="001F76BB">
        <w:rPr>
          <w:rFonts w:ascii="Times New Roman" w:hAnsi="Times New Roman" w:cs="Times New Roman"/>
          <w:i/>
          <w:iCs/>
          <w:sz w:val="24"/>
          <w:szCs w:val="24"/>
        </w:rPr>
        <w:t>, доставки или услуги от избрани от тях изпълнители, предназначени за обществени цели или за нуждите на публични възложители, а при секторни възложители - за изпълнение на секторни дейности.</w:t>
      </w:r>
      <w:r>
        <w:rPr>
          <w:rFonts w:ascii="Times New Roman" w:hAnsi="Times New Roman" w:cs="Times New Roman"/>
          <w:sz w:val="24"/>
          <w:szCs w:val="24"/>
        </w:rPr>
        <w:t>“.</w:t>
      </w:r>
      <w:r w:rsidRPr="001F76BB">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061181">
        <w:rPr>
          <w:rFonts w:ascii="Times New Roman" w:hAnsi="Times New Roman" w:cs="Times New Roman"/>
          <w:sz w:val="24"/>
          <w:szCs w:val="24"/>
        </w:rPr>
        <w:t>Приложение № 1 към чл. 3, ал. 1, т. 1, буква "а"</w:t>
      </w:r>
      <w:r>
        <w:rPr>
          <w:rFonts w:ascii="Times New Roman" w:hAnsi="Times New Roman" w:cs="Times New Roman"/>
          <w:sz w:val="24"/>
          <w:szCs w:val="24"/>
        </w:rPr>
        <w:t xml:space="preserve"> от ЗОП, предмет „строителство“ включва </w:t>
      </w:r>
      <w:r w:rsidRPr="00061181">
        <w:rPr>
          <w:rFonts w:ascii="Times New Roman" w:hAnsi="Times New Roman" w:cs="Times New Roman"/>
          <w:sz w:val="24"/>
          <w:szCs w:val="24"/>
        </w:rPr>
        <w:t xml:space="preserve">изграждане на нови сгради и съоръжения, реконструкция </w:t>
      </w:r>
      <w:r w:rsidRPr="00061181">
        <w:rPr>
          <w:rFonts w:ascii="Times New Roman" w:hAnsi="Times New Roman" w:cs="Times New Roman"/>
          <w:b/>
          <w:bCs/>
          <w:sz w:val="24"/>
          <w:szCs w:val="24"/>
        </w:rPr>
        <w:t>и общи ремонтни работи</w:t>
      </w:r>
      <w:r>
        <w:rPr>
          <w:rFonts w:ascii="Times New Roman" w:hAnsi="Times New Roman" w:cs="Times New Roman"/>
          <w:sz w:val="24"/>
          <w:szCs w:val="24"/>
        </w:rPr>
        <w:t>.</w:t>
      </w:r>
    </w:p>
    <w:p w14:paraId="7E449FD9" w14:textId="77777777" w:rsidR="00337E67" w:rsidRPr="00FE55B6" w:rsidRDefault="00337E67" w:rsidP="00337E67">
      <w:pPr>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29B53F58" w14:textId="77777777" w:rsidR="00337E67" w:rsidRPr="00F1328E"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294BE205" w14:textId="77777777" w:rsidR="00337E67" w:rsidRPr="003D4CD2"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F2AA57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F3AFF0" w14:textId="77777777" w:rsidR="00FB377D" w:rsidRDefault="00FB377D" w:rsidP="00FB377D">
      <w:pPr>
        <w:pStyle w:val="Heading2"/>
        <w:numPr>
          <w:ilvl w:val="0"/>
          <w:numId w:val="0"/>
        </w:numPr>
        <w:rPr>
          <w:lang w:val="bg-BG"/>
        </w:rPr>
      </w:pPr>
      <w:r w:rsidRPr="001F41C9">
        <w:rPr>
          <w:lang w:val="bg-BG"/>
        </w:rPr>
        <w:t>ВЪПРОС 1</w:t>
      </w:r>
      <w:r>
        <w:rPr>
          <w:lang w:val="en-US"/>
        </w:rPr>
        <w:t>37</w:t>
      </w:r>
      <w:r w:rsidRPr="001F41C9">
        <w:rPr>
          <w:lang w:val="bg-BG"/>
        </w:rPr>
        <w:t xml:space="preserve"> от </w:t>
      </w:r>
      <w:r>
        <w:rPr>
          <w:lang w:val="en-US"/>
        </w:rPr>
        <w:t>12</w:t>
      </w:r>
      <w:r w:rsidRPr="001F41C9">
        <w:rPr>
          <w:lang w:val="bg-BG"/>
        </w:rPr>
        <w:t>.0</w:t>
      </w:r>
      <w:r>
        <w:rPr>
          <w:lang w:val="en-US"/>
        </w:rPr>
        <w:t>9</w:t>
      </w:r>
      <w:r w:rsidRPr="001F41C9">
        <w:rPr>
          <w:lang w:val="bg-BG"/>
        </w:rPr>
        <w:t>.2023 г. (Q0</w:t>
      </w:r>
      <w:r>
        <w:rPr>
          <w:lang w:val="bg-BG"/>
        </w:rPr>
        <w:t>5</w:t>
      </w:r>
      <w:r>
        <w:rPr>
          <w:lang w:val="en-US"/>
        </w:rPr>
        <w:t>9</w:t>
      </w:r>
      <w:r w:rsidRPr="001F41C9">
        <w:rPr>
          <w:lang w:val="bg-BG"/>
        </w:rPr>
        <w:t xml:space="preserve"> постъпил чрез ИСУН 2020 по процедура BG-RRP-1.01</w:t>
      </w:r>
      <w:r>
        <w:rPr>
          <w:lang w:val="en-US"/>
        </w:rPr>
        <w:t>5</w:t>
      </w:r>
      <w:r w:rsidRPr="001F41C9">
        <w:rPr>
          <w:lang w:val="bg-BG"/>
        </w:rPr>
        <w:t>):</w:t>
      </w:r>
    </w:p>
    <w:p w14:paraId="1DB1442F"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Здравейте,</w:t>
      </w:r>
    </w:p>
    <w:p w14:paraId="3491892E"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Имаме следния въпрос:</w:t>
      </w:r>
    </w:p>
    <w:p w14:paraId="4E4875D6" w14:textId="77777777" w:rsidR="00FB377D" w:rsidRPr="0074058E" w:rsidRDefault="00FB377D" w:rsidP="00FB377D">
      <w:pPr>
        <w:jc w:val="both"/>
        <w:rPr>
          <w:rFonts w:ascii="Times New Roman" w:hAnsi="Times New Roman" w:cs="Times New Roman"/>
          <w:sz w:val="24"/>
          <w:szCs w:val="24"/>
          <w:lang w:val="en-US" w:eastAsia="en-GB"/>
        </w:rPr>
      </w:pPr>
      <w:r w:rsidRPr="008D2B11">
        <w:rPr>
          <w:rFonts w:ascii="Times New Roman" w:hAnsi="Times New Roman" w:cs="Times New Roman"/>
          <w:sz w:val="24"/>
          <w:szCs w:val="24"/>
          <w:lang w:eastAsia="en-GB"/>
        </w:rPr>
        <w:t>На стр. 11 от поканата за участие пише, че трябва да имаме решение на общинския съвет</w:t>
      </w:r>
      <w:r>
        <w:rPr>
          <w:rFonts w:ascii="Times New Roman" w:hAnsi="Times New Roman" w:cs="Times New Roman"/>
          <w:sz w:val="24"/>
          <w:szCs w:val="24"/>
          <w:lang w:val="en-US" w:eastAsia="en-GB"/>
        </w:rPr>
        <w:t xml:space="preserve"> </w:t>
      </w:r>
      <w:r w:rsidRPr="008D2B11">
        <w:rPr>
          <w:rFonts w:ascii="Times New Roman" w:hAnsi="Times New Roman" w:cs="Times New Roman"/>
          <w:sz w:val="24"/>
          <w:szCs w:val="24"/>
          <w:lang w:eastAsia="en-GB"/>
        </w:rPr>
        <w:t>(Столична Община), въз основа на който се сключва споразумение за партньорство с общината, в нашия случай с район "Панчарево".</w:t>
      </w:r>
    </w:p>
    <w:p w14:paraId="4CDD8190"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След като всички училища кандидатстват и участват в проекта, възможна ли е подкрепа за да бъде издействано общо такова решение, което ние да цитираме като номер на документ в нашите проектни предложения. В противен случай ако всяко училище подава индивидуално такова искане, тази процедура ще се удължи изключително много във времето!</w:t>
      </w:r>
    </w:p>
    <w:p w14:paraId="68C03D96"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Благодарим за съдействието!</w:t>
      </w:r>
    </w:p>
    <w:p w14:paraId="3207A040" w14:textId="77777777" w:rsidR="00FB377D" w:rsidRDefault="00FB377D" w:rsidP="00FB377D">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699B7B48"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4429B2">
        <w:rPr>
          <w:rFonts w:ascii="Times New Roman" w:hAnsi="Times New Roman" w:cs="Times New Roman"/>
          <w:sz w:val="24"/>
          <w:szCs w:val="24"/>
        </w:rPr>
        <w:t xml:space="preserve">18. </w:t>
      </w:r>
      <w:r>
        <w:rPr>
          <w:rFonts w:ascii="Times New Roman" w:hAnsi="Times New Roman" w:cs="Times New Roman"/>
          <w:sz w:val="24"/>
          <w:szCs w:val="24"/>
        </w:rPr>
        <w:t>„</w:t>
      </w:r>
      <w:r w:rsidRPr="004429B2">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посочено:</w:t>
      </w:r>
    </w:p>
    <w:p w14:paraId="0CD576AA" w14:textId="77777777" w:rsidR="00FB377D" w:rsidRDefault="00FB377D" w:rsidP="00FB377D">
      <w:pPr>
        <w:jc w:val="both"/>
        <w:rPr>
          <w:rFonts w:ascii="Times New Roman" w:hAnsi="Times New Roman" w:cs="Times New Roman"/>
          <w:i/>
          <w:iCs/>
          <w:sz w:val="24"/>
          <w:szCs w:val="24"/>
        </w:rPr>
      </w:pPr>
      <w:r w:rsidRPr="004429B2">
        <w:rPr>
          <w:rFonts w:ascii="Times New Roman" w:hAnsi="Times New Roman" w:cs="Times New Roman"/>
          <w:b/>
          <w:bCs/>
          <w:i/>
          <w:iCs/>
          <w:sz w:val="24"/>
          <w:szCs w:val="24"/>
        </w:rPr>
        <w:t xml:space="preserve">„Решение на Общинския съвет </w:t>
      </w:r>
      <w:r w:rsidRPr="004429B2">
        <w:rPr>
          <w:rFonts w:ascii="Times New Roman" w:hAnsi="Times New Roman" w:cs="Times New Roman"/>
          <w:i/>
          <w:iCs/>
          <w:sz w:val="24"/>
          <w:szCs w:val="24"/>
          <w:u w:val="single"/>
        </w:rPr>
        <w:t>(в случай че недвижимият имот е публична общинска собственост/публична държавна собственост в управление на общината и не е предоставен за управление на съответното училище-кандидат</w:t>
      </w:r>
      <w:r w:rsidRPr="004429B2">
        <w:rPr>
          <w:rFonts w:ascii="Times New Roman" w:hAnsi="Times New Roman" w:cs="Times New Roman"/>
          <w:i/>
          <w:iCs/>
          <w:sz w:val="24"/>
          <w:szCs w:val="24"/>
        </w:rPr>
        <w:t>), с което се дава съгласие съответната община да участва като партньор в предложението за изпълнение на инвестиция (</w:t>
      </w:r>
      <w:r w:rsidRPr="004429B2">
        <w:rPr>
          <w:rFonts w:ascii="Times New Roman" w:hAnsi="Times New Roman" w:cs="Times New Roman"/>
          <w:i/>
          <w:iCs/>
          <w:sz w:val="24"/>
          <w:szCs w:val="24"/>
          <w:u w:val="single"/>
        </w:rPr>
        <w:t>в случай, че в рамките на Дейност 1 кандидат предвижда строително-монтажни работи, изискващи издаването на разрешение за строеж съгласно ЗУТ</w:t>
      </w:r>
      <w:r w:rsidRPr="004429B2">
        <w:rPr>
          <w:rFonts w:ascii="Times New Roman" w:hAnsi="Times New Roman" w:cs="Times New Roman"/>
          <w:i/>
          <w:iCs/>
          <w:sz w:val="24"/>
          <w:szCs w:val="24"/>
        </w:rPr>
        <w:t>.“</w:t>
      </w:r>
    </w:p>
    <w:p w14:paraId="743614BF"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В тази връзка, документът следва да бъде прикачен в секция 12. „</w:t>
      </w:r>
      <w:r w:rsidRPr="00CC649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от Формуляра за кандидатстване в Информационната система за Механизма ИСУН 2020 </w:t>
      </w:r>
      <w:r w:rsidRPr="0074058E">
        <w:rPr>
          <w:rFonts w:ascii="Times New Roman" w:hAnsi="Times New Roman" w:cs="Times New Roman"/>
          <w:b/>
          <w:bCs/>
          <w:sz w:val="24"/>
          <w:szCs w:val="24"/>
          <w:u w:val="single"/>
        </w:rPr>
        <w:lastRenderedPageBreak/>
        <w:t>само в случай че е приложим</w:t>
      </w:r>
      <w:r>
        <w:rPr>
          <w:rFonts w:ascii="Times New Roman" w:hAnsi="Times New Roman" w:cs="Times New Roman"/>
          <w:sz w:val="24"/>
          <w:szCs w:val="24"/>
        </w:rPr>
        <w:t xml:space="preserve"> съобразно спецификите на Вашето предложение за изпълнение на инвестиция.</w:t>
      </w:r>
    </w:p>
    <w:p w14:paraId="59C6DE0B"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41332C" w14:textId="77777777" w:rsidR="00FB377D" w:rsidRDefault="00FB377D" w:rsidP="00FB377D">
      <w:pPr>
        <w:pStyle w:val="Heading2"/>
        <w:numPr>
          <w:ilvl w:val="0"/>
          <w:numId w:val="0"/>
        </w:numPr>
        <w:rPr>
          <w:lang w:val="bg-BG"/>
        </w:rPr>
      </w:pPr>
      <w:r w:rsidRPr="001F41C9">
        <w:rPr>
          <w:lang w:val="bg-BG"/>
        </w:rPr>
        <w:t>ВЪПРОС 1</w:t>
      </w:r>
      <w:r>
        <w:rPr>
          <w:lang w:val="en-US"/>
        </w:rPr>
        <w:t>38</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60</w:t>
      </w:r>
      <w:r w:rsidRPr="001F41C9">
        <w:rPr>
          <w:lang w:val="bg-BG"/>
        </w:rPr>
        <w:t xml:space="preserve"> постъпил чрез ИСУН 2020 по процедура BG-RRP-1.01</w:t>
      </w:r>
      <w:r>
        <w:rPr>
          <w:lang w:val="en-US"/>
        </w:rPr>
        <w:t>5</w:t>
      </w:r>
      <w:r w:rsidRPr="001F41C9">
        <w:rPr>
          <w:lang w:val="bg-BG"/>
        </w:rPr>
        <w:t>):</w:t>
      </w:r>
    </w:p>
    <w:p w14:paraId="0954FD66"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Здравейте,</w:t>
      </w:r>
    </w:p>
    <w:p w14:paraId="1C89E070" w14:textId="77777777" w:rsidR="00FB377D" w:rsidRPr="008D0C55" w:rsidRDefault="00FB377D" w:rsidP="00FB377D">
      <w:pPr>
        <w:jc w:val="both"/>
        <w:rPr>
          <w:rFonts w:ascii="Times New Roman" w:hAnsi="Times New Roman" w:cs="Times New Roman"/>
          <w:sz w:val="24"/>
          <w:szCs w:val="24"/>
          <w:lang w:eastAsia="en-GB"/>
        </w:rPr>
      </w:pPr>
      <w:r w:rsidRPr="008D0C55">
        <w:rPr>
          <w:rFonts w:ascii="Times New Roman" w:hAnsi="Times New Roman" w:cs="Times New Roman"/>
          <w:sz w:val="24"/>
          <w:szCs w:val="24"/>
          <w:lang w:eastAsia="en-GB"/>
        </w:rPr>
        <w:t>при етап 2 - подаване на проектни предложения за Училиюна Стем среда необходимо ли е подаване на КСС от строител? И ако да трябва ли да има 2-ра конкурентна оферта на Ксс-то?</w:t>
      </w:r>
    </w:p>
    <w:p w14:paraId="7073ECDF"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Благодаря!</w:t>
      </w:r>
    </w:p>
    <w:p w14:paraId="2A530C17"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F03A98B" w14:textId="77777777" w:rsidR="00FB377D" w:rsidRPr="00041769"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На етапа на кандидатстване по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предложението за изпълнение на инвестиция не се изисква представяне на КСС чрез Информационната система за Механизма ИСУН 2020, въз основа на които сте планирали разходите за строително-монтажни работи.  </w:t>
      </w:r>
    </w:p>
    <w:p w14:paraId="5A8C1582"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21F82A" w14:textId="77777777" w:rsidR="00FB377D" w:rsidRDefault="00FB377D" w:rsidP="00FB377D">
      <w:pPr>
        <w:pStyle w:val="Heading2"/>
        <w:numPr>
          <w:ilvl w:val="0"/>
          <w:numId w:val="0"/>
        </w:numPr>
        <w:rPr>
          <w:lang w:val="bg-BG"/>
        </w:rPr>
      </w:pPr>
      <w:r w:rsidRPr="001F41C9">
        <w:rPr>
          <w:lang w:val="bg-BG"/>
        </w:rPr>
        <w:t>ВЪПРОС 1</w:t>
      </w:r>
      <w:r>
        <w:rPr>
          <w:lang w:val="en-US"/>
        </w:rPr>
        <w:t>39</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61</w:t>
      </w:r>
      <w:r w:rsidRPr="001F41C9">
        <w:rPr>
          <w:lang w:val="bg-BG"/>
        </w:rPr>
        <w:t xml:space="preserve"> постъпил чрез ИСУН 2020 по процедура BG-RRP-1.01</w:t>
      </w:r>
      <w:r>
        <w:rPr>
          <w:lang w:val="en-US"/>
        </w:rPr>
        <w:t>5</w:t>
      </w:r>
      <w:r w:rsidRPr="001F41C9">
        <w:rPr>
          <w:lang w:val="bg-BG"/>
        </w:rPr>
        <w:t>):</w:t>
      </w:r>
    </w:p>
    <w:p w14:paraId="713A383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Здравейте, </w:t>
      </w:r>
    </w:p>
    <w:p w14:paraId="618BE22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пиша отново за въпрос 135 / 1т. - на които не сте орговорили изцяло.</w:t>
      </w:r>
    </w:p>
    <w:p w14:paraId="4E7017A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Цитирам отново въпроса:</w:t>
      </w:r>
    </w:p>
    <w:p w14:paraId="3D4977C8"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w:t>
      </w:r>
    </w:p>
    <w:p w14:paraId="4684FA04"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7678346E"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разходите за организация и управление и така сумата се получава по-малка от заявената в точка 7 Бюджет и в екселския файл Концепция.</w:t>
      </w:r>
    </w:p>
    <w:p w14:paraId="7C805D03"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Отгговори ли сте само на половината въпрос - не става ясно как да процедираме при положение, че заявената сума се получава по-малка и в тази връзка се получава разлика в искания бюджет.</w:t>
      </w:r>
    </w:p>
    <w:p w14:paraId="637D426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Моля да поясните тази разлика къде се посочва и как се полълва? Тъй като в точките, където се описват разходите за организация и управление няма делегирано поле за попълване на бюджетен ред.</w:t>
      </w:r>
    </w:p>
    <w:p w14:paraId="576A9063" w14:textId="77777777" w:rsidR="00FB377D"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Благодаря!</w:t>
      </w:r>
    </w:p>
    <w:p w14:paraId="2E320DAB"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1431B95"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Планираните разходи, необходими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се попълват  от страна на училището-кандидат в секция 7. „Бюджет (в лева)“ съобразно правилата/инструкциите, посочени в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5052F2">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(Приложение VII към </w:t>
      </w:r>
      <w:r w:rsidRPr="00E87D1B">
        <w:rPr>
          <w:rFonts w:ascii="Times New Roman" w:hAnsi="Times New Roman" w:cs="Times New Roman"/>
          <w:sz w:val="24"/>
          <w:szCs w:val="24"/>
        </w:rPr>
        <w:t>Поканата</w:t>
      </w:r>
      <w:r>
        <w:rPr>
          <w:rFonts w:ascii="Times New Roman" w:hAnsi="Times New Roman" w:cs="Times New Roman"/>
          <w:sz w:val="24"/>
          <w:szCs w:val="24"/>
        </w:rPr>
        <w:t xml:space="preserve">) и в пълно съответствие </w:t>
      </w:r>
      <w:r w:rsidRPr="00922828">
        <w:rPr>
          <w:rFonts w:ascii="Times New Roman" w:hAnsi="Times New Roman" w:cs="Times New Roman"/>
          <w:sz w:val="24"/>
          <w:szCs w:val="24"/>
        </w:rPr>
        <w:t>с Концепция</w:t>
      </w:r>
      <w:r>
        <w:rPr>
          <w:rFonts w:ascii="Times New Roman" w:hAnsi="Times New Roman" w:cs="Times New Roman"/>
          <w:sz w:val="24"/>
          <w:szCs w:val="24"/>
        </w:rPr>
        <w:t>та</w:t>
      </w:r>
      <w:r w:rsidRPr="00922828">
        <w:rPr>
          <w:rFonts w:ascii="Times New Roman" w:hAnsi="Times New Roman" w:cs="Times New Roman"/>
          <w:sz w:val="24"/>
          <w:szCs w:val="24"/>
        </w:rPr>
        <w:t xml:space="preserve"> за изгражд</w:t>
      </w:r>
      <w:r>
        <w:rPr>
          <w:rFonts w:ascii="Times New Roman" w:hAnsi="Times New Roman" w:cs="Times New Roman"/>
          <w:sz w:val="24"/>
          <w:szCs w:val="24"/>
        </w:rPr>
        <w:t xml:space="preserve">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w:t>
      </w:r>
      <w:r w:rsidRPr="00B32AD8">
        <w:rPr>
          <w:rFonts w:ascii="Times New Roman" w:hAnsi="Times New Roman" w:cs="Times New Roman"/>
          <w:sz w:val="24"/>
          <w:szCs w:val="24"/>
        </w:rPr>
        <w:t>подписана с електронен подпис от директора на училището (или оправомощено от него лице) и директора на Националния STEM център (или оправомощено от него лице)</w:t>
      </w:r>
      <w:r>
        <w:rPr>
          <w:rFonts w:ascii="Times New Roman" w:hAnsi="Times New Roman" w:cs="Times New Roman"/>
          <w:sz w:val="24"/>
          <w:szCs w:val="24"/>
        </w:rPr>
        <w:t xml:space="preserve"> и п</w:t>
      </w:r>
      <w:r w:rsidRPr="00922828">
        <w:rPr>
          <w:rFonts w:ascii="Times New Roman" w:hAnsi="Times New Roman" w:cs="Times New Roman"/>
          <w:sz w:val="24"/>
          <w:szCs w:val="24"/>
        </w:rPr>
        <w:t>риложена от кандидата в секция 12 „Прикачени документи“</w:t>
      </w:r>
      <w:r>
        <w:rPr>
          <w:rFonts w:ascii="Times New Roman" w:hAnsi="Times New Roman" w:cs="Times New Roman"/>
          <w:sz w:val="24"/>
          <w:szCs w:val="24"/>
        </w:rPr>
        <w:t>.</w:t>
      </w:r>
    </w:p>
    <w:p w14:paraId="16860164"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Общият размер на исканото финансиране от страна на училището-кандидат се визуализира в ред „Общо“, колона „</w:t>
      </w:r>
      <w:r w:rsidRPr="00AC6B52">
        <w:rPr>
          <w:rFonts w:ascii="Times New Roman" w:hAnsi="Times New Roman" w:cs="Times New Roman"/>
          <w:sz w:val="24"/>
          <w:szCs w:val="24"/>
        </w:rPr>
        <w:t>Общо БФП</w:t>
      </w:r>
      <w:r>
        <w:rPr>
          <w:rFonts w:ascii="Times New Roman" w:hAnsi="Times New Roman" w:cs="Times New Roman"/>
          <w:sz w:val="24"/>
          <w:szCs w:val="24"/>
        </w:rPr>
        <w:t>“, в секция 7. „Бюджет (в лева)“.  Същата стойност се генерира автоматично в полета „</w:t>
      </w:r>
      <w:r w:rsidRPr="00A923CC">
        <w:rPr>
          <w:rFonts w:ascii="Times New Roman" w:hAnsi="Times New Roman" w:cs="Times New Roman"/>
          <w:sz w:val="24"/>
          <w:szCs w:val="24"/>
        </w:rPr>
        <w:t>Искано финансиране (Безвъзмездна финансова помощ)</w:t>
      </w:r>
      <w:r>
        <w:rPr>
          <w:rFonts w:ascii="Times New Roman" w:hAnsi="Times New Roman" w:cs="Times New Roman"/>
          <w:sz w:val="24"/>
          <w:szCs w:val="24"/>
        </w:rPr>
        <w:t xml:space="preserve">“ и „Общо допустими разходи“ </w:t>
      </w:r>
      <w:r w:rsidRPr="00AE1CA3">
        <w:rPr>
          <w:rFonts w:ascii="Times New Roman" w:hAnsi="Times New Roman" w:cs="Times New Roman"/>
          <w:sz w:val="24"/>
          <w:szCs w:val="24"/>
        </w:rPr>
        <w:t xml:space="preserve">в секция 8 </w:t>
      </w:r>
      <w:r>
        <w:rPr>
          <w:rFonts w:ascii="Times New Roman" w:hAnsi="Times New Roman" w:cs="Times New Roman"/>
          <w:sz w:val="24"/>
          <w:szCs w:val="24"/>
        </w:rPr>
        <w:t>„</w:t>
      </w:r>
      <w:r w:rsidRPr="00B32AD8">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AE1CA3">
        <w:rPr>
          <w:rFonts w:ascii="Times New Roman" w:hAnsi="Times New Roman" w:cs="Times New Roman"/>
          <w:sz w:val="24"/>
          <w:szCs w:val="24"/>
        </w:rPr>
        <w:t>от Формуляра за кандидатстване</w:t>
      </w:r>
      <w:r>
        <w:rPr>
          <w:rFonts w:ascii="Times New Roman" w:hAnsi="Times New Roman" w:cs="Times New Roman"/>
          <w:sz w:val="24"/>
          <w:szCs w:val="24"/>
        </w:rPr>
        <w:t xml:space="preserve">. </w:t>
      </w:r>
    </w:p>
    <w:p w14:paraId="2DF02023"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описаното от Вас обстоятелство </w:t>
      </w:r>
      <w:r w:rsidRPr="00FA6AD6">
        <w:rPr>
          <w:rFonts w:ascii="Times New Roman" w:hAnsi="Times New Roman" w:cs="Times New Roman"/>
          <w:sz w:val="24"/>
          <w:szCs w:val="24"/>
          <w:u w:val="single"/>
        </w:rPr>
        <w:t>не</w:t>
      </w:r>
      <w:r>
        <w:rPr>
          <w:rFonts w:ascii="Times New Roman" w:hAnsi="Times New Roman" w:cs="Times New Roman"/>
          <w:sz w:val="24"/>
          <w:szCs w:val="24"/>
        </w:rPr>
        <w:t xml:space="preserve"> генерира грешка във Формуляра за кандидатстване в Информационната система за Механизма ИСУН 2020, съответно системата не </w:t>
      </w:r>
      <w:r w:rsidRPr="00195A7E">
        <w:rPr>
          <w:rFonts w:ascii="Times New Roman" w:hAnsi="Times New Roman" w:cs="Times New Roman"/>
          <w:sz w:val="24"/>
          <w:szCs w:val="24"/>
        </w:rPr>
        <w:t xml:space="preserve">извежда </w:t>
      </w:r>
      <w:r>
        <w:rPr>
          <w:rFonts w:ascii="Times New Roman" w:hAnsi="Times New Roman" w:cs="Times New Roman"/>
          <w:sz w:val="24"/>
          <w:szCs w:val="24"/>
        </w:rPr>
        <w:t>п</w:t>
      </w:r>
      <w:r w:rsidRPr="00195A7E">
        <w:rPr>
          <w:rFonts w:ascii="Times New Roman" w:hAnsi="Times New Roman" w:cs="Times New Roman"/>
          <w:sz w:val="24"/>
          <w:szCs w:val="24"/>
        </w:rPr>
        <w:t>редупреждени</w:t>
      </w:r>
      <w:r>
        <w:rPr>
          <w:rFonts w:ascii="Times New Roman" w:hAnsi="Times New Roman" w:cs="Times New Roman"/>
          <w:sz w:val="24"/>
          <w:szCs w:val="24"/>
        </w:rPr>
        <w:t>е, което да не позволява подаване на формуляра. Стойността в секция</w:t>
      </w:r>
      <w:r w:rsidRPr="00AF44B0">
        <w:rPr>
          <w:rFonts w:ascii="Times New Roman" w:hAnsi="Times New Roman" w:cs="Times New Roman"/>
          <w:sz w:val="24"/>
          <w:szCs w:val="24"/>
          <w:lang w:eastAsia="en-GB"/>
        </w:rPr>
        <w:t xml:space="preserve"> 4 </w:t>
      </w:r>
      <w:r>
        <w:rPr>
          <w:rFonts w:ascii="Times New Roman" w:hAnsi="Times New Roman" w:cs="Times New Roman"/>
          <w:sz w:val="24"/>
          <w:szCs w:val="24"/>
          <w:lang w:eastAsia="en-GB"/>
        </w:rPr>
        <w:t>„</w:t>
      </w:r>
      <w:r w:rsidRPr="00AF44B0">
        <w:rPr>
          <w:rFonts w:ascii="Times New Roman" w:hAnsi="Times New Roman" w:cs="Times New Roman"/>
          <w:sz w:val="24"/>
          <w:szCs w:val="24"/>
          <w:lang w:eastAsia="en-GB"/>
        </w:rPr>
        <w:t>План за изпълнение/ Дейности по проекта</w:t>
      </w:r>
      <w:r>
        <w:rPr>
          <w:rFonts w:ascii="Times New Roman" w:hAnsi="Times New Roman" w:cs="Times New Roman"/>
          <w:sz w:val="24"/>
          <w:szCs w:val="24"/>
          <w:lang w:eastAsia="en-GB"/>
        </w:rPr>
        <w:t>“ от Формуляра за кандидатстване</w:t>
      </w:r>
      <w:r>
        <w:rPr>
          <w:rFonts w:ascii="Times New Roman" w:hAnsi="Times New Roman" w:cs="Times New Roman"/>
          <w:sz w:val="24"/>
          <w:szCs w:val="24"/>
        </w:rPr>
        <w:t xml:space="preserve"> не включва непреките разходи и се генерира автоматично от системата.</w:t>
      </w:r>
    </w:p>
    <w:p w14:paraId="700DAB24"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76B6868" w14:textId="77777777" w:rsidR="00FB377D" w:rsidRDefault="00FB377D" w:rsidP="00FB377D">
      <w:pPr>
        <w:pStyle w:val="Heading2"/>
        <w:numPr>
          <w:ilvl w:val="0"/>
          <w:numId w:val="0"/>
        </w:numPr>
        <w:rPr>
          <w:lang w:val="bg-BG"/>
        </w:rPr>
      </w:pPr>
      <w:r w:rsidRPr="001F41C9">
        <w:rPr>
          <w:lang w:val="bg-BG"/>
        </w:rPr>
        <w:t>ВЪПРОС 1</w:t>
      </w:r>
      <w:r>
        <w:rPr>
          <w:lang w:val="bg-BG"/>
        </w:rPr>
        <w:t>40</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62</w:t>
      </w:r>
      <w:r w:rsidRPr="001F41C9">
        <w:rPr>
          <w:lang w:val="bg-BG"/>
        </w:rPr>
        <w:t xml:space="preserve"> постъпил чрез ИСУН 2020 по процедура BG-RRP-1.01</w:t>
      </w:r>
      <w:r>
        <w:rPr>
          <w:lang w:val="en-US"/>
        </w:rPr>
        <w:t>5</w:t>
      </w:r>
      <w:r w:rsidRPr="001F41C9">
        <w:rPr>
          <w:lang w:val="bg-BG"/>
        </w:rPr>
        <w:t>):</w:t>
      </w:r>
    </w:p>
    <w:p w14:paraId="4E91400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Здравейте,</w:t>
      </w:r>
    </w:p>
    <w:p w14:paraId="355191F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бихме искали да разясние по следния казус:</w:t>
      </w:r>
    </w:p>
    <w:p w14:paraId="1558EF79"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В поканата в точка 18 Списък на документите, които се подават на етап кандидатстване подточка 4 е описано следното за необходимите оферти, които трябва училището да предостави:</w:t>
      </w:r>
    </w:p>
    <w:p w14:paraId="0FE7A06B"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 </w:t>
      </w:r>
    </w:p>
    <w:p w14:paraId="4401E9D6"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Никъде обаче не фигурира информация и не се посочва за КСС от строител з СМР дейностите - моля да разясните - необходимо ли е подаване на КСС от строител и ако да - трябва ли да имаме 2 оферти от строител или само 1 е достатъчка ако СМР-то не надвишава 50 000лв и ще бъде с директно възлагане?</w:t>
      </w:r>
    </w:p>
    <w:p w14:paraId="18747CBA" w14:textId="77777777" w:rsidR="00FB377D"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Благодаря!</w:t>
      </w:r>
    </w:p>
    <w:p w14:paraId="47E1B812"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95F75D6" w14:textId="77777777" w:rsidR="00FB377D" w:rsidRPr="009D3016" w:rsidRDefault="00FB377D" w:rsidP="00FB377D">
      <w:pPr>
        <w:jc w:val="both"/>
        <w:rPr>
          <w:rFonts w:ascii="Times New Roman" w:hAnsi="Times New Roman" w:cs="Times New Roman"/>
          <w:sz w:val="24"/>
          <w:szCs w:val="24"/>
          <w:lang w:val="en-US"/>
        </w:rPr>
      </w:pPr>
      <w:r w:rsidRPr="009D3016">
        <w:rPr>
          <w:rFonts w:ascii="Times New Roman" w:hAnsi="Times New Roman" w:cs="Times New Roman"/>
          <w:sz w:val="24"/>
          <w:szCs w:val="24"/>
        </w:rPr>
        <w:lastRenderedPageBreak/>
        <w:t xml:space="preserve">Моля вижте </w:t>
      </w:r>
      <w:r>
        <w:rPr>
          <w:rFonts w:ascii="Times New Roman" w:hAnsi="Times New Roman" w:cs="Times New Roman"/>
          <w:sz w:val="24"/>
          <w:szCs w:val="24"/>
        </w:rPr>
        <w:t xml:space="preserve">отговора на въпрос </w:t>
      </w:r>
      <w:r w:rsidRPr="009D3016">
        <w:rPr>
          <w:rFonts w:ascii="Times New Roman" w:hAnsi="Times New Roman" w:cs="Times New Roman"/>
          <w:sz w:val="24"/>
          <w:szCs w:val="24"/>
        </w:rPr>
        <w:t>138</w:t>
      </w:r>
      <w:r>
        <w:rPr>
          <w:rFonts w:ascii="Times New Roman" w:hAnsi="Times New Roman" w:cs="Times New Roman"/>
          <w:sz w:val="24"/>
          <w:szCs w:val="24"/>
        </w:rPr>
        <w:t xml:space="preserve">. </w:t>
      </w:r>
    </w:p>
    <w:p w14:paraId="1E3870C8"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B5A8E" w14:textId="77777777" w:rsidR="00FB377D" w:rsidRDefault="00FB377D" w:rsidP="00FB377D">
      <w:pPr>
        <w:pStyle w:val="Heading2"/>
        <w:numPr>
          <w:ilvl w:val="0"/>
          <w:numId w:val="0"/>
        </w:numPr>
        <w:rPr>
          <w:lang w:val="bg-BG"/>
        </w:rPr>
      </w:pPr>
      <w:r w:rsidRPr="001F41C9">
        <w:rPr>
          <w:lang w:val="bg-BG"/>
        </w:rPr>
        <w:t>ВЪПРОС 1</w:t>
      </w:r>
      <w:r>
        <w:rPr>
          <w:lang w:val="bg-BG"/>
        </w:rPr>
        <w:t>41</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63</w:t>
      </w:r>
      <w:r w:rsidRPr="001F41C9">
        <w:rPr>
          <w:lang w:val="bg-BG"/>
        </w:rPr>
        <w:t xml:space="preserve"> постъпил чрез ИСУН 2020 по процедура BG-RRP-1.01</w:t>
      </w:r>
      <w:r>
        <w:rPr>
          <w:lang w:val="en-US"/>
        </w:rPr>
        <w:t>5</w:t>
      </w:r>
      <w:r w:rsidRPr="001F41C9">
        <w:rPr>
          <w:lang w:val="bg-BG"/>
        </w:rPr>
        <w:t>):</w:t>
      </w:r>
    </w:p>
    <w:p w14:paraId="43DDF8BD" w14:textId="77777777" w:rsidR="00FB377D" w:rsidRPr="00122630" w:rsidRDefault="00FB377D" w:rsidP="00FB377D">
      <w:pPr>
        <w:jc w:val="both"/>
        <w:rPr>
          <w:rFonts w:ascii="Times New Roman" w:hAnsi="Times New Roman" w:cs="Times New Roman"/>
          <w:sz w:val="24"/>
          <w:szCs w:val="24"/>
        </w:rPr>
      </w:pPr>
      <w:r w:rsidRPr="00122630">
        <w:rPr>
          <w:rFonts w:ascii="Times New Roman" w:hAnsi="Times New Roman" w:cs="Times New Roman"/>
          <w:sz w:val="24"/>
          <w:szCs w:val="24"/>
        </w:rPr>
        <w:t>Здравейте от IV ОУ "Димчо Дебелянов", Благоевград. Нашето училище е с приблизително 290 ученика. Поначало имаше условие, че по процедура 1.015 "Училищна STEM среда" трябва да кандидатстваме до 19.09.2023г. В момента единствената дата за краен срок е 19.10.2023 година. Това ли е крайният срок за всички училища или важат предишните данни?</w:t>
      </w:r>
    </w:p>
    <w:p w14:paraId="359C4DF1"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66E3E0" w14:textId="6F3F3040" w:rsidR="00FB377D" w:rsidRPr="00044C56"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w:t>
      </w:r>
      <w:r w:rsidR="00002B8D">
        <w:rPr>
          <w:rFonts w:ascii="Times New Roman" w:hAnsi="Times New Roman" w:cs="Times New Roman"/>
          <w:sz w:val="24"/>
          <w:szCs w:val="24"/>
        </w:rPr>
        <w:t xml:space="preserve">всички </w:t>
      </w:r>
      <w:r w:rsidRPr="00996CD0">
        <w:rPr>
          <w:rFonts w:ascii="Times New Roman" w:hAnsi="Times New Roman" w:cs="Times New Roman"/>
          <w:sz w:val="24"/>
          <w:szCs w:val="24"/>
        </w:rPr>
        <w:t>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2E40F399"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CCE0BA7"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7A1BBB1"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21BBE26"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5A7671"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27EC790"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BAA91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6BA84"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5E32E5"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845088"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1121F3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EEE729"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26CD1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D97945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23DB40"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99EFED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F0A7C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34"/>
      <w:footerReference w:type="default" r:id="rI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46EDB" w14:textId="77777777" w:rsidR="00082C04" w:rsidRDefault="00082C04" w:rsidP="004B4516">
      <w:pPr>
        <w:spacing w:after="0" w:line="240" w:lineRule="auto"/>
      </w:pPr>
      <w:r>
        <w:separator/>
      </w:r>
    </w:p>
  </w:endnote>
  <w:endnote w:type="continuationSeparator" w:id="0">
    <w:p w14:paraId="0B45C33D" w14:textId="77777777" w:rsidR="00082C04" w:rsidRDefault="00082C04"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9C791" w14:textId="77777777" w:rsidR="00082C04" w:rsidRDefault="00082C04" w:rsidP="004B4516">
      <w:pPr>
        <w:spacing w:after="0" w:line="240" w:lineRule="auto"/>
      </w:pPr>
      <w:bookmarkStart w:id="0" w:name="_Hlk117864434"/>
      <w:bookmarkEnd w:id="0"/>
      <w:r>
        <w:separator/>
      </w:r>
    </w:p>
  </w:footnote>
  <w:footnote w:type="continuationSeparator" w:id="0">
    <w:p w14:paraId="428CAD4B" w14:textId="77777777" w:rsidR="00082C04" w:rsidRDefault="00082C04"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19"/>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2"/>
  </w:num>
  <w:num w:numId="13">
    <w:abstractNumId w:val="16"/>
  </w:num>
  <w:num w:numId="14">
    <w:abstractNumId w:val="13"/>
  </w:num>
  <w:num w:numId="15">
    <w:abstractNumId w:val="9"/>
  </w:num>
  <w:num w:numId="16">
    <w:abstractNumId w:val="4"/>
  </w:num>
  <w:num w:numId="17">
    <w:abstractNumId w:val="8"/>
  </w:num>
  <w:num w:numId="18">
    <w:abstractNumId w:val="18"/>
  </w:num>
  <w:num w:numId="19">
    <w:abstractNumId w:val="14"/>
  </w:num>
  <w:num w:numId="20">
    <w:abstractNumId w:val="17"/>
  </w:num>
  <w:num w:numId="21">
    <w:abstractNumId w:val="21"/>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70E9"/>
    <w:rsid w:val="0002372F"/>
    <w:rsid w:val="000247F6"/>
    <w:rsid w:val="00032FD7"/>
    <w:rsid w:val="0004198A"/>
    <w:rsid w:val="000577E1"/>
    <w:rsid w:val="00077FA4"/>
    <w:rsid w:val="00082219"/>
    <w:rsid w:val="00082C04"/>
    <w:rsid w:val="000864E5"/>
    <w:rsid w:val="00092484"/>
    <w:rsid w:val="000A28B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32A4"/>
    <w:rsid w:val="001567AF"/>
    <w:rsid w:val="00156D9C"/>
    <w:rsid w:val="00160917"/>
    <w:rsid w:val="001A3CA9"/>
    <w:rsid w:val="001B387A"/>
    <w:rsid w:val="001B3AC2"/>
    <w:rsid w:val="001C0424"/>
    <w:rsid w:val="001C1580"/>
    <w:rsid w:val="001C371C"/>
    <w:rsid w:val="001C7219"/>
    <w:rsid w:val="001D25D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5050E"/>
    <w:rsid w:val="0025103D"/>
    <w:rsid w:val="002515FC"/>
    <w:rsid w:val="00252A94"/>
    <w:rsid w:val="0026501E"/>
    <w:rsid w:val="00275E36"/>
    <w:rsid w:val="002904B9"/>
    <w:rsid w:val="00295C6F"/>
    <w:rsid w:val="002A02D7"/>
    <w:rsid w:val="002A7166"/>
    <w:rsid w:val="002A753B"/>
    <w:rsid w:val="002B0B21"/>
    <w:rsid w:val="002B5561"/>
    <w:rsid w:val="002B628F"/>
    <w:rsid w:val="002D3D1C"/>
    <w:rsid w:val="002D736F"/>
    <w:rsid w:val="002E3B2A"/>
    <w:rsid w:val="002F613D"/>
    <w:rsid w:val="00323DC1"/>
    <w:rsid w:val="00334E49"/>
    <w:rsid w:val="00337E67"/>
    <w:rsid w:val="00347E0B"/>
    <w:rsid w:val="00356408"/>
    <w:rsid w:val="00360AFE"/>
    <w:rsid w:val="003710D8"/>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7555"/>
    <w:rsid w:val="00444656"/>
    <w:rsid w:val="00444679"/>
    <w:rsid w:val="00452B58"/>
    <w:rsid w:val="00454C47"/>
    <w:rsid w:val="004634AB"/>
    <w:rsid w:val="00476CAC"/>
    <w:rsid w:val="00481B29"/>
    <w:rsid w:val="00482E44"/>
    <w:rsid w:val="00492307"/>
    <w:rsid w:val="004A4E37"/>
    <w:rsid w:val="004A5DAE"/>
    <w:rsid w:val="004B1765"/>
    <w:rsid w:val="004B3495"/>
    <w:rsid w:val="004B4516"/>
    <w:rsid w:val="004B5866"/>
    <w:rsid w:val="004C49B8"/>
    <w:rsid w:val="004C5C8E"/>
    <w:rsid w:val="004D0D51"/>
    <w:rsid w:val="004D6298"/>
    <w:rsid w:val="004E0F7E"/>
    <w:rsid w:val="004E28FD"/>
    <w:rsid w:val="00503FD5"/>
    <w:rsid w:val="00505176"/>
    <w:rsid w:val="00521E7C"/>
    <w:rsid w:val="00525505"/>
    <w:rsid w:val="0053019C"/>
    <w:rsid w:val="00531EDB"/>
    <w:rsid w:val="005338C5"/>
    <w:rsid w:val="00542824"/>
    <w:rsid w:val="00544221"/>
    <w:rsid w:val="005454CF"/>
    <w:rsid w:val="00547FBD"/>
    <w:rsid w:val="005502B9"/>
    <w:rsid w:val="005663FA"/>
    <w:rsid w:val="005740DE"/>
    <w:rsid w:val="005772EA"/>
    <w:rsid w:val="0058319D"/>
    <w:rsid w:val="005A7413"/>
    <w:rsid w:val="005B02C2"/>
    <w:rsid w:val="005C39BA"/>
    <w:rsid w:val="005D3B78"/>
    <w:rsid w:val="005E645D"/>
    <w:rsid w:val="005F2286"/>
    <w:rsid w:val="00603AD3"/>
    <w:rsid w:val="00605911"/>
    <w:rsid w:val="00606F63"/>
    <w:rsid w:val="00612C10"/>
    <w:rsid w:val="00613A9E"/>
    <w:rsid w:val="00613B73"/>
    <w:rsid w:val="00616CDB"/>
    <w:rsid w:val="00621135"/>
    <w:rsid w:val="006220D4"/>
    <w:rsid w:val="00634FB8"/>
    <w:rsid w:val="006518E0"/>
    <w:rsid w:val="0066266E"/>
    <w:rsid w:val="00667ACF"/>
    <w:rsid w:val="00683F8C"/>
    <w:rsid w:val="006861FD"/>
    <w:rsid w:val="00695A3F"/>
    <w:rsid w:val="006B4638"/>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7F7676"/>
    <w:rsid w:val="00801096"/>
    <w:rsid w:val="00802721"/>
    <w:rsid w:val="008059AC"/>
    <w:rsid w:val="00810C56"/>
    <w:rsid w:val="00826394"/>
    <w:rsid w:val="008279B6"/>
    <w:rsid w:val="00830FE9"/>
    <w:rsid w:val="00832D64"/>
    <w:rsid w:val="0083584C"/>
    <w:rsid w:val="008401B2"/>
    <w:rsid w:val="00847E28"/>
    <w:rsid w:val="00860263"/>
    <w:rsid w:val="008645BA"/>
    <w:rsid w:val="00864FD5"/>
    <w:rsid w:val="00867D63"/>
    <w:rsid w:val="008738C1"/>
    <w:rsid w:val="008749E3"/>
    <w:rsid w:val="00875E2F"/>
    <w:rsid w:val="008825F3"/>
    <w:rsid w:val="0088770F"/>
    <w:rsid w:val="0089696F"/>
    <w:rsid w:val="008B489F"/>
    <w:rsid w:val="008B778E"/>
    <w:rsid w:val="008C707B"/>
    <w:rsid w:val="008D525E"/>
    <w:rsid w:val="008E2D52"/>
    <w:rsid w:val="008E7816"/>
    <w:rsid w:val="008F3A76"/>
    <w:rsid w:val="008F7BFB"/>
    <w:rsid w:val="00902063"/>
    <w:rsid w:val="00902331"/>
    <w:rsid w:val="0091213E"/>
    <w:rsid w:val="00913663"/>
    <w:rsid w:val="00917DEA"/>
    <w:rsid w:val="00923A66"/>
    <w:rsid w:val="00931043"/>
    <w:rsid w:val="00935EB8"/>
    <w:rsid w:val="00943039"/>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6F36"/>
    <w:rsid w:val="00C2739A"/>
    <w:rsid w:val="00C35B32"/>
    <w:rsid w:val="00C37B9D"/>
    <w:rsid w:val="00C41C85"/>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852"/>
    <w:rsid w:val="00DD03C4"/>
    <w:rsid w:val="00E0302F"/>
    <w:rsid w:val="00E105EA"/>
    <w:rsid w:val="00E11FD7"/>
    <w:rsid w:val="00E22808"/>
    <w:rsid w:val="00E25444"/>
    <w:rsid w:val="00E36715"/>
    <w:rsid w:val="00E429D0"/>
    <w:rsid w:val="00E561DE"/>
    <w:rsid w:val="00E61AAD"/>
    <w:rsid w:val="00E61FDA"/>
    <w:rsid w:val="00E621B1"/>
    <w:rsid w:val="00E70624"/>
    <w:rsid w:val="00E8215C"/>
    <w:rsid w:val="00E87404"/>
    <w:rsid w:val="00E9292E"/>
    <w:rsid w:val="00E93AA8"/>
    <w:rsid w:val="00E94ADE"/>
    <w:rsid w:val="00E9666F"/>
    <w:rsid w:val="00EA141A"/>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61C10"/>
    <w:rsid w:val="00F77C43"/>
    <w:rsid w:val="00F86A03"/>
    <w:rsid w:val="00F9198E"/>
    <w:rsid w:val="00F91A06"/>
    <w:rsid w:val="00FA5720"/>
    <w:rsid w:val="00FB2EB4"/>
    <w:rsid w:val="00FB377D"/>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21" Type="http://schemas.openxmlformats.org/officeDocument/2006/relationships/hyperlink" Target="https://www.youtube.com/watch?v=9eqyg3Nxvok"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hyperlink" Target="https://www.youtube.com/watch?v=ZyDVJRVy-BY"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footer" Target="footer1.xml"/><Relationship Id="rId8" Type="http://schemas.openxmlformats.org/officeDocument/2006/relationships/image" Target="media/image1.emf"/><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Z0czkZADDBHXWkC3bcAq4vsTtUOPm6xUANPAAL/9ERU=</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YH6hpLEYxoqeDRqDT8V7c4dlZNoMBJKCvpT01Sz9ik0=</DigestValue>
    </Reference>
    <Reference Type="http://www.w3.org/2000/09/xmldsig#Object" URI="#idValidSigLnImg">
      <DigestMethod Algorithm="http://www.w3.org/2001/04/xmlenc#sha256"/>
      <DigestValue>KaIt+gfZ0mxEzIsllL7RzpBKM3Z7Ep/6INlF60ZkQrE=</DigestValue>
    </Reference>
    <Reference Type="http://www.w3.org/2000/09/xmldsig#Object" URI="#idInvalidSigLnImg">
      <DigestMethod Algorithm="http://www.w3.org/2001/04/xmlenc#sha256"/>
      <DigestValue>1zTa1wEnlmKai0lFIxlYrsc4FhJ5J7WexYBIzgjPOXc=</DigestValue>
    </Reference>
  </SignedInfo>
  <SignatureValue>WcnfKt3jcO1iTKQikyplqn/8Cku5qC1rVQBZ1/x1BQ7b1FHnp5pBJQtpLfwFTM2M9mclMxcrZRP+
IEAbz4DeGLDnNbMoSmz5ZMn0wWFKF0ik5lVCUrDGkRicX7jyK4OLfPEQDfSohANjjOjsaQgU7R7E
FrNuSjQ6lbrGEUazj+P7xGNFXN4IY7bJ10ns8BAp2yWZlatrY3I6SNsNJ6fV7V4ndSqIwEEnYvAD
nXhl9u1VT0r3OF/N0Jy0o2ijO0NXMgpszr6dw6G/cQGhwHLBZBfnDIaRDcFueLJGgIm5LR4h3t7n
PoWc0HOIc1jRVLw0L/gOAYFYuGn22YaUkzk5yw==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EevV1EqWgZav4/eDCHjJ+7+TrJKzLmqWLHTcObJhEZM=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jdse3RThJomGSM34yXsOZkEwJFTUP0gmUhesPBZTJ0E=</DigestValue>
      </Reference>
      <Reference URI="/word/endnotes.xml?ContentType=application/vnd.openxmlformats-officedocument.wordprocessingml.endnotes+xml">
        <DigestMethod Algorithm="http://www.w3.org/2001/04/xmlenc#sha256"/>
        <DigestValue>DnXwPRBKVVNnU9+QSTOsGuIlrJ7Sl16mgX/G8RwpweU=</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TAlR0u6VO2hEaimDFhloQXVjlQZGtFdfYufIX9hSPfw=</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WuexHMwNzg2YGkKynzW56RSpchvs9m9dFNWW+698c1M=</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kiAapalzUdz1vLzxnUsjzB4bsx3wN3GnHJ39wjGGLww=</DigestValue>
      </Reference>
      <Reference URI="/word/settings.xml?ContentType=application/vnd.openxmlformats-officedocument.wordprocessingml.settings+xml">
        <DigestMethod Algorithm="http://www.w3.org/2001/04/xmlenc#sha256"/>
        <DigestValue>MgnNjiD4NWXSk1p/hG6Qe3hGR8XDoDgge9c4PjT0pxA=</DigestValue>
      </Reference>
      <Reference URI="/word/styles.xml?ContentType=application/vnd.openxmlformats-officedocument.wordprocessingml.styles+xml">
        <DigestMethod Algorithm="http://www.w3.org/2001/04/xmlenc#sha256"/>
        <DigestValue>UZ8h29I+xsG7yC1SW4y9LEpI2RQSwziZF8YqUrkg9wE=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2023-09-26T12:53:27Z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2023-09-26T12:53:27Z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FQPM1/+fwAAGN7S1kQAAAAAAAAAAAAAANBup7/+fwAAAAAAAAAAAAAJAAAAAAAAAAAAMEGjAQAAVA8zX/5/AAAAAAAAAAAAAAAAAAAAAAAAy6Jh62wEAACY39LWRAAAADCk3eqjAQAAcDrN/aMBAABAWXj5owEAAMDg0tYAAAAAgMQr+aMBAAAHAAAAAAAAAAAAAAAAAAAA/N/S1kQAAAA54NLWRAAAANHNfb/+fwAAAAAAAAAAAADgb9nqAAAAAAAAAAAAAAAAAAAAAAAAAABAWXj5owEAAGsxgb/+fwAAoN/S1kQAAAA54NLWR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M6d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R2nQ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OBf/n8AAAAw4F/+fwAA0G6nv/5/AAAAAAAAAAAAABENM1/+fwAAEGxDwP5/AAB8xsRf/n8AAAAAAAAAAAAAAAAAAAAAAADb5GHrbAQAAOEPM1/+fwAABAAAAAAAAAD1////AAAAAEBZePmjAQAAyJ7S1gAAAAAAAAAAAAAAAAkAAAAAAAAAAAAAAAAAAADsndLWRAAAACme0tZEAAAA0c19v/5/AAAAAEHA/n8AAAAAAAAAAAAAAAAAAKMBAAAAkNHWRAAAAEBZePmjAQAAazGBv/5/AACQndLWRAAAACme0tZE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VA8zX/5/AAAY3tLWRAAAAAAAAAAAAAAA0G6nv/5/AAAAAAAAAAAAAAkAAAAAAAAAAAAwQaMBAABUDzNf/n8AAAAAAAAAAAAAAAAAAAAAAADLomHrbAQAAJjf0tZEAAAAMKTd6qMBAABwOs39owEAAEBZePmjAQAAwODS1gAAAACAxCv5owEAAAcAAAAAAAAAAAAAAAAAAAD839LWRAAAADng0tZEAAAA0c19v/5/AAAAAAAAAAAAAOBv2eoAAAAAAAAAAAAAAAAAAAAAAAAAAEBZePmjAQAAazGBv/5/AACg39LWRAAAADng0tZE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YpNVe/n8AAHAXL/mjAQAAAgAAAAAAAADQbqe//n8AAAAAAAAAAAAAMWZJXv5/AAAQoSf5owEAACw85V/+fwAAAAAAAAAAAAAAAAAAAAAAAMsNYetsBAAAAABCXv5/AAAAAAAAAAAAAOD///8AAAAAQFl4+aMBAADYddLWAAAAAAAAAAAAAAAABgAAAAAAAAAAAAAAAAAAAPx00tZEAAAAOXXS1kQAAADRzX2//n8AANA/Wf6jAQAAAHTS1gAAAADQP1n+owEAAJCadJajAQAAQFl4+aMBAABrMYG//n8AAKB00tZEAAAAOXXS1kQ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p7/+fwAAAAAAAAAAAAAAAAAAAAAAAEgUSJajAQAAUMYym6MBAAAAAAAAAAAAAAAAAAAAAAAA2w1h62wEAAAQt8Je/n8AAOCcAI2jAQAA8P///wAAAABAWXj5owEAAMh10tYAAAAAAAAAAAAAAAAJAAAAAAAAAAAAAAAAAAAA7HTS1kQAAAApddLWRAAAANHNfb/+fwAAeEfv/aMBAADwc9LWAAAAAHhH7/2jAQAAAAAAAAAAAABAWXj5owEAAGsxgb/+fwAAkHTS1kQAAAApddLWRAAAAAAAAAAAAAAAIDw5m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tZ0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119</Pages>
  <Words>43572</Words>
  <Characters>248362</Characters>
  <Application>Microsoft Office Word</Application>
  <DocSecurity>0</DocSecurity>
  <Lines>2069</Lines>
  <Paragraphs>582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102</cp:revision>
  <dcterms:created xsi:type="dcterms:W3CDTF">2023-04-25T13:05:00Z</dcterms:created>
  <dcterms:modified xsi:type="dcterms:W3CDTF">2023-09-21T07:37:00Z</dcterms:modified>
</cp:coreProperties>
</file>