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2677C" w14:textId="77777777" w:rsidR="00F56B78" w:rsidRDefault="00F56B78" w:rsidP="00F56B78">
      <w:pPr>
        <w:spacing w:after="120"/>
        <w:jc w:val="center"/>
        <w:rPr>
          <w:rFonts w:ascii="Times New Roman" w:hAnsi="Times New Roman" w:cs="Times New Roman"/>
          <w:b/>
          <w:bCs/>
          <w:color w:val="4472C4" w:themeColor="accent1"/>
          <w:sz w:val="36"/>
          <w:szCs w:val="36"/>
        </w:rPr>
      </w:pPr>
      <w:bookmarkStart w:id="0" w:name="_Hlk132817507"/>
    </w:p>
    <w:p w14:paraId="749908DD" w14:textId="77777777" w:rsidR="00F56B78" w:rsidRPr="00F56B78" w:rsidRDefault="00F56B78" w:rsidP="00F56B78">
      <w:pPr>
        <w:pStyle w:val="P68B1DB1-Normal1"/>
        <w:pBdr>
          <w:bottom w:val="double" w:sz="4" w:space="1" w:color="A5A5A5" w:themeColor="accent3"/>
        </w:pBdr>
        <w:tabs>
          <w:tab w:val="left" w:pos="6002"/>
        </w:tabs>
        <w:spacing w:after="120"/>
        <w:jc w:val="center"/>
        <w:rPr>
          <w:color w:val="auto"/>
          <w:sz w:val="28"/>
          <w:szCs w:val="22"/>
        </w:rPr>
      </w:pPr>
      <w:r w:rsidRPr="00F56B78">
        <w:rPr>
          <w:color w:val="auto"/>
          <w:sz w:val="28"/>
          <w:szCs w:val="22"/>
        </w:rPr>
        <w:t>EXECUTIVE AGENCY “PROGRAMME EDUCATION”</w:t>
      </w:r>
    </w:p>
    <w:p w14:paraId="5DBBE19A" w14:textId="77777777" w:rsidR="00F56B78" w:rsidRDefault="00F56B78" w:rsidP="00F56B78">
      <w:pPr>
        <w:spacing w:after="120"/>
        <w:jc w:val="center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</w:p>
    <w:p w14:paraId="7C98C990" w14:textId="77777777" w:rsidR="00F56B78" w:rsidRDefault="00F56B78" w:rsidP="00F56B78">
      <w:pPr>
        <w:spacing w:after="120"/>
        <w:jc w:val="center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</w:p>
    <w:p w14:paraId="2454D711" w14:textId="0BCAC29D" w:rsidR="00E674D4" w:rsidRPr="00F56B78" w:rsidRDefault="00E674D4" w:rsidP="00F56B78">
      <w:pPr>
        <w:spacing w:after="120"/>
        <w:jc w:val="center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F56B78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DEVELOPMENT AND SUSTAINABILITY PROGRAMME WITH A BUSINESS PLAN</w:t>
      </w:r>
    </w:p>
    <w:p w14:paraId="65CB7912" w14:textId="77777777" w:rsidR="00E674D4" w:rsidRPr="00F56B78" w:rsidRDefault="00E674D4" w:rsidP="00E674D4">
      <w:pPr>
        <w:spacing w:after="120"/>
        <w:jc w:val="both"/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14:paraId="49F095D5" w14:textId="652FBF88" w:rsidR="00E674D4" w:rsidRPr="00F56B78" w:rsidRDefault="00E674D4" w:rsidP="00E674D4">
      <w:pPr>
        <w:spacing w:after="120"/>
        <w:jc w:val="center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F56B78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CENTER OF EXCELLENCE/COMPETENCE</w:t>
      </w:r>
    </w:p>
    <w:p w14:paraId="2DB0F49B" w14:textId="6B4E4DBE" w:rsidR="00E674D4" w:rsidRPr="00F56B78" w:rsidRDefault="00E674D4" w:rsidP="00E674D4">
      <w:pPr>
        <w:spacing w:after="120"/>
        <w:jc w:val="both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F56B78">
        <w:rPr>
          <w:rFonts w:ascii="Times New Roman" w:hAnsi="Times New Roman" w:cs="Times New Roman"/>
          <w:color w:val="4472C4" w:themeColor="accent1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78A4AB2F" w14:textId="77777777" w:rsidR="00E674D4" w:rsidRPr="00F56B78" w:rsidRDefault="00E674D4" w:rsidP="00E674D4">
      <w:pPr>
        <w:spacing w:after="120"/>
        <w:jc w:val="both"/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14:paraId="36053123" w14:textId="28B019BC" w:rsidR="00E674D4" w:rsidRPr="00F56B78" w:rsidRDefault="00E674D4" w:rsidP="00E674D4">
      <w:pPr>
        <w:spacing w:after="120"/>
        <w:jc w:val="both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F56B78">
        <w:rPr>
          <w:rFonts w:ascii="Times New Roman" w:hAnsi="Times New Roman" w:cs="Times New Roman"/>
          <w:color w:val="4472C4" w:themeColor="accent1"/>
          <w:sz w:val="28"/>
          <w:szCs w:val="28"/>
        </w:rPr>
        <w:t>Acronym of the Centr</w:t>
      </w:r>
      <w:r w:rsidR="00C0255A" w:rsidRPr="00F56B78">
        <w:rPr>
          <w:rFonts w:ascii="Times New Roman" w:hAnsi="Times New Roman" w:cs="Times New Roman"/>
          <w:color w:val="4472C4" w:themeColor="accent1"/>
          <w:sz w:val="28"/>
          <w:szCs w:val="28"/>
        </w:rPr>
        <w:t>e</w:t>
      </w:r>
      <w:r w:rsidRPr="00F56B78">
        <w:rPr>
          <w:rFonts w:ascii="Times New Roman" w:hAnsi="Times New Roman" w:cs="Times New Roman"/>
          <w:color w:val="4472C4" w:themeColor="accent1"/>
          <w:sz w:val="28"/>
          <w:szCs w:val="28"/>
        </w:rPr>
        <w:t>: ………</w:t>
      </w:r>
    </w:p>
    <w:p w14:paraId="5ECAF04E" w14:textId="77777777" w:rsidR="00E674D4" w:rsidRPr="00F56B78" w:rsidRDefault="00E674D4" w:rsidP="00E674D4">
      <w:pPr>
        <w:spacing w:after="120"/>
        <w:jc w:val="both"/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14:paraId="68845C11" w14:textId="77777777" w:rsidR="00E674D4" w:rsidRDefault="00E674D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3381A75" w14:textId="2A71BDA0" w:rsidR="006879BD" w:rsidRPr="0038100E" w:rsidRDefault="0051014A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32964587"/>
      <w:r w:rsidRPr="0038100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DEVELOPMENT AND SUSTAINABILITY PROGRAMMES WITH </w:t>
      </w:r>
      <w:r w:rsidR="00F25729" w:rsidRPr="0038100E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38100E">
        <w:rPr>
          <w:rFonts w:ascii="Times New Roman" w:hAnsi="Times New Roman" w:cs="Times New Roman"/>
          <w:b/>
          <w:bCs/>
          <w:sz w:val="24"/>
          <w:szCs w:val="24"/>
        </w:rPr>
        <w:t>BUSINESS PLAN</w:t>
      </w:r>
    </w:p>
    <w:bookmarkEnd w:id="1" w:displacedByCustomXml="next"/>
    <w:bookmarkEnd w:id="0" w:displacedByCustomXml="next"/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-21004032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3E47A4" w14:textId="6C5CC900" w:rsidR="00073440" w:rsidRPr="0038100E" w:rsidRDefault="00882E36" w:rsidP="00882E36">
          <w:pPr>
            <w:pStyle w:val="TOCHeading"/>
            <w:numPr>
              <w:ilvl w:val="0"/>
              <w:numId w:val="0"/>
            </w:numPr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38100E">
            <w:rPr>
              <w:rFonts w:ascii="Times New Roman" w:hAnsi="Times New Roman" w:cs="Times New Roman"/>
              <w:color w:val="auto"/>
              <w:sz w:val="24"/>
              <w:szCs w:val="24"/>
            </w:rPr>
            <w:t>CONTENTS</w:t>
          </w:r>
        </w:p>
        <w:p w14:paraId="5F599D29" w14:textId="4C1E41AE" w:rsidR="00467083" w:rsidRPr="00467083" w:rsidRDefault="00073440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r w:rsidRPr="0046708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467083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46708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32974727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bCs/>
                <w:noProof/>
              </w:rPr>
              <w:t>PRESENTATION OF THE CENTRE. MISSION, STRATEGIC OBJECTIVES, SHORT- AND MEDIUM-TERM OBJECTIVES AND TARGET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_Toc132974727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BEF2136" w14:textId="0D1978A2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28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Key characteristics of the Centre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_Toc132974728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FD9DCFF" w14:textId="61160082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29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Centre’s leading scientific fields of exploration, supporting research areas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_Toc132974729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4000E50" w14:textId="089B119D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0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Socio-economic and organizational challenges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_Toc132974730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131C749" w14:textId="721517A4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1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1.3.1.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Socio-economic context and challenges (max. 1000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_Toc132974731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DB72C83" w14:textId="6B93881F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2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1.3.2.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Regional context and challenges (max. 1000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_Toc132974732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7337423" w14:textId="4D1E4795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3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1.3.3.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Organizational/institutional context (max. 1500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_Toc132974733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BFB0E52" w14:textId="4C462D96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4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Centre’s mission and vision, PRIDST project identification and strategic objectives of the project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_Toc132974734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961550D" w14:textId="5AC31E93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5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1.4.1.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Centre’s mission (max. 300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_Toc132974735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608B7D4" w14:textId="4E36860D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6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1.4.2.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Centre’s vision (max. 800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_Toc132974736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7810D45" w14:textId="5ED99465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7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1.4.3.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PRIDST-funded project identification (max. 1000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_Toc132974737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CE6CDF4" w14:textId="270DA8E3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8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1.4.4.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PRIDST-funded project objectives till 2029 (max. 800 characters)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_Toc132974738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D780B31" w14:textId="0EAF2F2A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39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1.5.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Addressing the Centre-specific recommendations of JRC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_Toc132974739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15232E3" w14:textId="7A820DD0" w:rsidR="00467083" w:rsidRPr="00467083" w:rsidRDefault="00F42B94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0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bCs/>
                <w:noProof/>
              </w:rPr>
              <w:t>STRATEGIC / POLICY CONTEXT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_Toc132974740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9771160" w14:textId="1C97220C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1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Addressing the challenges identified by PRIDST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_Toc132974741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7E23A5C" w14:textId="0DFCB490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2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strategic context at the European level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_Toc132974742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CE5B4E2" w14:textId="716A1778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3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strategic context at the national level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_Toc132974743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3593DA9" w14:textId="58799D00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4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thematic area of ISSS 2021-2027 in which the centre will contribute;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_Toc132974744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19F4419" w14:textId="5A70CB67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5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2.5.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regional context: potential and advantages of the Centre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_Toc132974745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6046CC4" w14:textId="7FC9B13D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6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2.5.1.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Brief summary description (per region) of the established research infrastructure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_Toc132974746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2CD7471" w14:textId="502BA385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7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2.5.2.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Collaborative research projects with enterprises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_Toc132974747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EF8F9B3" w14:textId="794E5083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8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2.5.3.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centre’s expected contribution to the socio-economic development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_Toc132974748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0904263" w14:textId="33644141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49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2.5.4.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centre’s impact on regional development and innovation activity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_Toc132974749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94F9B45" w14:textId="14B41C8A" w:rsidR="00467083" w:rsidRPr="00467083" w:rsidRDefault="00F42B94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0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bCs/>
                <w:noProof/>
              </w:rPr>
              <w:t>BUSINESS MODEL AND MAIN ACTIVITIES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_Toc132974750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E046E98" w14:textId="64E7D246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1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3.1.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Identification and characteristics of the target market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_Toc132974751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B13B6D4" w14:textId="07C621A1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2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3.1.1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Characteristics of the overall target market and its needs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_Toc132974752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E59B55C" w14:textId="4AEB0576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3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3.1.2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Identification of existing and potential key business partners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_Toc132974753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28F7C2A" w14:textId="5778EC1C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4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3.1.3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Identification of key non-commercial partners/stakeholders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_Toc132974754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59B26E8" w14:textId="664104D2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5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3.2.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Demand analysis for the Centre products/services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_Toc132974755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C306F58" w14:textId="0B2515A4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6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3.3.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Grant funding sources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_Toc132974756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92C4D60" w14:textId="4E2C740C" w:rsidR="00467083" w:rsidRPr="00467083" w:rsidRDefault="00F42B94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7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PLANNED RESEARCH WORK PROGRAMME AND RELATED MEASURES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_Toc132974757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3A11D82" w14:textId="257E1FBE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8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4.1.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Planned research work-packages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_Toc132974758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6F608EE" w14:textId="287ABC79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59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4.2.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Key scientific personnel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_Toc132974759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7C139F3" w14:textId="174006E8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0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4.3.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Planned complementary measures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_Toc132974760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D8EE8D" w14:textId="1AFE1172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1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4.4.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Timeframes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_Toc132974761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F4477CE" w14:textId="61105618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2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4.5.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Results to be achieved.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_Toc132974762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0B4F8D8" w14:textId="42CA9D23" w:rsidR="00467083" w:rsidRPr="00467083" w:rsidRDefault="00F42B94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3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5.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bCs/>
                <w:noProof/>
              </w:rPr>
              <w:t>ORGANISATION AND GOVERNANCE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_Toc132974763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9BB5C98" w14:textId="3625CF3D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4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The organisational structure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_Toc132974764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3DC233C" w14:textId="3222C3A1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5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Proposal for a legal entity or other appropriate form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_Toc132974765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F40A3D7" w14:textId="4D81DB99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6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Existing Staffing and Material Resources; buildings, equipment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_Toc132974766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DDA504A" w14:textId="2B2A776D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7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5.4.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Plan to use research infrastructure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_Toc132974767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B46F0EA" w14:textId="42B28C83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8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5.5.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Capacity for generation of Intellectual Property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_Toc132974768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B95062A" w14:textId="5C6EC7B4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69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5.6.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Policy and regulations for Intellectual Property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_Toc132974769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F1A6C32" w14:textId="21EC287F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0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5.7.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Pricing policy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_Toc132974770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3B5AC6E" w14:textId="4891C8BD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1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5.8.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Human resources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_Toc132974771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BA4D1F3" w14:textId="707ECE7A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2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5.9.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Measures to increase the Centre’s impact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_Toc132974772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D1736E2" w14:textId="52B80791" w:rsidR="00467083" w:rsidRPr="00467083" w:rsidRDefault="00F42B94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3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6.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bCs/>
                <w:noProof/>
              </w:rPr>
              <w:t>FINANCIAL ANALYSIS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_Toc132974773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EA1739C" w14:textId="0AA18E9E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4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6.1.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Historical figures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_Toc132974774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2DD1D02" w14:textId="72F3E93D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5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6.1.1.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Cash-in flows, by source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_Toc132974775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7AEC0CD" w14:textId="2B687C8D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6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6.1.2.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Costs by category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_Toc132974776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62741AD" w14:textId="2CE5C34C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7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6.2.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Forecasted figures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_Toc132974777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B0F7571" w14:textId="566ECB7E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8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6.2.1.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  <w:lang w:val="en"/>
              </w:rPr>
              <w:t>Cash-in flows (incl. revenues) by source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_Toc132974778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B1969F5" w14:textId="2433D4BD" w:rsidR="00467083" w:rsidRPr="00467083" w:rsidRDefault="00F42B94">
          <w:pPr>
            <w:pStyle w:val="TOC2"/>
            <w:tabs>
              <w:tab w:val="left" w:pos="110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79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  <w:lang w:val="en"/>
              </w:rPr>
              <w:t>6.2.2.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  <w:lang w:val="en"/>
              </w:rPr>
              <w:t>Costs by category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_Toc132974779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902CA27" w14:textId="4EC5845E" w:rsidR="00467083" w:rsidRPr="00467083" w:rsidRDefault="00F42B94">
          <w:pPr>
            <w:pStyle w:val="TOC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80" w:history="1"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6.3.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noProof/>
              </w:rPr>
              <w:t>Financial sustainability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_Toc132974780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B11EE3F" w14:textId="7F10D2CE" w:rsidR="00467083" w:rsidRPr="00467083" w:rsidRDefault="00F42B94">
          <w:pPr>
            <w:pStyle w:val="TOC1"/>
            <w:tabs>
              <w:tab w:val="left" w:pos="44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lang w:val="bg-BG" w:eastAsia="bg-BG"/>
            </w:rPr>
          </w:pPr>
          <w:hyperlink w:anchor="_Toc132974781" w:history="1">
            <w:r w:rsidR="00467083" w:rsidRPr="0046708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7.</w:t>
            </w:r>
            <w:r w:rsidR="00467083" w:rsidRPr="00467083">
              <w:rPr>
                <w:rFonts w:ascii="Times New Roman" w:eastAsiaTheme="minorEastAsia" w:hAnsi="Times New Roman" w:cs="Times New Roman"/>
                <w:noProof/>
                <w:lang w:val="bg-BG" w:eastAsia="bg-BG"/>
              </w:rPr>
              <w:tab/>
            </w:r>
            <w:r w:rsidR="00467083" w:rsidRPr="00467083">
              <w:rPr>
                <w:rStyle w:val="Hyperlink"/>
                <w:rFonts w:ascii="Times New Roman" w:hAnsi="Times New Roman" w:cs="Times New Roman"/>
                <w:bCs/>
                <w:noProof/>
              </w:rPr>
              <w:t>RISK MANAGEMENT PLAN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instrText xml:space="preserve"> PAGEREF _Toc132974781 \h </w:instrTex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43AF6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467083" w:rsidRPr="0046708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34F3C51" w14:textId="19EDA395" w:rsidR="00073440" w:rsidRPr="0038100E" w:rsidRDefault="00073440">
          <w:pPr>
            <w:rPr>
              <w:rFonts w:ascii="Times New Roman" w:hAnsi="Times New Roman" w:cs="Times New Roman"/>
              <w:sz w:val="24"/>
              <w:szCs w:val="24"/>
            </w:rPr>
          </w:pPr>
          <w:r w:rsidRPr="0046708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0D4219C" w14:textId="77777777" w:rsidR="005D4790" w:rsidRPr="0038100E" w:rsidRDefault="005D4790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14:paraId="79DECD9D" w14:textId="77777777" w:rsidR="005D4790" w:rsidRPr="0038100E" w:rsidRDefault="005D4790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14:paraId="23B8118D" w14:textId="77777777" w:rsidR="005D4790" w:rsidRPr="0038100E" w:rsidRDefault="005D4790" w:rsidP="005D4790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8100E">
        <w:rPr>
          <w:rFonts w:ascii="Times New Roman" w:hAnsi="Times New Roman" w:cs="Times New Roman"/>
          <w:i/>
          <w:iCs/>
          <w:sz w:val="24"/>
          <w:szCs w:val="24"/>
        </w:rPr>
        <w:t xml:space="preserve">Notes: </w:t>
      </w:r>
    </w:p>
    <w:p w14:paraId="678611F5" w14:textId="77777777" w:rsidR="005D4790" w:rsidRPr="0038100E" w:rsidRDefault="005D4790" w:rsidP="005D4790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8100E">
        <w:rPr>
          <w:rFonts w:ascii="Times New Roman" w:hAnsi="Times New Roman" w:cs="Times New Roman"/>
          <w:i/>
          <w:iCs/>
          <w:sz w:val="24"/>
          <w:szCs w:val="24"/>
        </w:rPr>
        <w:t xml:space="preserve">Each part should include the information, described in the corresponding section of the Guidelines </w:t>
      </w:r>
    </w:p>
    <w:p w14:paraId="3A0B3073" w14:textId="36096890" w:rsidR="0051014A" w:rsidRPr="00E674D4" w:rsidRDefault="005D4790" w:rsidP="00E674D4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8100E">
        <w:rPr>
          <w:rFonts w:ascii="Times New Roman" w:hAnsi="Times New Roman" w:cs="Times New Roman"/>
          <w:i/>
          <w:iCs/>
          <w:sz w:val="24"/>
          <w:szCs w:val="24"/>
        </w:rPr>
        <w:t xml:space="preserve">Please, respect the maximal number of characters for each part; centres with more than 10 participating scientific organizations may use by 50% more characters  </w:t>
      </w:r>
    </w:p>
    <w:p w14:paraId="734B8912" w14:textId="5AEC3AE6" w:rsidR="00EB6A43" w:rsidRDefault="00EB6A43" w:rsidP="0051014A">
      <w:pPr>
        <w:spacing w:after="120"/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339C6BF0" w14:textId="261CCBB1" w:rsidR="00EB6A43" w:rsidRDefault="00EB6A43" w:rsidP="0051014A">
      <w:pPr>
        <w:spacing w:after="120"/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037E2F1" w14:textId="36E679F8" w:rsidR="00B0026A" w:rsidRPr="003B3FA9" w:rsidRDefault="0051014A" w:rsidP="00E674D4">
      <w:pPr>
        <w:pStyle w:val="Heading1"/>
        <w:pageBreakBefore/>
        <w:numPr>
          <w:ilvl w:val="0"/>
          <w:numId w:val="1"/>
        </w:numPr>
        <w:tabs>
          <w:tab w:val="num" w:pos="360"/>
        </w:tabs>
        <w:spacing w:before="0" w:after="120"/>
        <w:ind w:left="357" w:hanging="357"/>
        <w:jc w:val="both"/>
        <w:rPr>
          <w:rStyle w:val="Heading1Char"/>
          <w:rFonts w:ascii="Times New Roman" w:hAnsi="Times New Roman" w:cs="Times New Roman"/>
          <w:bCs/>
          <w:sz w:val="24"/>
          <w:szCs w:val="24"/>
        </w:rPr>
      </w:pPr>
      <w:bookmarkStart w:id="2" w:name="_Toc117178905"/>
      <w:bookmarkStart w:id="3" w:name="_Toc132974727"/>
      <w:r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lastRenderedPageBreak/>
        <w:t>PRESENTATION OF THE CENTRE. MISSION, STRATEGIC OBJECTIVES, SHORT- AND MEDIUM-TERM OBJECTIVES AND TARG</w:t>
      </w:r>
      <w:bookmarkEnd w:id="2"/>
      <w:r w:rsidR="00377475"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t>ET</w:t>
      </w:r>
      <w:bookmarkEnd w:id="3"/>
    </w:p>
    <w:p w14:paraId="6164770F" w14:textId="3535F8ED" w:rsidR="00DC0455" w:rsidRPr="0038100E" w:rsidRDefault="00D53159" w:rsidP="00D53159">
      <w:pPr>
        <w:pStyle w:val="Heading2"/>
      </w:pPr>
      <w:r>
        <w:t xml:space="preserve"> </w:t>
      </w:r>
      <w:bookmarkStart w:id="4" w:name="_Toc132974728"/>
      <w:r w:rsidR="005422DE">
        <w:t>K</w:t>
      </w:r>
      <w:r w:rsidR="00764585" w:rsidRPr="0038100E">
        <w:t>ey characteristics</w:t>
      </w:r>
      <w:r w:rsidR="00D944D0" w:rsidRPr="0038100E">
        <w:t xml:space="preserve"> </w:t>
      </w:r>
      <w:r w:rsidR="005422DE">
        <w:t>of the Centre</w:t>
      </w:r>
      <w:bookmarkEnd w:id="4"/>
    </w:p>
    <w:p w14:paraId="66386F56" w14:textId="7B5E2C83" w:rsidR="00DC0455" w:rsidRPr="0038100E" w:rsidRDefault="00DC0455" w:rsidP="006916A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230"/>
      </w:tblGrid>
      <w:tr w:rsidR="00DC0455" w:rsidRPr="0038100E" w14:paraId="09E8AEBE" w14:textId="77777777" w:rsidTr="00A533EF">
        <w:tc>
          <w:tcPr>
            <w:tcW w:w="2689" w:type="dxa"/>
          </w:tcPr>
          <w:p w14:paraId="6EBBCA3E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C0255A">
              <w:rPr>
                <w:b/>
                <w:bCs/>
                <w:szCs w:val="24"/>
              </w:rPr>
              <w:t>The Centre name</w:t>
            </w:r>
          </w:p>
        </w:tc>
        <w:tc>
          <w:tcPr>
            <w:tcW w:w="6230" w:type="dxa"/>
          </w:tcPr>
          <w:p w14:paraId="354A9952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DC0455" w:rsidRPr="0038100E" w14:paraId="5D5043FA" w14:textId="77777777" w:rsidTr="00A533EF">
        <w:tc>
          <w:tcPr>
            <w:tcW w:w="2689" w:type="dxa"/>
          </w:tcPr>
          <w:p w14:paraId="3E845B3B" w14:textId="6A535834" w:rsidR="00DC0455" w:rsidRPr="0038100E" w:rsidRDefault="00DC045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Id number </w:t>
            </w:r>
            <w:r w:rsidR="00A533EF" w:rsidRPr="0038100E">
              <w:rPr>
                <w:b/>
                <w:bCs/>
                <w:szCs w:val="24"/>
              </w:rPr>
              <w:t xml:space="preserve">in </w:t>
            </w:r>
            <w:r w:rsidR="00443D55" w:rsidRPr="0038100E">
              <w:rPr>
                <w:b/>
                <w:bCs/>
                <w:szCs w:val="24"/>
              </w:rPr>
              <w:t>OPSESG</w:t>
            </w:r>
            <w:r w:rsidR="0065712F" w:rsidRPr="0038100E">
              <w:rPr>
                <w:b/>
                <w:bCs/>
                <w:szCs w:val="24"/>
              </w:rPr>
              <w:t>*</w:t>
            </w:r>
          </w:p>
        </w:tc>
        <w:tc>
          <w:tcPr>
            <w:tcW w:w="6230" w:type="dxa"/>
          </w:tcPr>
          <w:p w14:paraId="76ACC6B7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DC0455" w:rsidRPr="0038100E" w14:paraId="7A81CBBA" w14:textId="77777777" w:rsidTr="00A533EF">
        <w:tc>
          <w:tcPr>
            <w:tcW w:w="2689" w:type="dxa"/>
          </w:tcPr>
          <w:p w14:paraId="6B4CC46E" w14:textId="2B5D8070" w:rsidR="00DC0455" w:rsidRPr="0038100E" w:rsidRDefault="00DC045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 amount received</w:t>
            </w:r>
            <w:r w:rsidR="00AB64A7" w:rsidRPr="0038100E">
              <w:rPr>
                <w:b/>
                <w:bCs/>
                <w:szCs w:val="24"/>
              </w:rPr>
              <w:t xml:space="preserve"> under OPSESG</w:t>
            </w:r>
            <w:r w:rsidR="0065712F" w:rsidRPr="0038100E">
              <w:rPr>
                <w:b/>
                <w:bCs/>
                <w:szCs w:val="24"/>
              </w:rPr>
              <w:t>*</w:t>
            </w:r>
            <w:r w:rsidR="00AB64A7" w:rsidRPr="0038100E">
              <w:rPr>
                <w:b/>
                <w:bCs/>
                <w:szCs w:val="24"/>
              </w:rPr>
              <w:t xml:space="preserve"> </w:t>
            </w:r>
          </w:p>
        </w:tc>
        <w:tc>
          <w:tcPr>
            <w:tcW w:w="6230" w:type="dxa"/>
          </w:tcPr>
          <w:p w14:paraId="7B189E67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AB64A7" w:rsidRPr="0038100E" w14:paraId="05812396" w14:textId="77777777" w:rsidTr="00A533EF">
        <w:tc>
          <w:tcPr>
            <w:tcW w:w="2689" w:type="dxa"/>
          </w:tcPr>
          <w:p w14:paraId="13E39C60" w14:textId="7F90CC92" w:rsidR="00AB64A7" w:rsidRPr="0038100E" w:rsidRDefault="0068109F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 amount received from the Horizon 2020 (if applicable)</w:t>
            </w:r>
          </w:p>
        </w:tc>
        <w:tc>
          <w:tcPr>
            <w:tcW w:w="6230" w:type="dxa"/>
          </w:tcPr>
          <w:p w14:paraId="1DF2C520" w14:textId="77777777" w:rsidR="00AB64A7" w:rsidRPr="0038100E" w:rsidRDefault="00AB64A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DC0455" w:rsidRPr="0038100E" w14:paraId="6A978EB3" w14:textId="77777777" w:rsidTr="00A533EF">
        <w:tc>
          <w:tcPr>
            <w:tcW w:w="2689" w:type="dxa"/>
          </w:tcPr>
          <w:p w14:paraId="60719794" w14:textId="6895A7E6" w:rsidR="00DC0455" w:rsidRPr="0038100E" w:rsidRDefault="00DC045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Thematic area</w:t>
            </w:r>
            <w:r w:rsidR="00AB64A7" w:rsidRPr="0038100E">
              <w:rPr>
                <w:b/>
                <w:bCs/>
                <w:szCs w:val="24"/>
              </w:rPr>
              <w:t xml:space="preserve"> of ISSS 2014-2020</w:t>
            </w:r>
            <w:r w:rsidR="0065712F" w:rsidRPr="0038100E">
              <w:rPr>
                <w:b/>
                <w:bCs/>
                <w:szCs w:val="24"/>
              </w:rPr>
              <w:t>*</w:t>
            </w:r>
          </w:p>
        </w:tc>
        <w:tc>
          <w:tcPr>
            <w:tcW w:w="6230" w:type="dxa"/>
          </w:tcPr>
          <w:p w14:paraId="00D0F019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DC0455" w:rsidRPr="0038100E" w14:paraId="29B8E6E0" w14:textId="77777777" w:rsidTr="00A533EF">
        <w:tc>
          <w:tcPr>
            <w:tcW w:w="2689" w:type="dxa"/>
          </w:tcPr>
          <w:p w14:paraId="534A5BE5" w14:textId="1048DA7A" w:rsidR="00DC0455" w:rsidRPr="0038100E" w:rsidRDefault="00DC045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Leading partner</w:t>
            </w:r>
          </w:p>
        </w:tc>
        <w:tc>
          <w:tcPr>
            <w:tcW w:w="6230" w:type="dxa"/>
          </w:tcPr>
          <w:p w14:paraId="66B43096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DC0455" w:rsidRPr="0038100E" w14:paraId="3EA6E6BC" w14:textId="77777777" w:rsidTr="00A533EF">
        <w:tc>
          <w:tcPr>
            <w:tcW w:w="2689" w:type="dxa"/>
          </w:tcPr>
          <w:p w14:paraId="357DE6EF" w14:textId="1FCA59BB" w:rsidR="00DC0455" w:rsidRPr="0038100E" w:rsidRDefault="00DC045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 partners</w:t>
            </w:r>
            <w:r w:rsidR="00F72F56" w:rsidRPr="0038100E">
              <w:rPr>
                <w:b/>
                <w:bCs/>
                <w:szCs w:val="24"/>
              </w:rPr>
              <w:t>:</w:t>
            </w:r>
          </w:p>
        </w:tc>
        <w:tc>
          <w:tcPr>
            <w:tcW w:w="6230" w:type="dxa"/>
          </w:tcPr>
          <w:p w14:paraId="3A112435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DC0455" w:rsidRPr="0038100E" w14:paraId="3EEA4BC0" w14:textId="77777777" w:rsidTr="00A533EF">
        <w:tc>
          <w:tcPr>
            <w:tcW w:w="2689" w:type="dxa"/>
          </w:tcPr>
          <w:p w14:paraId="23EEA034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  <w:tc>
          <w:tcPr>
            <w:tcW w:w="6230" w:type="dxa"/>
          </w:tcPr>
          <w:p w14:paraId="14849F91" w14:textId="77777777" w:rsidR="00DC0455" w:rsidRPr="0038100E" w:rsidRDefault="00DC045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</w:tbl>
    <w:p w14:paraId="3D68E8EE" w14:textId="2C8F3250" w:rsidR="00DC0455" w:rsidRPr="0038100E" w:rsidRDefault="0065712F" w:rsidP="00D53159">
      <w:pPr>
        <w:pStyle w:val="P68B1DB1-ListParagraph6"/>
        <w:spacing w:after="120"/>
        <w:ind w:left="0"/>
        <w:jc w:val="both"/>
        <w:rPr>
          <w:szCs w:val="24"/>
        </w:rPr>
      </w:pPr>
      <w:r w:rsidRPr="0038100E">
        <w:rPr>
          <w:szCs w:val="24"/>
        </w:rPr>
        <w:t>*</w:t>
      </w:r>
      <w:bookmarkStart w:id="5" w:name="_Hlk132818838"/>
      <w:r w:rsidRPr="0038100E">
        <w:rPr>
          <w:szCs w:val="24"/>
        </w:rPr>
        <w:t xml:space="preserve">N/A for the additional </w:t>
      </w:r>
      <w:proofErr w:type="spellStart"/>
      <w:r w:rsidRPr="0038100E">
        <w:rPr>
          <w:szCs w:val="24"/>
        </w:rPr>
        <w:t>Centres</w:t>
      </w:r>
      <w:proofErr w:type="spellEnd"/>
      <w:r w:rsidRPr="0038100E">
        <w:rPr>
          <w:szCs w:val="24"/>
        </w:rPr>
        <w:t xml:space="preserve"> of Competence/ </w:t>
      </w:r>
      <w:proofErr w:type="spellStart"/>
      <w:r w:rsidRPr="0038100E">
        <w:rPr>
          <w:szCs w:val="24"/>
        </w:rPr>
        <w:t>Centres</w:t>
      </w:r>
      <w:proofErr w:type="spellEnd"/>
      <w:r w:rsidRPr="0038100E">
        <w:rPr>
          <w:szCs w:val="24"/>
        </w:rPr>
        <w:t xml:space="preserve"> of Excellence appointed through a specific procedure from the National research infrastructure roadmap and the Sofia Tech Park Laboratory Complex</w:t>
      </w:r>
    </w:p>
    <w:bookmarkEnd w:id="5"/>
    <w:p w14:paraId="32DA3E49" w14:textId="77777777" w:rsidR="0065712F" w:rsidRPr="0038100E" w:rsidRDefault="0065712F" w:rsidP="00DC0455">
      <w:pPr>
        <w:pStyle w:val="P68B1DB1-ListParagraph6"/>
        <w:spacing w:after="120"/>
        <w:jc w:val="both"/>
        <w:rPr>
          <w:szCs w:val="24"/>
        </w:rPr>
      </w:pPr>
    </w:p>
    <w:p w14:paraId="329812A1" w14:textId="2E24199F" w:rsidR="00E1666B" w:rsidRPr="0038100E" w:rsidRDefault="00D53159" w:rsidP="00D53159">
      <w:pPr>
        <w:pStyle w:val="Heading2"/>
      </w:pPr>
      <w:r>
        <w:t xml:space="preserve"> </w:t>
      </w:r>
      <w:bookmarkStart w:id="6" w:name="_Toc132974729"/>
      <w:r w:rsidR="00E93E3B" w:rsidRPr="0038100E">
        <w:t>T</w:t>
      </w:r>
      <w:r w:rsidR="007F5A60" w:rsidRPr="0038100E">
        <w:t xml:space="preserve">he </w:t>
      </w:r>
      <w:r w:rsidR="006E6EF2" w:rsidRPr="0038100E">
        <w:t>C</w:t>
      </w:r>
      <w:r w:rsidR="007F5A60" w:rsidRPr="0038100E">
        <w:t xml:space="preserve">entre’s </w:t>
      </w:r>
      <w:r w:rsidR="00E93E3B" w:rsidRPr="0038100E">
        <w:t>l</w:t>
      </w:r>
      <w:r w:rsidR="007F5A60" w:rsidRPr="0038100E">
        <w:t>eading scientific fields of exploration</w:t>
      </w:r>
      <w:r w:rsidR="00E93E3B" w:rsidRPr="0038100E">
        <w:t>,</w:t>
      </w:r>
      <w:r w:rsidR="007F5A60" w:rsidRPr="0038100E">
        <w:t xml:space="preserve"> supporting research areas</w:t>
      </w:r>
      <w:bookmarkEnd w:id="6"/>
    </w:p>
    <w:p w14:paraId="77777A46" w14:textId="77777777" w:rsidR="006916AE" w:rsidRPr="0038100E" w:rsidRDefault="006916AE" w:rsidP="006916AE">
      <w:pPr>
        <w:rPr>
          <w:rFonts w:ascii="Times New Roman" w:hAnsi="Times New Roman" w:cs="Times New Roman"/>
          <w:sz w:val="24"/>
          <w:szCs w:val="24"/>
          <w:lang w:val="en" w:eastAsia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916AE" w:rsidRPr="0038100E" w14:paraId="2A786CE7" w14:textId="77777777" w:rsidTr="00C02EB0">
        <w:tc>
          <w:tcPr>
            <w:tcW w:w="1696" w:type="dxa"/>
          </w:tcPr>
          <w:p w14:paraId="3D4EA4D5" w14:textId="435246F9" w:rsidR="006916AE" w:rsidRPr="0038100E" w:rsidRDefault="006916AE" w:rsidP="00D53159">
            <w:pPr>
              <w:pStyle w:val="P68B1DB1-ListParagraph6"/>
              <w:ind w:left="0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Partner\ group\unit </w:t>
            </w:r>
            <w:r w:rsidR="00C12557" w:rsidRPr="0038100E">
              <w:rPr>
                <w:b/>
                <w:bCs/>
                <w:szCs w:val="24"/>
              </w:rPr>
              <w:t>\ WP*</w:t>
            </w:r>
          </w:p>
        </w:tc>
        <w:tc>
          <w:tcPr>
            <w:tcW w:w="7320" w:type="dxa"/>
          </w:tcPr>
          <w:p w14:paraId="48CEAF7E" w14:textId="0D416D4F" w:rsidR="006916AE" w:rsidRPr="0038100E" w:rsidRDefault="006916AE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Experience gained and achievements so far (</w:t>
            </w:r>
            <w:r w:rsidR="004E58D7" w:rsidRPr="0038100E">
              <w:rPr>
                <w:b/>
                <w:bCs/>
                <w:szCs w:val="24"/>
              </w:rPr>
              <w:t>2018-202</w:t>
            </w:r>
            <w:r w:rsidR="00C12557" w:rsidRPr="0038100E">
              <w:rPr>
                <w:b/>
                <w:bCs/>
                <w:szCs w:val="24"/>
              </w:rPr>
              <w:t>3</w:t>
            </w:r>
            <w:r w:rsidRPr="0038100E">
              <w:rPr>
                <w:b/>
                <w:bCs/>
                <w:szCs w:val="24"/>
              </w:rPr>
              <w:t xml:space="preserve">) </w:t>
            </w:r>
          </w:p>
          <w:p w14:paraId="0D164597" w14:textId="68EAD7A8" w:rsidR="006916AE" w:rsidRPr="0038100E" w:rsidRDefault="006916AE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(max. </w:t>
            </w:r>
            <w:r w:rsidR="004E58D7" w:rsidRPr="0038100E">
              <w:rPr>
                <w:b/>
                <w:bCs/>
                <w:szCs w:val="24"/>
              </w:rPr>
              <w:t>7</w:t>
            </w:r>
            <w:r w:rsidRPr="0038100E">
              <w:rPr>
                <w:b/>
                <w:bCs/>
                <w:szCs w:val="24"/>
              </w:rPr>
              <w:t>00 characters per group/unit)</w:t>
            </w:r>
          </w:p>
        </w:tc>
      </w:tr>
      <w:tr w:rsidR="00C02EB0" w:rsidRPr="0038100E" w14:paraId="07DC42BE" w14:textId="77777777" w:rsidTr="00C02EB0">
        <w:tc>
          <w:tcPr>
            <w:tcW w:w="1696" w:type="dxa"/>
          </w:tcPr>
          <w:p w14:paraId="68F6927D" w14:textId="77777777" w:rsidR="00C02EB0" w:rsidRPr="0038100E" w:rsidRDefault="00C02EB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  <w:tc>
          <w:tcPr>
            <w:tcW w:w="7320" w:type="dxa"/>
          </w:tcPr>
          <w:p w14:paraId="565EA491" w14:textId="3FC3FDF1" w:rsidR="00C02EB0" w:rsidRPr="0038100E" w:rsidRDefault="00C02EB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C02EB0" w:rsidRPr="0038100E" w14:paraId="1442CD26" w14:textId="77777777" w:rsidTr="00C02EB0">
        <w:tc>
          <w:tcPr>
            <w:tcW w:w="1696" w:type="dxa"/>
          </w:tcPr>
          <w:p w14:paraId="27F9345D" w14:textId="77777777" w:rsidR="00C02EB0" w:rsidRPr="0038100E" w:rsidRDefault="00C02EB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  <w:tc>
          <w:tcPr>
            <w:tcW w:w="7320" w:type="dxa"/>
          </w:tcPr>
          <w:p w14:paraId="1E5A9640" w14:textId="77777777" w:rsidR="00C02EB0" w:rsidRPr="0038100E" w:rsidRDefault="00C02EB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C02EB0" w:rsidRPr="0038100E" w14:paraId="5430F332" w14:textId="77777777" w:rsidTr="00C02EB0">
        <w:tc>
          <w:tcPr>
            <w:tcW w:w="1696" w:type="dxa"/>
          </w:tcPr>
          <w:p w14:paraId="61C4F19C" w14:textId="77777777" w:rsidR="00C02EB0" w:rsidRPr="0038100E" w:rsidRDefault="00C02EB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  <w:tc>
          <w:tcPr>
            <w:tcW w:w="7320" w:type="dxa"/>
          </w:tcPr>
          <w:p w14:paraId="5B75E076" w14:textId="77777777" w:rsidR="00C02EB0" w:rsidRPr="0038100E" w:rsidRDefault="00C02EB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C02EB0" w:rsidRPr="0038100E" w14:paraId="47DA0B99" w14:textId="77777777" w:rsidTr="00C02EB0">
        <w:tc>
          <w:tcPr>
            <w:tcW w:w="1696" w:type="dxa"/>
          </w:tcPr>
          <w:p w14:paraId="74EEA751" w14:textId="77777777" w:rsidR="00C02EB0" w:rsidRPr="0038100E" w:rsidRDefault="00C02EB0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0" w:type="dxa"/>
          </w:tcPr>
          <w:p w14:paraId="0295CCAF" w14:textId="77777777" w:rsidR="00C02EB0" w:rsidRPr="0038100E" w:rsidRDefault="00C02EB0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5440C4" w14:textId="6C6ED8B7" w:rsidR="00992534" w:rsidRPr="0038100E" w:rsidRDefault="00C12557" w:rsidP="00992534">
      <w:pPr>
        <w:rPr>
          <w:rFonts w:ascii="Times New Roman" w:hAnsi="Times New Roman" w:cs="Times New Roman"/>
          <w:sz w:val="24"/>
          <w:szCs w:val="24"/>
          <w:lang w:val="en" w:eastAsia="bg-BG"/>
        </w:rPr>
      </w:pPr>
      <w:r w:rsidRPr="0038100E">
        <w:rPr>
          <w:rFonts w:ascii="Times New Roman" w:hAnsi="Times New Roman" w:cs="Times New Roman"/>
          <w:sz w:val="24"/>
          <w:szCs w:val="24"/>
          <w:lang w:val="en" w:eastAsia="bg-BG"/>
        </w:rPr>
        <w:t xml:space="preserve">* Number of the </w:t>
      </w:r>
      <w:proofErr w:type="spellStart"/>
      <w:r w:rsidRPr="0038100E">
        <w:rPr>
          <w:rFonts w:ascii="Times New Roman" w:hAnsi="Times New Roman" w:cs="Times New Roman"/>
          <w:sz w:val="24"/>
          <w:szCs w:val="24"/>
          <w:lang w:val="en" w:eastAsia="bg-BG"/>
        </w:rPr>
        <w:t>workpackage</w:t>
      </w:r>
      <w:proofErr w:type="spellEnd"/>
      <w:r w:rsidRPr="0038100E">
        <w:rPr>
          <w:rFonts w:ascii="Times New Roman" w:hAnsi="Times New Roman" w:cs="Times New Roman"/>
          <w:sz w:val="24"/>
          <w:szCs w:val="24"/>
          <w:lang w:val="en" w:eastAsia="bg-BG"/>
        </w:rPr>
        <w:t xml:space="preserve"> from the OPSESG project in which the group/unit works</w:t>
      </w:r>
    </w:p>
    <w:p w14:paraId="262638AD" w14:textId="54004D70" w:rsidR="00C12557" w:rsidRPr="0038100E" w:rsidRDefault="00C12557" w:rsidP="00D53159">
      <w:pPr>
        <w:tabs>
          <w:tab w:val="left" w:pos="1967"/>
        </w:tabs>
        <w:rPr>
          <w:rFonts w:ascii="Times New Roman" w:hAnsi="Times New Roman" w:cs="Times New Roman"/>
          <w:sz w:val="24"/>
          <w:szCs w:val="24"/>
          <w:lang w:val="en" w:eastAsia="bg-BG"/>
        </w:rPr>
      </w:pPr>
    </w:p>
    <w:p w14:paraId="63D7D7A1" w14:textId="7966CF9A" w:rsidR="004B30B7" w:rsidRPr="0038100E" w:rsidRDefault="00D53159" w:rsidP="00D53159">
      <w:pPr>
        <w:pStyle w:val="Heading2"/>
      </w:pPr>
      <w:r>
        <w:t xml:space="preserve"> </w:t>
      </w:r>
      <w:bookmarkStart w:id="7" w:name="_Toc132974730"/>
      <w:r w:rsidR="004B30B7" w:rsidRPr="0038100E">
        <w:t xml:space="preserve">Socio-economic and </w:t>
      </w:r>
      <w:r w:rsidR="004B30B7" w:rsidRPr="00D53159">
        <w:t>organizational</w:t>
      </w:r>
      <w:r w:rsidR="004B30B7" w:rsidRPr="0038100E">
        <w:t xml:space="preserve"> challenges</w:t>
      </w:r>
      <w:bookmarkEnd w:id="7"/>
      <w:r w:rsidR="004B30B7" w:rsidRPr="0038100E">
        <w:t xml:space="preserve"> </w:t>
      </w:r>
    </w:p>
    <w:p w14:paraId="5191909E" w14:textId="4E0748B6" w:rsidR="00DA2AF2" w:rsidRDefault="00DA2AF2" w:rsidP="00D53159">
      <w:pPr>
        <w:pStyle w:val="Heading2"/>
        <w:numPr>
          <w:ilvl w:val="2"/>
          <w:numId w:val="1"/>
        </w:numPr>
      </w:pPr>
      <w:bookmarkStart w:id="8" w:name="_Toc132974731"/>
      <w:r w:rsidRPr="0038100E">
        <w:t>Socio-economic context and challenges (max. 1000 characters)</w:t>
      </w:r>
      <w:bookmarkEnd w:id="8"/>
    </w:p>
    <w:p w14:paraId="087D591E" w14:textId="77777777" w:rsidR="00D53159" w:rsidRPr="00D53159" w:rsidRDefault="00D53159" w:rsidP="00D53159"/>
    <w:p w14:paraId="5865E0D4" w14:textId="4BD0960F" w:rsidR="00DA2AF2" w:rsidRDefault="00DA2AF2" w:rsidP="00D53159">
      <w:pPr>
        <w:pStyle w:val="Heading2"/>
        <w:numPr>
          <w:ilvl w:val="2"/>
          <w:numId w:val="1"/>
        </w:numPr>
      </w:pPr>
      <w:bookmarkStart w:id="9" w:name="_Toc132974732"/>
      <w:r w:rsidRPr="0038100E">
        <w:t>Regional context and challenges (max. 1000 characters)</w:t>
      </w:r>
      <w:bookmarkEnd w:id="9"/>
    </w:p>
    <w:p w14:paraId="1C19A634" w14:textId="77777777" w:rsidR="00D53159" w:rsidRPr="00D53159" w:rsidRDefault="00D53159" w:rsidP="00D53159"/>
    <w:p w14:paraId="576F0047" w14:textId="750A5091" w:rsidR="00DA2AF2" w:rsidRDefault="00DA2AF2" w:rsidP="00D53159">
      <w:pPr>
        <w:pStyle w:val="Heading2"/>
        <w:numPr>
          <w:ilvl w:val="2"/>
          <w:numId w:val="1"/>
        </w:numPr>
      </w:pPr>
      <w:bookmarkStart w:id="10" w:name="_Toc132974733"/>
      <w:r w:rsidRPr="0038100E">
        <w:t xml:space="preserve">Organizational/institutional context (max. </w:t>
      </w:r>
      <w:r w:rsidR="00357E77" w:rsidRPr="0038100E">
        <w:t xml:space="preserve">1500 </w:t>
      </w:r>
      <w:r w:rsidRPr="0038100E">
        <w:t>characters)</w:t>
      </w:r>
      <w:bookmarkEnd w:id="10"/>
    </w:p>
    <w:p w14:paraId="27C1B9F2" w14:textId="77777777" w:rsidR="00D53159" w:rsidRPr="00D53159" w:rsidRDefault="00D53159" w:rsidP="00D531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12CB7" w:rsidRPr="0038100E" w14:paraId="551E0A9A" w14:textId="77777777" w:rsidTr="00412CB7">
        <w:tc>
          <w:tcPr>
            <w:tcW w:w="4508" w:type="dxa"/>
          </w:tcPr>
          <w:p w14:paraId="031E7E0B" w14:textId="7E8161E3" w:rsidR="00412CB7" w:rsidRPr="00D53159" w:rsidRDefault="00737B92" w:rsidP="009925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Strengths</w:t>
            </w:r>
          </w:p>
          <w:p w14:paraId="19FB39BB" w14:textId="55E2772D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8B00C" w14:textId="584692FA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159C3" w14:textId="4B5D589E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D89E0" w14:textId="77777777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BC427" w14:textId="3220FCE4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1AF1714" w14:textId="77777777" w:rsidR="00412CB7" w:rsidRPr="00D53159" w:rsidRDefault="0017148E" w:rsidP="009925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Weaknesses</w:t>
            </w:r>
          </w:p>
          <w:p w14:paraId="7EA70610" w14:textId="77777777" w:rsidR="00D53159" w:rsidRDefault="00D53159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0C1F7" w14:textId="65155692" w:rsidR="00D53159" w:rsidRPr="0038100E" w:rsidRDefault="00D53159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RPr="0038100E" w14:paraId="0BA63BEC" w14:textId="77777777" w:rsidTr="00412CB7">
        <w:tc>
          <w:tcPr>
            <w:tcW w:w="4508" w:type="dxa"/>
          </w:tcPr>
          <w:p w14:paraId="3A5C4E65" w14:textId="6F5120C9" w:rsidR="00412CB7" w:rsidRPr="00D53159" w:rsidRDefault="0017148E" w:rsidP="009925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Opportunities</w:t>
            </w:r>
          </w:p>
          <w:p w14:paraId="4624B8AE" w14:textId="77777777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FBD627" w14:textId="77777777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21C2A" w14:textId="77777777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E283A" w14:textId="77777777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9A908" w14:textId="344F4B07" w:rsidR="00412CB7" w:rsidRPr="0038100E" w:rsidRDefault="00412CB7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1F3DF70" w14:textId="77777777" w:rsidR="00412CB7" w:rsidRPr="00D53159" w:rsidRDefault="00737B92" w:rsidP="009925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Threat</w:t>
            </w:r>
            <w:r w:rsidR="0017148E" w:rsidRPr="00D5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  <w:p w14:paraId="4488EA44" w14:textId="77777777" w:rsidR="00D53159" w:rsidRDefault="00D53159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6981C" w14:textId="33CFC36D" w:rsidR="00D53159" w:rsidRPr="0038100E" w:rsidRDefault="00D53159" w:rsidP="009925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9998D0" w14:textId="77777777" w:rsidR="008824D7" w:rsidRPr="0038100E" w:rsidRDefault="008824D7" w:rsidP="00992534">
      <w:pPr>
        <w:rPr>
          <w:rFonts w:ascii="Times New Roman" w:hAnsi="Times New Roman" w:cs="Times New Roman"/>
          <w:sz w:val="24"/>
          <w:szCs w:val="24"/>
          <w:lang w:val="en" w:eastAsia="bg-BG"/>
        </w:rPr>
      </w:pPr>
    </w:p>
    <w:p w14:paraId="4DA3FF69" w14:textId="7D08EC02" w:rsidR="00906AC2" w:rsidRPr="0038100E" w:rsidRDefault="006E6EF2" w:rsidP="00D53159">
      <w:pPr>
        <w:pStyle w:val="Heading2"/>
      </w:pPr>
      <w:bookmarkStart w:id="11" w:name="_Toc132974734"/>
      <w:bookmarkStart w:id="12" w:name="_Hlk127781909"/>
      <w:bookmarkStart w:id="13" w:name="_Toc117178906"/>
      <w:r w:rsidRPr="0038100E">
        <w:t>Cent</w:t>
      </w:r>
      <w:r w:rsidR="00C0255A">
        <w:t>re</w:t>
      </w:r>
      <w:r w:rsidRPr="0038100E">
        <w:t>’s mission and vision, PRIDST project identification and strategic objectives of the project</w:t>
      </w:r>
      <w:bookmarkEnd w:id="11"/>
      <w:r w:rsidR="00906AC2" w:rsidRPr="0038100E">
        <w:t xml:space="preserve"> </w:t>
      </w:r>
      <w:bookmarkEnd w:id="12"/>
      <w:bookmarkEnd w:id="13"/>
    </w:p>
    <w:p w14:paraId="0218548C" w14:textId="5AF6388A" w:rsidR="00507104" w:rsidRDefault="00507104" w:rsidP="00D53159">
      <w:pPr>
        <w:pStyle w:val="Heading2"/>
        <w:numPr>
          <w:ilvl w:val="2"/>
          <w:numId w:val="1"/>
        </w:numPr>
      </w:pPr>
      <w:bookmarkStart w:id="14" w:name="_Toc132974735"/>
      <w:r w:rsidRPr="0038100E">
        <w:t>The Centre</w:t>
      </w:r>
      <w:r w:rsidR="006E6EF2" w:rsidRPr="0038100E">
        <w:t>’s</w:t>
      </w:r>
      <w:r w:rsidRPr="0038100E">
        <w:t xml:space="preserve"> mission</w:t>
      </w:r>
      <w:r w:rsidR="00783591" w:rsidRPr="0038100E">
        <w:t xml:space="preserve"> (max. 300 characters)</w:t>
      </w:r>
      <w:bookmarkEnd w:id="14"/>
    </w:p>
    <w:p w14:paraId="32E3E42B" w14:textId="77777777" w:rsidR="00D53159" w:rsidRPr="00D53159" w:rsidRDefault="00D53159" w:rsidP="00D53159"/>
    <w:p w14:paraId="7A7035A1" w14:textId="6BB51DE2" w:rsidR="00507104" w:rsidRDefault="00507104" w:rsidP="00D53159">
      <w:pPr>
        <w:pStyle w:val="Heading2"/>
        <w:numPr>
          <w:ilvl w:val="2"/>
          <w:numId w:val="1"/>
        </w:numPr>
      </w:pPr>
      <w:bookmarkStart w:id="15" w:name="_Toc132974736"/>
      <w:r w:rsidRPr="0038100E">
        <w:t>The Centre</w:t>
      </w:r>
      <w:r w:rsidR="006E6EF2" w:rsidRPr="0038100E">
        <w:t>’s</w:t>
      </w:r>
      <w:r w:rsidRPr="0038100E">
        <w:t xml:space="preserve"> vision</w:t>
      </w:r>
      <w:r w:rsidR="00783591" w:rsidRPr="0038100E">
        <w:t xml:space="preserve"> (max. </w:t>
      </w:r>
      <w:r w:rsidR="006F1FD0" w:rsidRPr="0038100E">
        <w:t>8</w:t>
      </w:r>
      <w:r w:rsidR="00783591" w:rsidRPr="0038100E">
        <w:t>00 characters)</w:t>
      </w:r>
      <w:bookmarkEnd w:id="15"/>
    </w:p>
    <w:p w14:paraId="1E486642" w14:textId="77777777" w:rsidR="00D53159" w:rsidRPr="00D53159" w:rsidRDefault="00D53159" w:rsidP="00D53159"/>
    <w:p w14:paraId="3DC6593A" w14:textId="5A87AEE4" w:rsidR="00507104" w:rsidRDefault="00507104" w:rsidP="00D53159">
      <w:pPr>
        <w:pStyle w:val="Heading2"/>
        <w:numPr>
          <w:ilvl w:val="2"/>
          <w:numId w:val="1"/>
        </w:numPr>
      </w:pPr>
      <w:bookmarkStart w:id="16" w:name="_Toc132974737"/>
      <w:r w:rsidRPr="0038100E">
        <w:t xml:space="preserve">The PRIDST-funded project identification </w:t>
      </w:r>
      <w:r w:rsidR="006F1FD0" w:rsidRPr="0038100E">
        <w:t>(max. 1000 characters)</w:t>
      </w:r>
      <w:bookmarkEnd w:id="16"/>
    </w:p>
    <w:p w14:paraId="224D5485" w14:textId="77777777" w:rsidR="00D53159" w:rsidRPr="00D53159" w:rsidRDefault="00D53159" w:rsidP="00D53159"/>
    <w:p w14:paraId="60CCE7AB" w14:textId="0BB0372E" w:rsidR="00800620" w:rsidRDefault="00507104" w:rsidP="00D53159">
      <w:pPr>
        <w:pStyle w:val="Heading2"/>
        <w:numPr>
          <w:ilvl w:val="2"/>
          <w:numId w:val="1"/>
        </w:numPr>
      </w:pPr>
      <w:bookmarkStart w:id="17" w:name="_Toc132974738"/>
      <w:r w:rsidRPr="0038100E">
        <w:t>The PRIDST-funded project objectives till 2029</w:t>
      </w:r>
      <w:r w:rsidR="006F1FD0" w:rsidRPr="0038100E">
        <w:t xml:space="preserve"> (max. 800 characters)</w:t>
      </w:r>
      <w:bookmarkEnd w:id="17"/>
    </w:p>
    <w:p w14:paraId="0241906B" w14:textId="77777777" w:rsidR="00D53159" w:rsidRPr="00D53159" w:rsidRDefault="00D53159" w:rsidP="00D53159"/>
    <w:p w14:paraId="6C4703D9" w14:textId="7C817509" w:rsidR="00697856" w:rsidRPr="0038100E" w:rsidRDefault="00D53159" w:rsidP="00D53159">
      <w:pPr>
        <w:pStyle w:val="Heading2"/>
      </w:pPr>
      <w:r>
        <w:t xml:space="preserve"> </w:t>
      </w:r>
      <w:bookmarkStart w:id="18" w:name="_Toc132974739"/>
      <w:r w:rsidR="00697856" w:rsidRPr="0038100E">
        <w:t>Addressing the Centre-specific recommendations of JRC</w:t>
      </w:r>
      <w:bookmarkEnd w:id="18"/>
    </w:p>
    <w:p w14:paraId="3A138458" w14:textId="37622FDC" w:rsidR="00527C90" w:rsidRPr="00DC49BD" w:rsidRDefault="00397765">
      <w:pPr>
        <w:rPr>
          <w:rFonts w:ascii="Times New Roman" w:hAnsi="Times New Roman" w:cs="Times New Roman"/>
          <w:i/>
          <w:iCs/>
          <w:color w:val="4472C4" w:themeColor="accent1"/>
          <w:sz w:val="24"/>
          <w:szCs w:val="24"/>
          <w:lang w:val="en" w:eastAsia="bg-BG"/>
        </w:rPr>
      </w:pPr>
      <w:r w:rsidRPr="00DC49BD">
        <w:rPr>
          <w:rFonts w:ascii="Times New Roman" w:hAnsi="Times New Roman" w:cs="Times New Roman"/>
          <w:i/>
          <w:iCs/>
          <w:sz w:val="24"/>
          <w:szCs w:val="24"/>
        </w:rPr>
        <w:t>Fill Annex</w:t>
      </w:r>
      <w:r w:rsidR="00936011" w:rsidRPr="00DC49BD"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14:paraId="22DFAE6A" w14:textId="77777777" w:rsidR="00EE5C15" w:rsidRPr="0038100E" w:rsidRDefault="00EE5C15" w:rsidP="00EE5C15">
      <w:pPr>
        <w:pStyle w:val="P68B1DB1-ListParagraph6"/>
        <w:spacing w:after="120"/>
        <w:jc w:val="both"/>
        <w:rPr>
          <w:color w:val="4472C4" w:themeColor="accent1"/>
          <w:szCs w:val="24"/>
        </w:rPr>
      </w:pPr>
    </w:p>
    <w:p w14:paraId="449E6DC0" w14:textId="77777777" w:rsidR="00527C90" w:rsidRPr="003B3FA9" w:rsidRDefault="00527C90" w:rsidP="00527C90">
      <w:pPr>
        <w:pStyle w:val="Heading1"/>
        <w:numPr>
          <w:ilvl w:val="0"/>
          <w:numId w:val="1"/>
        </w:numPr>
        <w:tabs>
          <w:tab w:val="num" w:pos="360"/>
        </w:tabs>
        <w:spacing w:before="0" w:after="120"/>
        <w:ind w:left="357" w:hanging="357"/>
        <w:jc w:val="both"/>
        <w:rPr>
          <w:rStyle w:val="Heading1Char"/>
          <w:rFonts w:ascii="Times New Roman" w:hAnsi="Times New Roman" w:cs="Times New Roman"/>
          <w:bCs/>
          <w:sz w:val="24"/>
          <w:szCs w:val="24"/>
        </w:rPr>
      </w:pPr>
      <w:bookmarkStart w:id="19" w:name="_Toc132974740"/>
      <w:bookmarkStart w:id="20" w:name="_Toc117178910"/>
      <w:r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t>STRATEGIC / POLICY CONTEXT</w:t>
      </w:r>
      <w:bookmarkEnd w:id="19"/>
    </w:p>
    <w:p w14:paraId="0CE53C0A" w14:textId="2420D440" w:rsidR="00527C90" w:rsidRPr="0038100E" w:rsidRDefault="00DC49BD" w:rsidP="00D53159">
      <w:pPr>
        <w:pStyle w:val="Heading2"/>
      </w:pPr>
      <w:r>
        <w:rPr>
          <w:lang w:val="bg-BG"/>
        </w:rPr>
        <w:t xml:space="preserve"> </w:t>
      </w:r>
      <w:bookmarkStart w:id="21" w:name="_Toc132974741"/>
      <w:r w:rsidR="00527C90" w:rsidRPr="0038100E">
        <w:t>Addressing the challenges identified by PRIDST</w:t>
      </w:r>
      <w:bookmarkEnd w:id="21"/>
      <w:r w:rsidR="00527C90" w:rsidRPr="0038100E">
        <w:t xml:space="preserve"> </w:t>
      </w:r>
    </w:p>
    <w:p w14:paraId="76C12689" w14:textId="6AF0512D" w:rsidR="00527C90" w:rsidRPr="0038100E" w:rsidRDefault="00527C90" w:rsidP="00527C9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111"/>
        <w:gridCol w:w="4671"/>
      </w:tblGrid>
      <w:tr w:rsidR="00527C90" w:rsidRPr="0038100E" w14:paraId="0359CDF5" w14:textId="77777777" w:rsidTr="00512381">
        <w:tc>
          <w:tcPr>
            <w:tcW w:w="4111" w:type="dxa"/>
          </w:tcPr>
          <w:p w14:paraId="7E1E9075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PRIDST challenges</w:t>
            </w:r>
          </w:p>
        </w:tc>
        <w:tc>
          <w:tcPr>
            <w:tcW w:w="4671" w:type="dxa"/>
          </w:tcPr>
          <w:p w14:paraId="7598D615" w14:textId="488C42F4" w:rsidR="00527C90" w:rsidRPr="0038100E" w:rsidRDefault="006E6EF2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How the Centre will address the challenges </w:t>
            </w:r>
            <w:r w:rsidRPr="0038100E">
              <w:rPr>
                <w:szCs w:val="24"/>
              </w:rPr>
              <w:t>(</w:t>
            </w:r>
            <w:r w:rsidRPr="0038100E">
              <w:rPr>
                <w:i/>
                <w:iCs/>
                <w:szCs w:val="24"/>
              </w:rPr>
              <w:t xml:space="preserve">max: </w:t>
            </w:r>
            <w:r w:rsidR="00443D55" w:rsidRPr="0038100E">
              <w:rPr>
                <w:i/>
                <w:iCs/>
                <w:szCs w:val="24"/>
              </w:rPr>
              <w:t xml:space="preserve">700 </w:t>
            </w:r>
            <w:r w:rsidRPr="0038100E">
              <w:rPr>
                <w:i/>
                <w:iCs/>
                <w:szCs w:val="24"/>
              </w:rPr>
              <w:t>characters</w:t>
            </w:r>
            <w:r w:rsidRPr="0038100E">
              <w:rPr>
                <w:szCs w:val="24"/>
              </w:rPr>
              <w:t>)</w:t>
            </w:r>
          </w:p>
        </w:tc>
      </w:tr>
      <w:tr w:rsidR="00527C90" w:rsidRPr="0038100E" w14:paraId="10B70572" w14:textId="77777777" w:rsidTr="00512381">
        <w:tc>
          <w:tcPr>
            <w:tcW w:w="4111" w:type="dxa"/>
          </w:tcPr>
          <w:p w14:paraId="273ED9E4" w14:textId="373A177C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bookmarkStart w:id="22" w:name="_Hlk129940820"/>
            <w:r w:rsidRPr="0038100E">
              <w:rPr>
                <w:szCs w:val="24"/>
              </w:rPr>
              <w:t>S</w:t>
            </w:r>
            <w:r w:rsidR="00527C90" w:rsidRPr="0038100E">
              <w:rPr>
                <w:szCs w:val="24"/>
              </w:rPr>
              <w:t xml:space="preserve">trengthening the contribution of applied scientific research and innovation to the higher economic and social </w:t>
            </w:r>
            <w:proofErr w:type="gramStart"/>
            <w:r w:rsidR="00527C90" w:rsidRPr="0038100E">
              <w:rPr>
                <w:szCs w:val="24"/>
              </w:rPr>
              <w:t>development  of</w:t>
            </w:r>
            <w:proofErr w:type="gramEnd"/>
            <w:r w:rsidR="00527C90" w:rsidRPr="0038100E">
              <w:rPr>
                <w:szCs w:val="24"/>
              </w:rPr>
              <w:t xml:space="preserve"> the country in the field of ISSS 2021-2027, led by the entrepreneurial process;</w:t>
            </w:r>
          </w:p>
        </w:tc>
        <w:tc>
          <w:tcPr>
            <w:tcW w:w="4671" w:type="dxa"/>
          </w:tcPr>
          <w:p w14:paraId="3139C7E9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071B6DDB" w14:textId="77777777" w:rsidTr="00512381">
        <w:tc>
          <w:tcPr>
            <w:tcW w:w="4111" w:type="dxa"/>
          </w:tcPr>
          <w:p w14:paraId="5858AB0C" w14:textId="4AA3BA87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</w:t>
            </w:r>
            <w:r w:rsidR="00527C90" w:rsidRPr="0038100E">
              <w:rPr>
                <w:szCs w:val="24"/>
              </w:rPr>
              <w:t xml:space="preserve">trengthening the capacity of scientific </w:t>
            </w:r>
            <w:proofErr w:type="spellStart"/>
            <w:r w:rsidR="00527C90" w:rsidRPr="0038100E">
              <w:rPr>
                <w:szCs w:val="24"/>
              </w:rPr>
              <w:t>organisations</w:t>
            </w:r>
            <w:proofErr w:type="spellEnd"/>
            <w:r w:rsidR="00527C90" w:rsidRPr="0038100E">
              <w:rPr>
                <w:szCs w:val="24"/>
              </w:rPr>
              <w:t xml:space="preserve"> and higher schools;</w:t>
            </w:r>
          </w:p>
        </w:tc>
        <w:tc>
          <w:tcPr>
            <w:tcW w:w="4671" w:type="dxa"/>
          </w:tcPr>
          <w:p w14:paraId="5CA6D3E2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78D7B6A8" w14:textId="77777777" w:rsidTr="00512381">
        <w:tc>
          <w:tcPr>
            <w:tcW w:w="4111" w:type="dxa"/>
          </w:tcPr>
          <w:p w14:paraId="42521B7D" w14:textId="0637ACA8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</w:t>
            </w:r>
            <w:r w:rsidR="00527C90" w:rsidRPr="0038100E">
              <w:rPr>
                <w:szCs w:val="24"/>
              </w:rPr>
              <w:t xml:space="preserve">trengthening the cooperation of scientific </w:t>
            </w:r>
            <w:proofErr w:type="spellStart"/>
            <w:r w:rsidR="00527C90" w:rsidRPr="0038100E">
              <w:rPr>
                <w:szCs w:val="24"/>
              </w:rPr>
              <w:t>organisations</w:t>
            </w:r>
            <w:proofErr w:type="spellEnd"/>
            <w:r w:rsidR="00527C90" w:rsidRPr="0038100E">
              <w:rPr>
                <w:szCs w:val="24"/>
              </w:rPr>
              <w:t xml:space="preserve"> and higher schools with industry;</w:t>
            </w:r>
          </w:p>
        </w:tc>
        <w:tc>
          <w:tcPr>
            <w:tcW w:w="4671" w:type="dxa"/>
          </w:tcPr>
          <w:p w14:paraId="62F55556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26FF3C43" w14:textId="77777777" w:rsidTr="00512381">
        <w:tc>
          <w:tcPr>
            <w:tcW w:w="4111" w:type="dxa"/>
          </w:tcPr>
          <w:p w14:paraId="068732E3" w14:textId="20E753D1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</w:t>
            </w:r>
            <w:r w:rsidR="00527C90" w:rsidRPr="0038100E">
              <w:rPr>
                <w:szCs w:val="24"/>
              </w:rPr>
              <w:t>hortening the path from scientific research to innovation;</w:t>
            </w:r>
          </w:p>
        </w:tc>
        <w:tc>
          <w:tcPr>
            <w:tcW w:w="4671" w:type="dxa"/>
          </w:tcPr>
          <w:p w14:paraId="0BB7D8A7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461369B2" w14:textId="77777777" w:rsidTr="00512381">
        <w:tc>
          <w:tcPr>
            <w:tcW w:w="4111" w:type="dxa"/>
          </w:tcPr>
          <w:p w14:paraId="28B795A8" w14:textId="5B12D5D9" w:rsidR="00527C90" w:rsidRPr="0038100E" w:rsidRDefault="00C92BB1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proofErr w:type="spellStart"/>
            <w:r w:rsidRPr="0038100E">
              <w:rPr>
                <w:szCs w:val="24"/>
              </w:rPr>
              <w:t>Т</w:t>
            </w:r>
            <w:r w:rsidR="00527C90" w:rsidRPr="0038100E">
              <w:rPr>
                <w:szCs w:val="24"/>
              </w:rPr>
              <w:t>ransfer</w:t>
            </w:r>
            <w:proofErr w:type="spellEnd"/>
            <w:r w:rsidR="00527C90" w:rsidRPr="0038100E">
              <w:rPr>
                <w:szCs w:val="24"/>
              </w:rPr>
              <w:t xml:space="preserve"> of technologies and knowledge and their market realization;</w:t>
            </w:r>
          </w:p>
        </w:tc>
        <w:tc>
          <w:tcPr>
            <w:tcW w:w="4671" w:type="dxa"/>
          </w:tcPr>
          <w:p w14:paraId="25F5142B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44A752C9" w14:textId="77777777" w:rsidTr="00512381">
        <w:tc>
          <w:tcPr>
            <w:tcW w:w="4111" w:type="dxa"/>
          </w:tcPr>
          <w:p w14:paraId="71CAB4B7" w14:textId="7CA2D1BA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C</w:t>
            </w:r>
            <w:r w:rsidR="00527C90" w:rsidRPr="0038100E">
              <w:rPr>
                <w:szCs w:val="24"/>
              </w:rPr>
              <w:t>reating conditions for internationalization;</w:t>
            </w:r>
          </w:p>
        </w:tc>
        <w:tc>
          <w:tcPr>
            <w:tcW w:w="4671" w:type="dxa"/>
          </w:tcPr>
          <w:p w14:paraId="0883D5A2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B0F5A" w:rsidRPr="0038100E" w14:paraId="4E9DFD84" w14:textId="77777777" w:rsidTr="00512381">
        <w:tc>
          <w:tcPr>
            <w:tcW w:w="4111" w:type="dxa"/>
          </w:tcPr>
          <w:p w14:paraId="2C989454" w14:textId="47703C83" w:rsidR="005B0F5A" w:rsidRPr="0038100E" w:rsidRDefault="005B0F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lastRenderedPageBreak/>
              <w:t>Creating conditions for increasing the shares of those engaged in R&amp;D in the public and private sectors</w:t>
            </w:r>
          </w:p>
        </w:tc>
        <w:tc>
          <w:tcPr>
            <w:tcW w:w="4671" w:type="dxa"/>
          </w:tcPr>
          <w:p w14:paraId="747F3194" w14:textId="77777777" w:rsidR="005B0F5A" w:rsidRPr="0038100E" w:rsidRDefault="005B0F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2B0BED21" w14:textId="77777777" w:rsidTr="00512381">
        <w:tc>
          <w:tcPr>
            <w:tcW w:w="4111" w:type="dxa"/>
          </w:tcPr>
          <w:p w14:paraId="621FC5EE" w14:textId="1389429F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C</w:t>
            </w:r>
            <w:r w:rsidR="00527C90" w:rsidRPr="0038100E">
              <w:rPr>
                <w:szCs w:val="24"/>
              </w:rPr>
              <w:t>reating and sharing data for research and innovation purposes;</w:t>
            </w:r>
          </w:p>
        </w:tc>
        <w:tc>
          <w:tcPr>
            <w:tcW w:w="4671" w:type="dxa"/>
          </w:tcPr>
          <w:p w14:paraId="77F91E4A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527C90" w:rsidRPr="0038100E" w14:paraId="4A52759F" w14:textId="77777777" w:rsidTr="00512381">
        <w:tc>
          <w:tcPr>
            <w:tcW w:w="4111" w:type="dxa"/>
          </w:tcPr>
          <w:p w14:paraId="0394C25D" w14:textId="13CD8C08" w:rsidR="00527C90" w:rsidRPr="0038100E" w:rsidRDefault="006E6EF2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O</w:t>
            </w:r>
            <w:r w:rsidR="00527C90" w:rsidRPr="0038100E">
              <w:rPr>
                <w:szCs w:val="24"/>
              </w:rPr>
              <w:t>vercoming regional imbalances by supporting businesses from less developed regions for easier access to R&amp;D.</w:t>
            </w:r>
          </w:p>
        </w:tc>
        <w:tc>
          <w:tcPr>
            <w:tcW w:w="4671" w:type="dxa"/>
          </w:tcPr>
          <w:p w14:paraId="7CF1262D" w14:textId="77777777" w:rsidR="00527C90" w:rsidRPr="0038100E" w:rsidRDefault="00527C9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bookmarkEnd w:id="22"/>
    </w:tbl>
    <w:p w14:paraId="20670B7C" w14:textId="2C304953" w:rsidR="00527C90" w:rsidRPr="0038100E" w:rsidRDefault="00527C90" w:rsidP="00527C90">
      <w:pPr>
        <w:rPr>
          <w:rFonts w:ascii="Times New Roman" w:hAnsi="Times New Roman" w:cs="Times New Roman"/>
          <w:sz w:val="24"/>
          <w:szCs w:val="24"/>
        </w:rPr>
      </w:pPr>
    </w:p>
    <w:p w14:paraId="5359FE30" w14:textId="4E68C380" w:rsidR="006A48FA" w:rsidRPr="0038100E" w:rsidRDefault="00DC49BD" w:rsidP="00D53159">
      <w:pPr>
        <w:pStyle w:val="Heading2"/>
      </w:pPr>
      <w:r>
        <w:rPr>
          <w:lang w:val="bg-BG"/>
        </w:rPr>
        <w:t xml:space="preserve"> </w:t>
      </w:r>
      <w:bookmarkStart w:id="23" w:name="_Toc132974742"/>
      <w:r w:rsidR="006A48FA" w:rsidRPr="0038100E">
        <w:t>The strategic context</w:t>
      </w:r>
      <w:bookmarkEnd w:id="20"/>
      <w:r w:rsidR="00B767E9" w:rsidRPr="0038100E">
        <w:t xml:space="preserve"> </w:t>
      </w:r>
      <w:r w:rsidR="00174806" w:rsidRPr="0038100E">
        <w:t xml:space="preserve">at </w:t>
      </w:r>
      <w:r w:rsidR="00065E9C" w:rsidRPr="0038100E">
        <w:t xml:space="preserve">the </w:t>
      </w:r>
      <w:r w:rsidR="00174806" w:rsidRPr="0038100E">
        <w:t>European level</w:t>
      </w:r>
      <w:bookmarkEnd w:id="23"/>
    </w:p>
    <w:p w14:paraId="6A8BE60A" w14:textId="47DA05D8" w:rsidR="006A48FA" w:rsidRPr="0038100E" w:rsidRDefault="006A48FA" w:rsidP="006A48FA">
      <w:pPr>
        <w:pStyle w:val="P68B1DB1-Normal9"/>
        <w:spacing w:after="120"/>
        <w:jc w:val="both"/>
        <w:rPr>
          <w:sz w:val="24"/>
          <w:szCs w:val="24"/>
        </w:rPr>
      </w:pP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9"/>
        <w:gridCol w:w="4645"/>
      </w:tblGrid>
      <w:tr w:rsidR="007B1F97" w:rsidRPr="0038100E" w14:paraId="14877E37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CB43CB" w14:textId="6E655053" w:rsidR="007B1F97" w:rsidRPr="009E4C4F" w:rsidRDefault="007B1F97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  <w:lang w:val="fr-BE"/>
              </w:rPr>
            </w:pPr>
            <w:r w:rsidRPr="009E4C4F">
              <w:rPr>
                <w:b/>
                <w:bCs/>
                <w:szCs w:val="24"/>
                <w:lang w:val="fr-BE"/>
              </w:rPr>
              <w:t>Strategic document</w:t>
            </w:r>
            <w:r w:rsidR="00065E9C" w:rsidRPr="009E4C4F">
              <w:rPr>
                <w:b/>
                <w:bCs/>
                <w:szCs w:val="24"/>
                <w:lang w:val="fr-BE"/>
              </w:rPr>
              <w:t>s</w:t>
            </w:r>
            <w:r w:rsidRPr="009E4C4F">
              <w:rPr>
                <w:b/>
                <w:bCs/>
                <w:szCs w:val="24"/>
                <w:lang w:val="fr-BE"/>
              </w:rPr>
              <w:t xml:space="preserve"> at EU </w:t>
            </w:r>
            <w:proofErr w:type="spellStart"/>
            <w:r w:rsidRPr="009E4C4F">
              <w:rPr>
                <w:b/>
                <w:bCs/>
                <w:szCs w:val="24"/>
                <w:lang w:val="fr-BE"/>
              </w:rPr>
              <w:t>level</w:t>
            </w:r>
            <w:proofErr w:type="spellEnd"/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725DDB" w14:textId="0AED09A2" w:rsidR="007B1F97" w:rsidRPr="0038100E" w:rsidRDefault="007B1F97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The name and number of elements of the strategic document, to the implementation of which the </w:t>
            </w:r>
            <w:r w:rsidR="00065E9C" w:rsidRPr="0038100E">
              <w:rPr>
                <w:b/>
                <w:bCs/>
                <w:szCs w:val="24"/>
              </w:rPr>
              <w:t>C</w:t>
            </w:r>
            <w:r w:rsidRPr="0038100E">
              <w:rPr>
                <w:b/>
                <w:bCs/>
                <w:szCs w:val="24"/>
              </w:rPr>
              <w:t>ent</w:t>
            </w:r>
            <w:r w:rsidR="00C0255A">
              <w:rPr>
                <w:b/>
                <w:bCs/>
                <w:szCs w:val="24"/>
              </w:rPr>
              <w:t>re</w:t>
            </w:r>
            <w:r w:rsidRPr="0038100E">
              <w:rPr>
                <w:b/>
                <w:bCs/>
                <w:szCs w:val="24"/>
              </w:rPr>
              <w:t xml:space="preserve"> will contribute.  </w:t>
            </w:r>
          </w:p>
        </w:tc>
      </w:tr>
      <w:tr w:rsidR="007B1F97" w:rsidRPr="0038100E" w14:paraId="16CD9550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01CDC9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bookmarkStart w:id="24" w:name="_Hlk129940863"/>
            <w:r w:rsidRPr="0038100E">
              <w:rPr>
                <w:szCs w:val="24"/>
              </w:rPr>
              <w:t xml:space="preserve">The European Research Area; Communication on Smart </w:t>
            </w:r>
            <w:proofErr w:type="spellStart"/>
            <w:r w:rsidRPr="0038100E">
              <w:rPr>
                <w:szCs w:val="24"/>
              </w:rPr>
              <w:t>Specialisation</w:t>
            </w:r>
            <w:proofErr w:type="spellEnd"/>
            <w:r w:rsidRPr="0038100E">
              <w:rPr>
                <w:szCs w:val="24"/>
              </w:rPr>
              <w:t xml:space="preserve"> (COM (2017)376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13C27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71094091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E5DC53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Renewed European Agenda for Research and Innovation (COM (2018) 306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A847C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69E6102B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FEEB5F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A new industrial policy strategy (COM (2017)479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2F052B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455B0C85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0741C0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Start-up and scale-up initiative (COM (2016)733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4698A8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434903CB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C1997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proofErr w:type="spellStart"/>
            <w:r w:rsidRPr="0038100E">
              <w:rPr>
                <w:szCs w:val="24"/>
              </w:rPr>
              <w:t>Programme</w:t>
            </w:r>
            <w:proofErr w:type="spellEnd"/>
            <w:r w:rsidRPr="0038100E">
              <w:rPr>
                <w:szCs w:val="24"/>
              </w:rPr>
              <w:t xml:space="preserve"> for acquiring new skills: Detailed Action Plan for Sectoral Cooperation on Skills (COM (2016)381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8E25B3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72253E87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234C53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A renewed EU agenda for higher education (COM (2017)247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2D3A5F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72AC4F2D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DCB017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A European Green Deal (COM (2019) 640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DDD11E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2052497F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666509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Shaping Europe’s digital future (COM (2020) 67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5CB9D8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06A832D1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DA3F31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A Farm to Fork Strategy for a fair, healthy and environmentally friendly food system (COM (2020)381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CE553A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7A75F52C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B23DDC" w14:textId="77777777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A New Industrial Strategy for Europe (COM (2020) 102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62B2E7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720CC56B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4B8E1A" w14:textId="2DC0CE75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White Paper on Artificial Intelligence — A Europe for excellence and trust (COM (2020) 65 final)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65EB9D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7B1F97" w:rsidRPr="0038100E" w14:paraId="347135C0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FE7C79" w14:textId="423C8A78" w:rsidR="007B1F97" w:rsidRPr="0038100E" w:rsidRDefault="007B1F97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Other strategic documents at EU level at </w:t>
            </w:r>
            <w:r w:rsidR="00605F80" w:rsidRPr="0038100E">
              <w:rPr>
                <w:szCs w:val="24"/>
              </w:rPr>
              <w:t xml:space="preserve">the Cent’s </w:t>
            </w:r>
            <w:r w:rsidRPr="0038100E">
              <w:rPr>
                <w:szCs w:val="24"/>
              </w:rPr>
              <w:t>discretion (add the required number of lines) 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032A0F" w14:textId="77777777" w:rsidR="007B1F97" w:rsidRPr="0038100E" w:rsidRDefault="007B1F97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2C4EAC" w:rsidRPr="0038100E" w14:paraId="6E7D0269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390C84" w14:textId="0A26F81D" w:rsidR="002C4EAC" w:rsidRPr="0038100E" w:rsidRDefault="002C4EAC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A New European Innovation Agenda (COM/2022/332 final)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A22548" w14:textId="77777777" w:rsidR="002C4EAC" w:rsidRPr="0038100E" w:rsidRDefault="002C4EA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2C4EAC" w:rsidRPr="0038100E" w14:paraId="6A6D78AF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AEA09" w14:textId="160F4C9A" w:rsidR="002C4EAC" w:rsidRPr="0038100E" w:rsidRDefault="002C4EAC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COUNCIL RECOMMENDATION (EU) 2022/2415 of 2 December 2022 on the </w:t>
            </w:r>
            <w:r w:rsidRPr="0038100E">
              <w:rPr>
                <w:szCs w:val="24"/>
              </w:rPr>
              <w:lastRenderedPageBreak/>
              <w:t xml:space="preserve">guiding principles for knowledge </w:t>
            </w:r>
            <w:proofErr w:type="spellStart"/>
            <w:r w:rsidRPr="0038100E">
              <w:rPr>
                <w:szCs w:val="24"/>
              </w:rPr>
              <w:t>valorisation</w:t>
            </w:r>
            <w:proofErr w:type="spellEnd"/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013C27" w14:textId="77777777" w:rsidR="002C4EAC" w:rsidRPr="0038100E" w:rsidRDefault="002C4EA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2C4EAC" w:rsidRPr="0038100E" w14:paraId="6042867F" w14:textId="77777777" w:rsidTr="0069048D">
        <w:trPr>
          <w:trHeight w:val="300"/>
        </w:trPr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3E033D" w14:textId="59989733" w:rsidR="002C4EAC" w:rsidRPr="0038100E" w:rsidRDefault="002C4EAC" w:rsidP="00DC49BD">
            <w:pPr>
              <w:pStyle w:val="P68B1DB1-ListParagraph6"/>
              <w:ind w:left="131" w:right="164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COMMISSION RECOMMENDATION (EU) 2023/499 of 1 March 2023 on a Code of Practice on the management of intellectual assets for knowledge </w:t>
            </w:r>
            <w:proofErr w:type="spellStart"/>
            <w:r w:rsidRPr="0038100E">
              <w:rPr>
                <w:szCs w:val="24"/>
              </w:rPr>
              <w:t>valorisation</w:t>
            </w:r>
            <w:proofErr w:type="spellEnd"/>
            <w:r w:rsidRPr="0038100E">
              <w:rPr>
                <w:szCs w:val="24"/>
              </w:rPr>
              <w:t xml:space="preserve"> in the European Research Area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F4122" w14:textId="77777777" w:rsidR="002C4EAC" w:rsidRPr="0038100E" w:rsidRDefault="002C4EAC" w:rsidP="00245F17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bookmarkEnd w:id="24"/>
    </w:tbl>
    <w:p w14:paraId="4D715E55" w14:textId="1FA29AE1" w:rsidR="00816ABD" w:rsidRPr="0038100E" w:rsidRDefault="00816ABD" w:rsidP="006A48FA">
      <w:pPr>
        <w:pStyle w:val="P68B1DB1-Normal9"/>
        <w:spacing w:after="120"/>
        <w:jc w:val="both"/>
        <w:rPr>
          <w:i/>
          <w:sz w:val="24"/>
          <w:szCs w:val="24"/>
          <w:u w:val="single"/>
        </w:rPr>
      </w:pPr>
    </w:p>
    <w:p w14:paraId="757DB00C" w14:textId="3A5AE3D0" w:rsidR="00174806" w:rsidRPr="0038100E" w:rsidRDefault="00DC49BD" w:rsidP="00D53159">
      <w:pPr>
        <w:pStyle w:val="Heading2"/>
      </w:pPr>
      <w:r>
        <w:rPr>
          <w:lang w:val="bg-BG"/>
        </w:rPr>
        <w:t xml:space="preserve"> </w:t>
      </w:r>
      <w:bookmarkStart w:id="25" w:name="_Toc132974743"/>
      <w:r w:rsidR="00174806" w:rsidRPr="0038100E">
        <w:t>The strategic context at the national level</w:t>
      </w:r>
      <w:bookmarkEnd w:id="25"/>
    </w:p>
    <w:p w14:paraId="4D26801B" w14:textId="77777777" w:rsidR="00174806" w:rsidRPr="0038100E" w:rsidRDefault="00174806" w:rsidP="006A48FA">
      <w:pPr>
        <w:pStyle w:val="P68B1DB1-Normal9"/>
        <w:spacing w:after="120"/>
        <w:jc w:val="both"/>
        <w:rPr>
          <w:i/>
          <w:sz w:val="24"/>
          <w:szCs w:val="24"/>
          <w:u w:val="single"/>
        </w:rPr>
      </w:pP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4626"/>
      </w:tblGrid>
      <w:tr w:rsidR="00E8226F" w:rsidRPr="0038100E" w14:paraId="3112F588" w14:textId="77777777" w:rsidTr="0069048D">
        <w:tc>
          <w:tcPr>
            <w:tcW w:w="4395" w:type="dxa"/>
          </w:tcPr>
          <w:p w14:paraId="446D92C0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Strategic document at national level</w:t>
            </w:r>
          </w:p>
        </w:tc>
        <w:tc>
          <w:tcPr>
            <w:tcW w:w="4626" w:type="dxa"/>
          </w:tcPr>
          <w:p w14:paraId="3AA39835" w14:textId="23ED53B0" w:rsidR="006A48FA" w:rsidRPr="0038100E" w:rsidRDefault="001A61BE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The name and number of elements of the strategic document, to the implementation of which the </w:t>
            </w:r>
            <w:r w:rsidR="00C0255A">
              <w:rPr>
                <w:b/>
                <w:bCs/>
                <w:szCs w:val="24"/>
              </w:rPr>
              <w:t>Centre</w:t>
            </w:r>
            <w:r w:rsidRPr="0038100E">
              <w:rPr>
                <w:b/>
                <w:bCs/>
                <w:szCs w:val="24"/>
              </w:rPr>
              <w:t xml:space="preserve"> will contribute. </w:t>
            </w:r>
          </w:p>
        </w:tc>
      </w:tr>
      <w:tr w:rsidR="00E8226F" w:rsidRPr="0038100E" w14:paraId="7DCA565D" w14:textId="77777777" w:rsidTr="0069048D">
        <w:tc>
          <w:tcPr>
            <w:tcW w:w="4395" w:type="dxa"/>
          </w:tcPr>
          <w:p w14:paraId="312DE715" w14:textId="0A839EAB" w:rsidR="0043018B" w:rsidRDefault="006A48FA" w:rsidP="00837EA0">
            <w:pPr>
              <w:pStyle w:val="P68B1DB1-ListParagraph6"/>
              <w:ind w:left="0"/>
              <w:jc w:val="both"/>
              <w:rPr>
                <w:szCs w:val="24"/>
              </w:rPr>
            </w:pPr>
            <w:bookmarkStart w:id="26" w:name="_Hlk129940989"/>
            <w:r w:rsidRPr="0038100E">
              <w:rPr>
                <w:szCs w:val="24"/>
              </w:rPr>
              <w:t xml:space="preserve">National Development </w:t>
            </w:r>
            <w:proofErr w:type="spellStart"/>
            <w:r w:rsidRPr="0038100E">
              <w:rPr>
                <w:szCs w:val="24"/>
              </w:rPr>
              <w:t>Programme</w:t>
            </w:r>
            <w:proofErr w:type="spellEnd"/>
            <w:r w:rsidRPr="0038100E">
              <w:rPr>
                <w:szCs w:val="24"/>
              </w:rPr>
              <w:t xml:space="preserve"> BULGARIA 2030 (NDR BULGARIA 2030)  </w:t>
            </w:r>
          </w:p>
          <w:p w14:paraId="3F6238CD" w14:textId="7FFF91A7" w:rsidR="00837EA0" w:rsidRPr="0038100E" w:rsidRDefault="00F42B94" w:rsidP="00837EA0">
            <w:pPr>
              <w:pStyle w:val="P68B1DB1-ListParagraph6"/>
              <w:ind w:left="0"/>
              <w:jc w:val="both"/>
              <w:rPr>
                <w:szCs w:val="24"/>
              </w:rPr>
            </w:pPr>
            <w:hyperlink r:id="rId11" w:history="1">
              <w:r w:rsidR="0043018B" w:rsidRPr="00CC3FD0">
                <w:rPr>
                  <w:rStyle w:val="Hyperlink"/>
                  <w:lang w:bidi="bg-BG"/>
                </w:rPr>
                <w:t>https://www.minfin.bg/bg/1394</w:t>
              </w:r>
            </w:hyperlink>
          </w:p>
        </w:tc>
        <w:tc>
          <w:tcPr>
            <w:tcW w:w="4626" w:type="dxa"/>
          </w:tcPr>
          <w:p w14:paraId="3629D482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1F03B960" w14:textId="77777777" w:rsidTr="0069048D">
        <w:tc>
          <w:tcPr>
            <w:tcW w:w="4395" w:type="dxa"/>
          </w:tcPr>
          <w:p w14:paraId="11ECB481" w14:textId="77777777" w:rsidR="00671FAD" w:rsidRDefault="006A48FA" w:rsidP="001915A4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National Strategy for the Development of Scientific Research in the Republic of Bulgaria 2017-2030 (NRNIRB)  </w:t>
            </w:r>
          </w:p>
          <w:p w14:paraId="56603781" w14:textId="32045224" w:rsidR="009772E2" w:rsidRPr="0038100E" w:rsidRDefault="00F42B94" w:rsidP="001915A4">
            <w:pPr>
              <w:pStyle w:val="P68B1DB1-ListParagraph6"/>
              <w:ind w:left="0"/>
              <w:jc w:val="both"/>
              <w:rPr>
                <w:szCs w:val="24"/>
              </w:rPr>
            </w:pPr>
            <w:hyperlink r:id="rId12" w:history="1">
              <w:r w:rsidR="00671FAD" w:rsidRPr="00CC3FD0">
                <w:rPr>
                  <w:rStyle w:val="Hyperlink"/>
                </w:rPr>
                <w:t>https://www.mon.bg/bg/53</w:t>
              </w:r>
            </w:hyperlink>
          </w:p>
        </w:tc>
        <w:tc>
          <w:tcPr>
            <w:tcW w:w="4626" w:type="dxa"/>
          </w:tcPr>
          <w:p w14:paraId="443E244F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33854273" w14:textId="77777777" w:rsidTr="0069048D">
        <w:tc>
          <w:tcPr>
            <w:tcW w:w="4395" w:type="dxa"/>
          </w:tcPr>
          <w:p w14:paraId="73396B7A" w14:textId="367FF3D6" w:rsidR="0043018B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Strategy for the Development of Higher Education in the Republic of Bulgaria 2021-2030  </w:t>
            </w:r>
          </w:p>
          <w:p w14:paraId="611DEF61" w14:textId="7A2BE420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 </w:t>
            </w:r>
            <w:hyperlink r:id="rId13" w:history="1">
              <w:r w:rsidR="0043018B" w:rsidRPr="00596BED">
                <w:rPr>
                  <w:rStyle w:val="Hyperlink"/>
                  <w:lang w:bidi="bg-BG"/>
                </w:rPr>
                <w:t>https://www.mon.bg/bg/143</w:t>
              </w:r>
            </w:hyperlink>
          </w:p>
        </w:tc>
        <w:tc>
          <w:tcPr>
            <w:tcW w:w="4626" w:type="dxa"/>
          </w:tcPr>
          <w:p w14:paraId="54754FDA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5168E7F6" w14:textId="77777777" w:rsidTr="0069048D">
        <w:tc>
          <w:tcPr>
            <w:tcW w:w="4395" w:type="dxa"/>
          </w:tcPr>
          <w:p w14:paraId="4E7D6990" w14:textId="30AE31D8" w:rsidR="006A48FA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National Roadmap for Scientific Infrastructure 2020-2027 (NCPNI)  </w:t>
            </w:r>
            <w:hyperlink r:id="rId14" w:history="1"/>
          </w:p>
          <w:p w14:paraId="1A5310F8" w14:textId="29FFEBED" w:rsidR="003B3F04" w:rsidRPr="0038100E" w:rsidRDefault="00F42B94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hyperlink r:id="rId15" w:history="1">
              <w:r w:rsidR="003B3F04" w:rsidRPr="00596BED">
                <w:rPr>
                  <w:rStyle w:val="Hyperlink"/>
                  <w:lang w:bidi="bg-BG"/>
                </w:rPr>
                <w:t>https://www.mon.bg/bg/53</w:t>
              </w:r>
            </w:hyperlink>
          </w:p>
        </w:tc>
        <w:tc>
          <w:tcPr>
            <w:tcW w:w="4626" w:type="dxa"/>
          </w:tcPr>
          <w:p w14:paraId="7FBEAFBD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7C94907B" w14:textId="77777777" w:rsidTr="0069048D">
        <w:tc>
          <w:tcPr>
            <w:tcW w:w="4395" w:type="dxa"/>
          </w:tcPr>
          <w:p w14:paraId="7CC27BCC" w14:textId="5028C993" w:rsidR="00671FAD" w:rsidRDefault="006A48FA" w:rsidP="00D224B6">
            <w:pPr>
              <w:pStyle w:val="P68B1DB1-ListParagraph6"/>
              <w:ind w:left="0"/>
              <w:jc w:val="both"/>
              <w:rPr>
                <w:lang w:bidi="bg-BG"/>
              </w:rPr>
            </w:pPr>
            <w:r w:rsidRPr="0038100E">
              <w:rPr>
                <w:szCs w:val="24"/>
              </w:rPr>
              <w:t xml:space="preserve">National Strategy for Small and Medium-sized Enterprises 2021-2027 (NSMEs)  </w:t>
            </w:r>
          </w:p>
          <w:p w14:paraId="4B45EDA3" w14:textId="5F1CEB74" w:rsidR="00671FAD" w:rsidRDefault="00F42B94" w:rsidP="00D224B6">
            <w:pPr>
              <w:pStyle w:val="P68B1DB1-ListParagraph6"/>
              <w:ind w:left="0"/>
              <w:jc w:val="both"/>
              <w:rPr>
                <w:szCs w:val="24"/>
              </w:rPr>
            </w:pPr>
            <w:hyperlink r:id="rId16" w:history="1">
              <w:r w:rsidR="00671FAD" w:rsidRPr="00CC3FD0">
                <w:rPr>
                  <w:rStyle w:val="Hyperlink"/>
                  <w:szCs w:val="24"/>
                </w:rPr>
                <w:t>https://www.mi.government.bg/strategy-policy/natsionalna-strategiya-za-malki-i-sredni-predpriyatiya-msp-v-balgariya-2021-2027-g/</w:t>
              </w:r>
            </w:hyperlink>
          </w:p>
          <w:p w14:paraId="40979D69" w14:textId="5973D1D6" w:rsidR="00671FAD" w:rsidRPr="0038100E" w:rsidRDefault="00671FAD" w:rsidP="00D224B6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  <w:tc>
          <w:tcPr>
            <w:tcW w:w="4626" w:type="dxa"/>
          </w:tcPr>
          <w:p w14:paraId="137EA535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20515210" w14:textId="77777777" w:rsidTr="0069048D">
        <w:tc>
          <w:tcPr>
            <w:tcW w:w="4395" w:type="dxa"/>
          </w:tcPr>
          <w:p w14:paraId="6346EE24" w14:textId="4B4183D5" w:rsidR="006A48FA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Digital Transformation of Bulgaria 2020-2030  </w:t>
            </w:r>
          </w:p>
          <w:p w14:paraId="6A77C1A8" w14:textId="332ABDE9" w:rsidR="00BF4700" w:rsidRPr="0038100E" w:rsidRDefault="00F42B94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hyperlink r:id="rId17" w:history="1">
              <w:r w:rsidR="00BF4700" w:rsidRPr="00596BED">
                <w:rPr>
                  <w:rStyle w:val="Hyperlink"/>
                  <w:lang w:bidi="bg-BG"/>
                </w:rPr>
                <w:t>https://www.mtitc.government.bg/bg/category/283</w:t>
              </w:r>
            </w:hyperlink>
          </w:p>
        </w:tc>
        <w:tc>
          <w:tcPr>
            <w:tcW w:w="4626" w:type="dxa"/>
          </w:tcPr>
          <w:p w14:paraId="0F4D375B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36780CB2" w14:textId="77777777" w:rsidTr="0069048D">
        <w:tc>
          <w:tcPr>
            <w:tcW w:w="4395" w:type="dxa"/>
          </w:tcPr>
          <w:p w14:paraId="205DA880" w14:textId="0F82F2CC" w:rsidR="00A906E3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Concept for the Development of Artificial Intelligence in Bulgaria by 2030 </w:t>
            </w:r>
          </w:p>
          <w:p w14:paraId="55512D10" w14:textId="6D7C5C97" w:rsidR="000B4780" w:rsidRDefault="00F42B94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hyperlink r:id="rId18" w:history="1">
              <w:r w:rsidR="000B4780" w:rsidRPr="00CC3FD0">
                <w:rPr>
                  <w:rStyle w:val="Hyperlink"/>
                  <w:szCs w:val="24"/>
                </w:rPr>
                <w:t>https://www.mtc.government.bg/bg/category/283/koncepciya-za-razvitieto-na-izkustveniya-intelekt-v-blgariya-do-2030-g</w:t>
              </w:r>
            </w:hyperlink>
          </w:p>
          <w:p w14:paraId="6AC5E589" w14:textId="2818AA7C" w:rsidR="000B4780" w:rsidRPr="0038100E" w:rsidRDefault="000B4780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  <w:tc>
          <w:tcPr>
            <w:tcW w:w="4626" w:type="dxa"/>
          </w:tcPr>
          <w:p w14:paraId="45039BAD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E8226F" w:rsidRPr="0038100E" w14:paraId="4BC18FB5" w14:textId="77777777" w:rsidTr="0069048D">
        <w:tc>
          <w:tcPr>
            <w:tcW w:w="4395" w:type="dxa"/>
          </w:tcPr>
          <w:p w14:paraId="368BE221" w14:textId="35678189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 xml:space="preserve">Other strategic documents at national level at </w:t>
            </w:r>
            <w:r w:rsidR="00605F80" w:rsidRPr="0038100E">
              <w:rPr>
                <w:szCs w:val="24"/>
              </w:rPr>
              <w:t>the Cent</w:t>
            </w:r>
            <w:r w:rsidR="00C0255A">
              <w:rPr>
                <w:szCs w:val="24"/>
              </w:rPr>
              <w:t>re</w:t>
            </w:r>
            <w:r w:rsidR="00605F80" w:rsidRPr="0038100E">
              <w:rPr>
                <w:szCs w:val="24"/>
              </w:rPr>
              <w:t xml:space="preserve">’s </w:t>
            </w:r>
            <w:r w:rsidRPr="0038100E">
              <w:rPr>
                <w:szCs w:val="24"/>
              </w:rPr>
              <w:t>discretion (add the required number of rows)</w:t>
            </w:r>
          </w:p>
        </w:tc>
        <w:tc>
          <w:tcPr>
            <w:tcW w:w="4626" w:type="dxa"/>
          </w:tcPr>
          <w:p w14:paraId="2F6EE12F" w14:textId="77777777" w:rsidR="006A48FA" w:rsidRPr="0038100E" w:rsidRDefault="006A48F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bookmarkEnd w:id="26"/>
    </w:tbl>
    <w:p w14:paraId="5BB2DF1B" w14:textId="7D7DB34D" w:rsidR="006A48FA" w:rsidRPr="0038100E" w:rsidRDefault="006A48FA" w:rsidP="006A48FA">
      <w:pPr>
        <w:spacing w:after="12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6F0D882" w14:textId="69A6AD7F" w:rsidR="007F7F9F" w:rsidRPr="0038100E" w:rsidRDefault="00DC49BD" w:rsidP="00D53159">
      <w:pPr>
        <w:pStyle w:val="Heading2"/>
      </w:pPr>
      <w:bookmarkStart w:id="27" w:name="_Hlk129799613"/>
      <w:r>
        <w:rPr>
          <w:lang w:val="bg-BG"/>
        </w:rPr>
        <w:lastRenderedPageBreak/>
        <w:t xml:space="preserve"> </w:t>
      </w:r>
      <w:bookmarkStart w:id="28" w:name="_Toc132974744"/>
      <w:r w:rsidR="007F7F9F" w:rsidRPr="0038100E">
        <w:t xml:space="preserve">The thematic area of </w:t>
      </w:r>
      <w:r w:rsidR="00900052" w:rsidRPr="0038100E">
        <w:t xml:space="preserve">ISSS 2021-2027 </w:t>
      </w:r>
      <w:r w:rsidR="007F7F9F" w:rsidRPr="0038100E">
        <w:t xml:space="preserve">in which the centre </w:t>
      </w:r>
      <w:r w:rsidR="00426CB2" w:rsidRPr="0038100E">
        <w:t>will contribute</w:t>
      </w:r>
      <w:r w:rsidR="007F7F9F" w:rsidRPr="0038100E">
        <w:t>;</w:t>
      </w:r>
      <w:bookmarkEnd w:id="28"/>
    </w:p>
    <w:bookmarkEnd w:id="27"/>
    <w:p w14:paraId="5A54814A" w14:textId="77777777" w:rsidR="007F7F9F" w:rsidRPr="0038100E" w:rsidRDefault="007F7F9F" w:rsidP="006A48FA">
      <w:pPr>
        <w:spacing w:after="12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686"/>
        <w:gridCol w:w="5386"/>
      </w:tblGrid>
      <w:tr w:rsidR="00605F80" w:rsidRPr="0038100E" w14:paraId="48B60E92" w14:textId="23A67D6E" w:rsidTr="00443D55">
        <w:tc>
          <w:tcPr>
            <w:tcW w:w="3686" w:type="dxa"/>
          </w:tcPr>
          <w:p w14:paraId="0693EED5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Thematic area</w:t>
            </w:r>
          </w:p>
        </w:tc>
        <w:tc>
          <w:tcPr>
            <w:tcW w:w="5386" w:type="dxa"/>
          </w:tcPr>
          <w:p w14:paraId="7721047C" w14:textId="58BD1A4C" w:rsidR="003C6A3F" w:rsidRPr="0038100E" w:rsidRDefault="003C6A3F" w:rsidP="00DC49BD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Indicate specific thematic subareas</w:t>
            </w:r>
          </w:p>
        </w:tc>
      </w:tr>
      <w:tr w:rsidR="00605F80" w:rsidRPr="0038100E" w14:paraId="0F77AB2B" w14:textId="52E0E687" w:rsidTr="00524793">
        <w:trPr>
          <w:trHeight w:val="661"/>
        </w:trPr>
        <w:tc>
          <w:tcPr>
            <w:tcW w:w="3686" w:type="dxa"/>
          </w:tcPr>
          <w:p w14:paraId="07CBC25B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bookmarkStart w:id="29" w:name="_Hlk129941245"/>
            <w:r w:rsidRPr="0038100E">
              <w:rPr>
                <w:szCs w:val="24"/>
              </w:rPr>
              <w:t>Informatics and ICT</w:t>
            </w:r>
          </w:p>
        </w:tc>
        <w:tc>
          <w:tcPr>
            <w:tcW w:w="5386" w:type="dxa"/>
          </w:tcPr>
          <w:p w14:paraId="253C2582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605F80" w:rsidRPr="0038100E" w14:paraId="08E593DA" w14:textId="14515801" w:rsidTr="00524793">
        <w:trPr>
          <w:trHeight w:val="557"/>
        </w:trPr>
        <w:tc>
          <w:tcPr>
            <w:tcW w:w="3686" w:type="dxa"/>
          </w:tcPr>
          <w:p w14:paraId="7CEE5A46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Mechatronics</w:t>
            </w:r>
          </w:p>
        </w:tc>
        <w:tc>
          <w:tcPr>
            <w:tcW w:w="5386" w:type="dxa"/>
          </w:tcPr>
          <w:p w14:paraId="223FE94B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605F80" w:rsidRPr="0038100E" w14:paraId="08EBF183" w14:textId="7FC483B5" w:rsidTr="00443D55">
        <w:tc>
          <w:tcPr>
            <w:tcW w:w="3686" w:type="dxa"/>
          </w:tcPr>
          <w:p w14:paraId="6A65CF1C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Healthy Living Industries and Biotechnology</w:t>
            </w:r>
          </w:p>
        </w:tc>
        <w:tc>
          <w:tcPr>
            <w:tcW w:w="5386" w:type="dxa"/>
          </w:tcPr>
          <w:p w14:paraId="20A8DB26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605F80" w:rsidRPr="0038100E" w14:paraId="500094D3" w14:textId="0ED3F89A" w:rsidTr="00443D55">
        <w:tc>
          <w:tcPr>
            <w:tcW w:w="3686" w:type="dxa"/>
          </w:tcPr>
          <w:p w14:paraId="5E9CE49D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New technologies in creative and recreational industries</w:t>
            </w:r>
          </w:p>
        </w:tc>
        <w:tc>
          <w:tcPr>
            <w:tcW w:w="5386" w:type="dxa"/>
          </w:tcPr>
          <w:p w14:paraId="16F1A982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tr w:rsidR="00605F80" w:rsidRPr="0038100E" w14:paraId="4026EF30" w14:textId="7123644B" w:rsidTr="00443D55">
        <w:tc>
          <w:tcPr>
            <w:tcW w:w="3686" w:type="dxa"/>
          </w:tcPr>
          <w:p w14:paraId="415A501F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Clean technologies, circular and low-carbon economy</w:t>
            </w:r>
          </w:p>
        </w:tc>
        <w:tc>
          <w:tcPr>
            <w:tcW w:w="5386" w:type="dxa"/>
          </w:tcPr>
          <w:p w14:paraId="38697128" w14:textId="77777777" w:rsidR="003C6A3F" w:rsidRPr="0038100E" w:rsidRDefault="003C6A3F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</w:p>
        </w:tc>
      </w:tr>
      <w:bookmarkEnd w:id="29"/>
    </w:tbl>
    <w:p w14:paraId="24F3F607" w14:textId="2EE9D996" w:rsidR="0069048D" w:rsidRPr="0038100E" w:rsidRDefault="0069048D">
      <w:pPr>
        <w:rPr>
          <w:rFonts w:ascii="Times New Roman" w:hAnsi="Times New Roman" w:cs="Times New Roman"/>
          <w:sz w:val="24"/>
          <w:szCs w:val="24"/>
        </w:rPr>
      </w:pPr>
    </w:p>
    <w:p w14:paraId="3CDA604E" w14:textId="4BE27402" w:rsidR="008F1D42" w:rsidRPr="0038100E" w:rsidRDefault="00DC49BD" w:rsidP="00D53159">
      <w:pPr>
        <w:pStyle w:val="Heading2"/>
      </w:pPr>
      <w:r>
        <w:rPr>
          <w:lang w:val="bg-BG"/>
        </w:rPr>
        <w:t xml:space="preserve"> </w:t>
      </w:r>
      <w:bookmarkStart w:id="30" w:name="_Toc132974745"/>
      <w:r w:rsidR="008F1D42" w:rsidRPr="0038100E">
        <w:t>The regional context</w:t>
      </w:r>
      <w:r w:rsidR="00B41124" w:rsidRPr="0038100E">
        <w:t>:</w:t>
      </w:r>
      <w:r w:rsidR="008F1D42" w:rsidRPr="0038100E">
        <w:t xml:space="preserve"> potential and advantages of the Centre</w:t>
      </w:r>
      <w:bookmarkEnd w:id="30"/>
      <w:r w:rsidR="008F1D42" w:rsidRPr="0038100E">
        <w:t xml:space="preserve"> </w:t>
      </w:r>
    </w:p>
    <w:p w14:paraId="668A8F1A" w14:textId="061C2918" w:rsidR="008F1D42" w:rsidRPr="0038100E" w:rsidRDefault="008F1D42" w:rsidP="008F1D42">
      <w:pPr>
        <w:pStyle w:val="paragraph"/>
        <w:spacing w:before="0" w:beforeAutospacing="0" w:after="0" w:afterAutospacing="0"/>
        <w:jc w:val="both"/>
        <w:textAlignment w:val="baseline"/>
        <w:rPr>
          <w:lang w:val="en"/>
        </w:rPr>
      </w:pPr>
    </w:p>
    <w:p w14:paraId="01612296" w14:textId="2CE2980C" w:rsidR="000B5D5A" w:rsidRPr="0038100E" w:rsidRDefault="000B5D5A" w:rsidP="00D53159">
      <w:pPr>
        <w:pStyle w:val="Heading2"/>
        <w:numPr>
          <w:ilvl w:val="2"/>
          <w:numId w:val="1"/>
        </w:numPr>
      </w:pPr>
      <w:bookmarkStart w:id="31" w:name="_Toc132974746"/>
      <w:r w:rsidRPr="0038100E">
        <w:t>Brief summary description (per region) of the established research infrastructure</w:t>
      </w:r>
      <w:bookmarkEnd w:id="31"/>
    </w:p>
    <w:p w14:paraId="6F89FD57" w14:textId="77777777" w:rsidR="000B5D5A" w:rsidRPr="0038100E" w:rsidRDefault="000B5D5A" w:rsidP="0023317C">
      <w:pPr>
        <w:pStyle w:val="paragraph"/>
        <w:spacing w:before="0" w:beforeAutospacing="0" w:after="0" w:afterAutospacing="0"/>
        <w:jc w:val="both"/>
        <w:textAlignment w:val="baseline"/>
        <w:rPr>
          <w:lang w:val="en"/>
        </w:rPr>
      </w:pP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945"/>
      </w:tblGrid>
      <w:tr w:rsidR="00B41124" w:rsidRPr="0038100E" w14:paraId="6E259D5A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C8E8FF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Level 2 area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5BA716" w14:textId="5217DED8" w:rsidR="000B5D5A" w:rsidRPr="0038100E" w:rsidRDefault="000B5D5A" w:rsidP="00245F17">
            <w:pPr>
              <w:pStyle w:val="P68B1DB1-ListParagraph6"/>
              <w:tabs>
                <w:tab w:val="left" w:pos="5106"/>
              </w:tabs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 Centre’s established research infrastructure</w:t>
            </w:r>
          </w:p>
        </w:tc>
      </w:tr>
      <w:tr w:rsidR="00B41124" w:rsidRPr="0038100E" w14:paraId="65FDF2FB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1285E6" w14:textId="162306E9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North-Western region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75C55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1ADBE36E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5F79AC" w14:textId="5612FE9A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North-Central region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513E9C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2625944E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B0B713" w14:textId="65808B34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North-East</w:t>
            </w:r>
            <w:r w:rsidR="000E1962">
              <w:rPr>
                <w:szCs w:val="24"/>
              </w:rPr>
              <w:t>ern</w:t>
            </w:r>
            <w:r w:rsidRPr="0038100E">
              <w:rPr>
                <w:szCs w:val="24"/>
              </w:rPr>
              <w:t xml:space="preserve"> region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07BE8A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632D548F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7402B" w14:textId="61A95C68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South-Eastern region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9BCDA7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4326297A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11EA6F" w14:textId="07AD1661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South-Western region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76DDC2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25548087" w14:textId="77777777" w:rsidTr="00443D55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120A88" w14:textId="36CC0AAA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South-Central region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3D0E25" w14:textId="77777777" w:rsidR="000B5D5A" w:rsidRPr="0038100E" w:rsidRDefault="000B5D5A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</w:tbl>
    <w:p w14:paraId="3FED97BF" w14:textId="0E86DEEF" w:rsidR="000B5D5A" w:rsidRPr="0038100E" w:rsidRDefault="000B5D5A" w:rsidP="008F1D42">
      <w:pPr>
        <w:pStyle w:val="paragraph"/>
        <w:spacing w:before="0" w:beforeAutospacing="0" w:after="0" w:afterAutospacing="0"/>
        <w:jc w:val="both"/>
        <w:textAlignment w:val="baseline"/>
        <w:rPr>
          <w:lang w:val="en"/>
        </w:rPr>
      </w:pPr>
    </w:p>
    <w:p w14:paraId="672327E6" w14:textId="733CB63D" w:rsidR="000B5D5A" w:rsidRPr="0038100E" w:rsidRDefault="0023317C" w:rsidP="00D53159">
      <w:pPr>
        <w:pStyle w:val="Heading2"/>
        <w:numPr>
          <w:ilvl w:val="2"/>
          <w:numId w:val="1"/>
        </w:numPr>
      </w:pPr>
      <w:bookmarkStart w:id="32" w:name="_Toc132974747"/>
      <w:r w:rsidRPr="0038100E">
        <w:t>Collaborative research projects with enterprises</w:t>
      </w:r>
      <w:bookmarkEnd w:id="32"/>
    </w:p>
    <w:p w14:paraId="4E13E6C1" w14:textId="436ACB42" w:rsidR="000B5D5A" w:rsidRPr="0038100E" w:rsidRDefault="000B5D5A" w:rsidP="008F1D42">
      <w:pPr>
        <w:pStyle w:val="paragraph"/>
        <w:spacing w:before="0" w:beforeAutospacing="0" w:after="0" w:afterAutospacing="0"/>
        <w:jc w:val="both"/>
        <w:textAlignment w:val="baseline"/>
        <w:rPr>
          <w:lang w:val="en"/>
        </w:rPr>
      </w:pP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5528"/>
        <w:gridCol w:w="1417"/>
      </w:tblGrid>
      <w:tr w:rsidR="00B41124" w:rsidRPr="0038100E" w14:paraId="0BEE7966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F240A0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Level 2 area 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CC39C3" w14:textId="676CF22C" w:rsidR="0023317C" w:rsidRPr="0038100E" w:rsidRDefault="0023317C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 xml:space="preserve">The Centre’s research project with enterprises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D0AFA1" w14:textId="7C998813" w:rsidR="0023317C" w:rsidRPr="0038100E" w:rsidRDefault="0023317C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NACE rev. 2</w:t>
            </w:r>
          </w:p>
        </w:tc>
      </w:tr>
      <w:tr w:rsidR="00B41124" w:rsidRPr="0038100E" w14:paraId="2A52B420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B40396" w14:textId="48061F9B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North-Western region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FA80E9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30484D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374A103C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D4F6BB" w14:textId="4D429474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North-Central region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0A4C3C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1B6DA5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30563966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5D979B" w14:textId="019BB8D0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North-East</w:t>
            </w:r>
            <w:r w:rsidR="000E1962">
              <w:rPr>
                <w:szCs w:val="24"/>
              </w:rPr>
              <w:t>ern</w:t>
            </w:r>
            <w:r w:rsidRPr="0038100E">
              <w:rPr>
                <w:szCs w:val="24"/>
              </w:rPr>
              <w:t xml:space="preserve"> region 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8DD3F3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8E56C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204FCAE4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E4DDBC" w14:textId="6A29FE9E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South-Eastern region</w:t>
            </w:r>
            <w:r w:rsidR="00DB439C" w:rsidRPr="0038100E">
              <w:rPr>
                <w:szCs w:val="24"/>
              </w:rPr>
              <w:t xml:space="preserve"> 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1B73C7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356425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379C3E45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275270" w14:textId="46B46BD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South-Western region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9262B5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E1B9A8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B41124" w:rsidRPr="0038100E" w14:paraId="0A72E234" w14:textId="77777777" w:rsidTr="004B3356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0DA78D" w14:textId="668C31A3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South-Central region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E16E77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57A572" w14:textId="77777777" w:rsidR="0023317C" w:rsidRPr="0038100E" w:rsidRDefault="0023317C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</w:tbl>
    <w:p w14:paraId="745CABEB" w14:textId="77777777" w:rsidR="0023317C" w:rsidRPr="0038100E" w:rsidRDefault="0023317C" w:rsidP="0023317C">
      <w:pPr>
        <w:rPr>
          <w:rFonts w:ascii="Times New Roman" w:hAnsi="Times New Roman" w:cs="Times New Roman"/>
          <w:sz w:val="24"/>
          <w:szCs w:val="24"/>
        </w:rPr>
      </w:pPr>
    </w:p>
    <w:p w14:paraId="73047D30" w14:textId="7CCBAFBD" w:rsidR="000B5D5A" w:rsidRPr="0038100E" w:rsidRDefault="006609AE" w:rsidP="00D53159">
      <w:pPr>
        <w:pStyle w:val="Heading2"/>
        <w:numPr>
          <w:ilvl w:val="2"/>
          <w:numId w:val="1"/>
        </w:numPr>
      </w:pPr>
      <w:bookmarkStart w:id="33" w:name="_Toc132974748"/>
      <w:bookmarkStart w:id="34" w:name="_Hlk129941791"/>
      <w:r w:rsidRPr="0038100E">
        <w:t>The centre’s expected contribution to the socio-economic development</w:t>
      </w:r>
      <w:bookmarkEnd w:id="33"/>
    </w:p>
    <w:bookmarkEnd w:id="34"/>
    <w:p w14:paraId="2D21EE2E" w14:textId="09BB32C1" w:rsidR="006609AE" w:rsidRPr="0038100E" w:rsidRDefault="006609AE" w:rsidP="006609A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4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378"/>
      </w:tblGrid>
      <w:tr w:rsidR="00EC1C01" w:rsidRPr="0038100E" w14:paraId="0E314C89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E364A2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Level 2 area 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1BBD13" w14:textId="0887E237" w:rsidR="006609AE" w:rsidRPr="0038100E" w:rsidRDefault="006609AE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The expected contribution to the socio-economic development</w:t>
            </w:r>
          </w:p>
        </w:tc>
      </w:tr>
      <w:tr w:rsidR="00EC1C01" w:rsidRPr="0038100E" w14:paraId="77BEDEE8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51D3F4" w14:textId="15C7733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North-Western region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E6DD27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042AD7B9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7A5DE5" w14:textId="37B281B9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North-Central region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E1168D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7608B58E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28608" w14:textId="6D33DFB1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E5A45">
              <w:rPr>
                <w:szCs w:val="24"/>
              </w:rPr>
              <w:t>North-East</w:t>
            </w:r>
            <w:r w:rsidR="000E1962">
              <w:rPr>
                <w:szCs w:val="24"/>
              </w:rPr>
              <w:t>ern</w:t>
            </w:r>
            <w:r w:rsidRPr="003E5A45">
              <w:rPr>
                <w:szCs w:val="24"/>
              </w:rPr>
              <w:t xml:space="preserve"> region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212EAE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6A91DD57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29FB73" w14:textId="178090C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lastRenderedPageBreak/>
              <w:t>South-Eastern region</w:t>
            </w:r>
            <w:r w:rsidR="00F50753" w:rsidRPr="0038100E">
              <w:rPr>
                <w:szCs w:val="24"/>
              </w:rPr>
              <w:t xml:space="preserve"> 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15D4D0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324A9FB1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E55221" w14:textId="18ACCBF4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South-Western region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FCAB77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E5A45" w14:paraId="7B1AE44A" w14:textId="77777777" w:rsidTr="006609AE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DD0A43" w14:textId="7E730395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South-Central region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63DCCF" w14:textId="77777777" w:rsidR="006609AE" w:rsidRPr="0038100E" w:rsidRDefault="006609AE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</w:tbl>
    <w:p w14:paraId="51B4DBCD" w14:textId="56D03C9F" w:rsidR="006609AE" w:rsidRPr="0038100E" w:rsidRDefault="006609AE" w:rsidP="006609AE">
      <w:pPr>
        <w:rPr>
          <w:rFonts w:ascii="Times New Roman" w:hAnsi="Times New Roman" w:cs="Times New Roman"/>
          <w:sz w:val="24"/>
          <w:szCs w:val="24"/>
        </w:rPr>
      </w:pPr>
    </w:p>
    <w:p w14:paraId="03C94BAE" w14:textId="0E5887A4" w:rsidR="006609AE" w:rsidRPr="0038100E" w:rsidRDefault="00CC73F5" w:rsidP="00D53159">
      <w:pPr>
        <w:pStyle w:val="Heading2"/>
        <w:numPr>
          <w:ilvl w:val="2"/>
          <w:numId w:val="1"/>
        </w:numPr>
      </w:pPr>
      <w:bookmarkStart w:id="35" w:name="_Toc132974749"/>
      <w:bookmarkStart w:id="36" w:name="_Hlk129941883"/>
      <w:r w:rsidRPr="0038100E">
        <w:t>The centre’s impact on regional development and innovation activity</w:t>
      </w:r>
      <w:bookmarkEnd w:id="35"/>
    </w:p>
    <w:bookmarkEnd w:id="36"/>
    <w:p w14:paraId="45E59917" w14:textId="6632FBF7" w:rsidR="00F56341" w:rsidRPr="0038100E" w:rsidRDefault="00F56341" w:rsidP="0069048D">
      <w:pPr>
        <w:pStyle w:val="paragraph"/>
        <w:spacing w:before="0" w:beforeAutospacing="0" w:after="0" w:afterAutospacing="0"/>
        <w:jc w:val="both"/>
        <w:textAlignment w:val="baseline"/>
        <w:rPr>
          <w:lang w:val="en"/>
        </w:rPr>
      </w:pPr>
    </w:p>
    <w:tbl>
      <w:tblPr>
        <w:tblW w:w="84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992"/>
        <w:gridCol w:w="5386"/>
      </w:tblGrid>
      <w:tr w:rsidR="00EC1C01" w:rsidRPr="0038100E" w14:paraId="404239B7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C167D6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Level 2 area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6722F7" w14:textId="77777777" w:rsidR="00DB5C63" w:rsidRPr="0038100E" w:rsidRDefault="00ED3365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score </w:t>
            </w:r>
          </w:p>
          <w:p w14:paraId="26B969FD" w14:textId="1DB2A4BF" w:rsidR="00ED3365" w:rsidRPr="0038100E" w:rsidRDefault="00DB5C63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(</w:t>
            </w:r>
            <w:r w:rsidR="00E17768" w:rsidRPr="0038100E">
              <w:rPr>
                <w:b/>
                <w:bCs/>
                <w:szCs w:val="24"/>
              </w:rPr>
              <w:t>0</w:t>
            </w:r>
            <w:r w:rsidR="00BB1F73" w:rsidRPr="0038100E">
              <w:rPr>
                <w:b/>
                <w:bCs/>
                <w:szCs w:val="24"/>
              </w:rPr>
              <w:t>-3)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23E24E" w14:textId="31C3F1BA" w:rsidR="00ED3365" w:rsidRPr="0038100E" w:rsidRDefault="00BC3ADD" w:rsidP="00245F17">
            <w:pPr>
              <w:pStyle w:val="P68B1DB1-ListParagraph6"/>
              <w:ind w:left="0"/>
              <w:jc w:val="both"/>
              <w:rPr>
                <w:b/>
                <w:bCs/>
                <w:szCs w:val="24"/>
              </w:rPr>
            </w:pPr>
            <w:r w:rsidRPr="0038100E">
              <w:rPr>
                <w:b/>
                <w:bCs/>
                <w:szCs w:val="24"/>
              </w:rPr>
              <w:t>E</w:t>
            </w:r>
            <w:r w:rsidR="00ED3365" w:rsidRPr="0038100E">
              <w:rPr>
                <w:b/>
                <w:bCs/>
                <w:szCs w:val="24"/>
              </w:rPr>
              <w:t>xplanation</w:t>
            </w:r>
          </w:p>
        </w:tc>
      </w:tr>
      <w:tr w:rsidR="00EC1C01" w:rsidRPr="0038100E" w14:paraId="0CE08E9C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A7A506" w14:textId="21B2473C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North-Western region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72C1F5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78144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01AC87D0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CBAB0D" w14:textId="1FCDDF3C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North-Central region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6DC3ED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022965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29E70555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E2F799" w14:textId="5F890D58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North-East</w:t>
            </w:r>
            <w:r w:rsidR="000E1962">
              <w:rPr>
                <w:szCs w:val="24"/>
              </w:rPr>
              <w:t>ern</w:t>
            </w:r>
            <w:r w:rsidRPr="0038100E">
              <w:rPr>
                <w:szCs w:val="24"/>
              </w:rPr>
              <w:t xml:space="preserve"> region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419BE6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06A5F0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48B052A0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C45FA1" w14:textId="6239F4D8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South-Eastern region</w:t>
            </w:r>
            <w:r w:rsidR="00F50753" w:rsidRPr="0038100E">
              <w:rPr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955D7B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302826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213E8104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5EAB61" w14:textId="292C49D3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South-Western region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E16740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42F93D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  <w:tr w:rsidR="00EC1C01" w:rsidRPr="0038100E" w14:paraId="64A666D4" w14:textId="77777777" w:rsidTr="000B5D5A">
        <w:trPr>
          <w:trHeight w:val="300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E844E6" w14:textId="76D2BC9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South-Central region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A83293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A91787" w14:textId="77777777" w:rsidR="00ED3365" w:rsidRPr="0038100E" w:rsidRDefault="00ED3365" w:rsidP="00245F17">
            <w:pPr>
              <w:pStyle w:val="P68B1DB1-ListParagraph6"/>
              <w:ind w:left="0"/>
              <w:jc w:val="both"/>
              <w:rPr>
                <w:szCs w:val="24"/>
              </w:rPr>
            </w:pPr>
            <w:r w:rsidRPr="0038100E">
              <w:rPr>
                <w:szCs w:val="24"/>
              </w:rPr>
              <w:t> </w:t>
            </w:r>
          </w:p>
        </w:tc>
      </w:tr>
    </w:tbl>
    <w:p w14:paraId="5298939E" w14:textId="77777777" w:rsidR="00443D55" w:rsidRPr="0038100E" w:rsidRDefault="00443D55" w:rsidP="00366170">
      <w:pPr>
        <w:pStyle w:val="P68B1DB1-ListParagraph6"/>
        <w:ind w:left="0"/>
        <w:jc w:val="both"/>
        <w:rPr>
          <w:szCs w:val="24"/>
        </w:rPr>
      </w:pPr>
      <w:r w:rsidRPr="0038100E">
        <w:rPr>
          <w:szCs w:val="24"/>
        </w:rPr>
        <w:t>Quantify the impact by attributing scores which are based on following:</w:t>
      </w:r>
    </w:p>
    <w:p w14:paraId="4263FD00" w14:textId="77777777" w:rsidR="00443D55" w:rsidRPr="0038100E" w:rsidRDefault="00443D55" w:rsidP="00366170">
      <w:pPr>
        <w:pStyle w:val="P68B1DB1-ListParagraph6"/>
        <w:ind w:left="0"/>
        <w:jc w:val="both"/>
        <w:rPr>
          <w:szCs w:val="24"/>
        </w:rPr>
      </w:pPr>
      <w:r w:rsidRPr="0038100E">
        <w:rPr>
          <w:szCs w:val="24"/>
        </w:rPr>
        <w:t>3 – the Centre leader organization located in the region</w:t>
      </w:r>
    </w:p>
    <w:p w14:paraId="10EDB25C" w14:textId="77777777" w:rsidR="00443D55" w:rsidRPr="0038100E" w:rsidRDefault="00443D55" w:rsidP="00366170">
      <w:pPr>
        <w:pStyle w:val="P68B1DB1-ListParagraph6"/>
        <w:ind w:left="0"/>
        <w:jc w:val="both"/>
        <w:rPr>
          <w:szCs w:val="24"/>
        </w:rPr>
      </w:pPr>
      <w:r w:rsidRPr="0038100E">
        <w:rPr>
          <w:szCs w:val="24"/>
        </w:rPr>
        <w:t>2 – the partners are located in the region</w:t>
      </w:r>
    </w:p>
    <w:p w14:paraId="09E0203C" w14:textId="77777777" w:rsidR="00443D55" w:rsidRPr="0038100E" w:rsidRDefault="00443D55" w:rsidP="00366170">
      <w:pPr>
        <w:pStyle w:val="P68B1DB1-ListParagraph6"/>
        <w:ind w:left="0"/>
        <w:jc w:val="both"/>
        <w:rPr>
          <w:szCs w:val="24"/>
        </w:rPr>
      </w:pPr>
      <w:r w:rsidRPr="0038100E">
        <w:rPr>
          <w:szCs w:val="24"/>
        </w:rPr>
        <w:t>1 – certain activities take place in the region</w:t>
      </w:r>
    </w:p>
    <w:p w14:paraId="53627DF7" w14:textId="3B908935" w:rsidR="00430771" w:rsidRPr="0038100E" w:rsidRDefault="00443D55" w:rsidP="00366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100E">
        <w:rPr>
          <w:rFonts w:ascii="Times New Roman" w:hAnsi="Times New Roman" w:cs="Times New Roman"/>
          <w:sz w:val="24"/>
          <w:szCs w:val="24"/>
        </w:rPr>
        <w:t>0 – no location or activities in the region</w:t>
      </w:r>
    </w:p>
    <w:p w14:paraId="02AEA8E6" w14:textId="75BF0E40" w:rsidR="00EF7C41" w:rsidRPr="0038100E" w:rsidRDefault="00EF7C41" w:rsidP="00366170">
      <w:pPr>
        <w:pStyle w:val="P68B1DB1-ListParagraph6"/>
        <w:ind w:left="0"/>
        <w:jc w:val="both"/>
        <w:rPr>
          <w:szCs w:val="24"/>
        </w:rPr>
      </w:pPr>
    </w:p>
    <w:p w14:paraId="024551D8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38618218" w14:textId="77777777" w:rsidR="00DD5D3B" w:rsidRPr="003B3FA9" w:rsidRDefault="00DD5D3B" w:rsidP="00936011">
      <w:pPr>
        <w:pStyle w:val="Heading1"/>
        <w:numPr>
          <w:ilvl w:val="0"/>
          <w:numId w:val="1"/>
        </w:numPr>
        <w:tabs>
          <w:tab w:val="num" w:pos="360"/>
        </w:tabs>
        <w:spacing w:before="0" w:after="120"/>
        <w:ind w:left="357" w:hanging="357"/>
        <w:jc w:val="both"/>
        <w:rPr>
          <w:rStyle w:val="Heading1Char"/>
          <w:rFonts w:ascii="Times New Roman" w:hAnsi="Times New Roman" w:cs="Times New Roman"/>
          <w:bCs/>
          <w:sz w:val="24"/>
          <w:szCs w:val="24"/>
        </w:rPr>
      </w:pPr>
      <w:bookmarkStart w:id="37" w:name="_Toc131781928"/>
      <w:bookmarkStart w:id="38" w:name="_Toc132974750"/>
      <w:r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t>BUSINESS MODEL AND MAIN ACTIVITIES</w:t>
      </w:r>
      <w:bookmarkEnd w:id="37"/>
      <w:bookmarkEnd w:id="38"/>
      <w:r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FC89629" w14:textId="49895B93" w:rsidR="00DD5D3B" w:rsidRPr="0038100E" w:rsidRDefault="00DC49BD" w:rsidP="00D53159">
      <w:pPr>
        <w:pStyle w:val="Heading2"/>
      </w:pPr>
      <w:bookmarkStart w:id="39" w:name="_Toc131781929"/>
      <w:r>
        <w:rPr>
          <w:lang w:val="bg-BG"/>
        </w:rPr>
        <w:t xml:space="preserve"> </w:t>
      </w:r>
      <w:bookmarkStart w:id="40" w:name="_Toc132974751"/>
      <w:r w:rsidR="00DD5D3B" w:rsidRPr="0038100E">
        <w:t>Identification and characteristics of the target market</w:t>
      </w:r>
      <w:bookmarkEnd w:id="39"/>
      <w:bookmarkEnd w:id="40"/>
      <w:r w:rsidR="00DD5D3B" w:rsidRPr="0038100E">
        <w:t xml:space="preserve"> </w:t>
      </w:r>
    </w:p>
    <w:p w14:paraId="1D35594C" w14:textId="77777777" w:rsidR="00DD5D3B" w:rsidRPr="0038100E" w:rsidRDefault="00DD5D3B" w:rsidP="00DC49BD">
      <w:pPr>
        <w:pStyle w:val="Heading2"/>
        <w:numPr>
          <w:ilvl w:val="2"/>
          <w:numId w:val="2"/>
        </w:numPr>
        <w:ind w:left="1134"/>
      </w:pPr>
      <w:bookmarkStart w:id="41" w:name="_Toc131781930"/>
      <w:bookmarkStart w:id="42" w:name="_Toc132974752"/>
      <w:r w:rsidRPr="0038100E">
        <w:t>Characteristics of the overall target market and its needs</w:t>
      </w:r>
      <w:bookmarkEnd w:id="41"/>
      <w:bookmarkEnd w:id="42"/>
      <w:r w:rsidRPr="0038100E">
        <w:t xml:space="preserve"> </w:t>
      </w:r>
    </w:p>
    <w:p w14:paraId="312ECA58" w14:textId="77777777" w:rsidR="00DC49BD" w:rsidRDefault="00DC49BD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E14A233" w14:textId="35163CFF" w:rsidR="00DD5D3B" w:rsidRPr="0038100E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8100E">
        <w:rPr>
          <w:rFonts w:ascii="Times New Roman" w:hAnsi="Times New Roman" w:cs="Times New Roman"/>
          <w:i/>
          <w:iCs/>
          <w:sz w:val="24"/>
          <w:szCs w:val="24"/>
        </w:rPr>
        <w:t>Complete for each of product/service 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677"/>
      </w:tblGrid>
      <w:tr w:rsidR="00DD5D3B" w:rsidRPr="0038100E" w14:paraId="6E50E04D" w14:textId="77777777" w:rsidTr="00512381">
        <w:tc>
          <w:tcPr>
            <w:tcW w:w="2972" w:type="dxa"/>
          </w:tcPr>
          <w:p w14:paraId="389F5B5D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43" w:name="_Hlk130638220"/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Products/services </w:t>
            </w:r>
            <w:bookmarkEnd w:id="43"/>
          </w:p>
        </w:tc>
        <w:tc>
          <w:tcPr>
            <w:tcW w:w="5677" w:type="dxa"/>
          </w:tcPr>
          <w:p w14:paraId="5480DAA5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0BA4404A" w14:textId="77777777" w:rsidTr="00512381">
        <w:tc>
          <w:tcPr>
            <w:tcW w:w="2972" w:type="dxa"/>
          </w:tcPr>
          <w:p w14:paraId="2FB9ED8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_Hlk130638494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Indicative market</w:t>
            </w:r>
            <w:bookmarkEnd w:id="44"/>
          </w:p>
        </w:tc>
        <w:tc>
          <w:tcPr>
            <w:tcW w:w="5677" w:type="dxa"/>
          </w:tcPr>
          <w:p w14:paraId="0ADAEC3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66028F74" w14:textId="77777777" w:rsidTr="00512381">
        <w:tc>
          <w:tcPr>
            <w:tcW w:w="2972" w:type="dxa"/>
          </w:tcPr>
          <w:p w14:paraId="37430F9B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Quantitative estimates of entire market:</w:t>
            </w:r>
          </w:p>
        </w:tc>
        <w:tc>
          <w:tcPr>
            <w:tcW w:w="5677" w:type="dxa"/>
          </w:tcPr>
          <w:p w14:paraId="22BA740B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748667A0" w14:textId="77777777" w:rsidTr="00512381">
        <w:tc>
          <w:tcPr>
            <w:tcW w:w="2972" w:type="dxa"/>
          </w:tcPr>
          <w:p w14:paraId="0B463D98" w14:textId="77777777" w:rsidR="00DD5D3B" w:rsidRPr="0038100E" w:rsidRDefault="00DD5D3B" w:rsidP="0051238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Historical volumes </w:t>
            </w:r>
          </w:p>
        </w:tc>
        <w:tc>
          <w:tcPr>
            <w:tcW w:w="5677" w:type="dxa"/>
          </w:tcPr>
          <w:p w14:paraId="20B5ABA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7579E01" w14:textId="77777777" w:rsidTr="00512381">
        <w:tc>
          <w:tcPr>
            <w:tcW w:w="2972" w:type="dxa"/>
          </w:tcPr>
          <w:p w14:paraId="6342560A" w14:textId="77777777" w:rsidR="00DD5D3B" w:rsidRPr="0038100E" w:rsidRDefault="00DD5D3B" w:rsidP="0051238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Expected development</w:t>
            </w:r>
          </w:p>
        </w:tc>
        <w:tc>
          <w:tcPr>
            <w:tcW w:w="5677" w:type="dxa"/>
          </w:tcPr>
          <w:p w14:paraId="02EBB3A6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0FEB7287" w14:textId="77777777" w:rsidTr="00512381">
        <w:tc>
          <w:tcPr>
            <w:tcW w:w="2972" w:type="dxa"/>
          </w:tcPr>
          <w:p w14:paraId="675556C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Competition</w:t>
            </w:r>
          </w:p>
        </w:tc>
        <w:tc>
          <w:tcPr>
            <w:tcW w:w="5677" w:type="dxa"/>
          </w:tcPr>
          <w:p w14:paraId="4FEE9C35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954D47" w14:textId="77777777" w:rsidR="00DD5D3B" w:rsidRPr="0038100E" w:rsidRDefault="00DD5D3B" w:rsidP="00DD5D3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" w:eastAsia="bg-BG"/>
        </w:rPr>
      </w:pPr>
    </w:p>
    <w:p w14:paraId="38C28B63" w14:textId="77777777" w:rsidR="00DD5D3B" w:rsidRPr="0038100E" w:rsidRDefault="00DD5D3B" w:rsidP="00DC49BD">
      <w:pPr>
        <w:pStyle w:val="Heading2"/>
        <w:numPr>
          <w:ilvl w:val="2"/>
          <w:numId w:val="2"/>
        </w:numPr>
        <w:ind w:left="1134" w:hanging="708"/>
      </w:pPr>
      <w:bookmarkStart w:id="45" w:name="_Toc131781931"/>
      <w:bookmarkStart w:id="46" w:name="_Toc132974753"/>
      <w:r w:rsidRPr="0038100E">
        <w:t>Identification of existing and potential key business partners</w:t>
      </w:r>
      <w:bookmarkEnd w:id="45"/>
      <w:bookmarkEnd w:id="46"/>
      <w:r w:rsidRPr="0038100E">
        <w:t xml:space="preserve"> </w:t>
      </w:r>
    </w:p>
    <w:p w14:paraId="1A6A32B4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7727DFC8" w14:textId="77777777" w:rsidR="00DD5D3B" w:rsidRPr="0038100E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8100E">
        <w:rPr>
          <w:rFonts w:ascii="Times New Roman" w:hAnsi="Times New Roman" w:cs="Times New Roman"/>
          <w:i/>
          <w:iCs/>
          <w:sz w:val="24"/>
          <w:szCs w:val="24"/>
        </w:rPr>
        <w:t>Complete for each of product/service 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838"/>
        <w:gridCol w:w="2839"/>
      </w:tblGrid>
      <w:tr w:rsidR="00DD5D3B" w:rsidRPr="0038100E" w14:paraId="0D1892BF" w14:textId="77777777" w:rsidTr="00512381">
        <w:tc>
          <w:tcPr>
            <w:tcW w:w="2972" w:type="dxa"/>
          </w:tcPr>
          <w:p w14:paraId="4FC0E4EE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Products/services </w:t>
            </w:r>
          </w:p>
        </w:tc>
        <w:tc>
          <w:tcPr>
            <w:tcW w:w="2838" w:type="dxa"/>
          </w:tcPr>
          <w:p w14:paraId="361B603E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Enterprises/entities*</w:t>
            </w:r>
          </w:p>
        </w:tc>
        <w:tc>
          <w:tcPr>
            <w:tcW w:w="2839" w:type="dxa"/>
          </w:tcPr>
          <w:p w14:paraId="534805EF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specific need identified</w:t>
            </w:r>
          </w:p>
        </w:tc>
      </w:tr>
      <w:tr w:rsidR="00DD5D3B" w:rsidRPr="0038100E" w14:paraId="5ED5DF37" w14:textId="77777777" w:rsidTr="00512381">
        <w:trPr>
          <w:trHeight w:val="204"/>
        </w:trPr>
        <w:tc>
          <w:tcPr>
            <w:tcW w:w="2972" w:type="dxa"/>
            <w:vMerge w:val="restart"/>
          </w:tcPr>
          <w:p w14:paraId="02C2529A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Buying/licensing the research-based outputs</w:t>
            </w:r>
          </w:p>
        </w:tc>
        <w:tc>
          <w:tcPr>
            <w:tcW w:w="2838" w:type="dxa"/>
          </w:tcPr>
          <w:p w14:paraId="73E78DA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1532F46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302991B9" w14:textId="77777777" w:rsidTr="00512381">
        <w:trPr>
          <w:trHeight w:val="202"/>
        </w:trPr>
        <w:tc>
          <w:tcPr>
            <w:tcW w:w="2972" w:type="dxa"/>
            <w:vMerge/>
          </w:tcPr>
          <w:p w14:paraId="4DE120B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50B1D1B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50C8531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69848B8E" w14:textId="77777777" w:rsidTr="00512381">
        <w:trPr>
          <w:trHeight w:val="202"/>
        </w:trPr>
        <w:tc>
          <w:tcPr>
            <w:tcW w:w="2972" w:type="dxa"/>
            <w:vMerge/>
          </w:tcPr>
          <w:p w14:paraId="45C8284B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2ABEA70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F1A92F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6204520B" w14:textId="77777777" w:rsidTr="00512381">
        <w:trPr>
          <w:trHeight w:val="202"/>
        </w:trPr>
        <w:tc>
          <w:tcPr>
            <w:tcW w:w="2972" w:type="dxa"/>
            <w:vMerge/>
          </w:tcPr>
          <w:p w14:paraId="1CEABC9A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745216A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C3B825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11D7CBF5" w14:textId="77777777" w:rsidTr="00512381">
        <w:trPr>
          <w:trHeight w:val="108"/>
        </w:trPr>
        <w:tc>
          <w:tcPr>
            <w:tcW w:w="2972" w:type="dxa"/>
            <w:vMerge w:val="restart"/>
          </w:tcPr>
          <w:p w14:paraId="5ACC554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Research collaboration</w:t>
            </w:r>
          </w:p>
        </w:tc>
        <w:tc>
          <w:tcPr>
            <w:tcW w:w="2838" w:type="dxa"/>
          </w:tcPr>
          <w:p w14:paraId="6BF134A0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1F7CCD2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721B4DEE" w14:textId="77777777" w:rsidTr="00512381">
        <w:trPr>
          <w:trHeight w:val="108"/>
        </w:trPr>
        <w:tc>
          <w:tcPr>
            <w:tcW w:w="2972" w:type="dxa"/>
            <w:vMerge/>
          </w:tcPr>
          <w:p w14:paraId="1EB8279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9D4489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7FF1962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41636083" w14:textId="77777777" w:rsidTr="00512381">
        <w:trPr>
          <w:trHeight w:val="108"/>
        </w:trPr>
        <w:tc>
          <w:tcPr>
            <w:tcW w:w="2972" w:type="dxa"/>
            <w:vMerge/>
          </w:tcPr>
          <w:p w14:paraId="1C89A0F8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66F1072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7AC8B28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69C7F47" w14:textId="77777777" w:rsidTr="00512381">
        <w:trPr>
          <w:trHeight w:val="108"/>
        </w:trPr>
        <w:tc>
          <w:tcPr>
            <w:tcW w:w="2972" w:type="dxa"/>
            <w:vMerge/>
          </w:tcPr>
          <w:p w14:paraId="1C7A596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CC4C02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30B613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5C896281" w14:textId="77777777" w:rsidTr="00512381">
        <w:trPr>
          <w:trHeight w:val="108"/>
        </w:trPr>
        <w:tc>
          <w:tcPr>
            <w:tcW w:w="2972" w:type="dxa"/>
            <w:vMerge/>
          </w:tcPr>
          <w:p w14:paraId="5CCB7E8A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5C2535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B0511D2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75A00D6" w14:textId="77777777" w:rsidTr="00512381">
        <w:trPr>
          <w:trHeight w:val="108"/>
        </w:trPr>
        <w:tc>
          <w:tcPr>
            <w:tcW w:w="2972" w:type="dxa"/>
            <w:vMerge w:val="restart"/>
          </w:tcPr>
          <w:p w14:paraId="1D94D81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Application of the results of the Centre’s research</w:t>
            </w:r>
          </w:p>
        </w:tc>
        <w:tc>
          <w:tcPr>
            <w:tcW w:w="2838" w:type="dxa"/>
          </w:tcPr>
          <w:p w14:paraId="7231B88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7881D1C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0B2FA86D" w14:textId="77777777" w:rsidTr="00512381">
        <w:trPr>
          <w:trHeight w:val="108"/>
        </w:trPr>
        <w:tc>
          <w:tcPr>
            <w:tcW w:w="2972" w:type="dxa"/>
            <w:vMerge/>
          </w:tcPr>
          <w:p w14:paraId="42DECC1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78493B1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2C6DCBC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9559F4C" w14:textId="77777777" w:rsidTr="00512381">
        <w:trPr>
          <w:trHeight w:val="108"/>
        </w:trPr>
        <w:tc>
          <w:tcPr>
            <w:tcW w:w="2972" w:type="dxa"/>
            <w:vMerge/>
          </w:tcPr>
          <w:p w14:paraId="3E5D1F3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5841F22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8AB292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EEA1B6F" w14:textId="77777777" w:rsidTr="00512381">
        <w:trPr>
          <w:trHeight w:val="108"/>
        </w:trPr>
        <w:tc>
          <w:tcPr>
            <w:tcW w:w="2972" w:type="dxa"/>
            <w:vMerge/>
          </w:tcPr>
          <w:p w14:paraId="54CCE4F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53781CE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1FA004B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1AEBCD10" w14:textId="77777777" w:rsidTr="00512381">
        <w:trPr>
          <w:trHeight w:val="108"/>
        </w:trPr>
        <w:tc>
          <w:tcPr>
            <w:tcW w:w="2972" w:type="dxa"/>
            <w:vMerge/>
          </w:tcPr>
          <w:p w14:paraId="662B312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2209E8C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71350ACA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26A505" w14:textId="77777777" w:rsidR="00DD5D3B" w:rsidRPr="0038100E" w:rsidRDefault="00DD5D3B" w:rsidP="00DD5D3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" w:eastAsia="bg-BG"/>
        </w:rPr>
      </w:pPr>
      <w:r w:rsidRPr="0038100E">
        <w:rPr>
          <w:rFonts w:ascii="Times New Roman" w:hAnsi="Times New Roman" w:cs="Times New Roman"/>
          <w:sz w:val="24"/>
          <w:szCs w:val="24"/>
          <w:lang w:val="en" w:eastAsia="bg-BG"/>
        </w:rPr>
        <w:t>* Add as many lines as needed</w:t>
      </w:r>
    </w:p>
    <w:p w14:paraId="5C959239" w14:textId="77777777" w:rsidR="00DD5D3B" w:rsidRPr="009E4C4F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2BBC39BD" w14:textId="77777777" w:rsidR="00DD5D3B" w:rsidRPr="0038100E" w:rsidRDefault="00DD5D3B" w:rsidP="00DC49BD">
      <w:pPr>
        <w:pStyle w:val="Heading2"/>
        <w:numPr>
          <w:ilvl w:val="2"/>
          <w:numId w:val="2"/>
        </w:numPr>
        <w:ind w:left="1134" w:hanging="708"/>
      </w:pPr>
      <w:bookmarkStart w:id="47" w:name="_Toc131781932"/>
      <w:bookmarkStart w:id="48" w:name="_Toc132974754"/>
      <w:r w:rsidRPr="0038100E">
        <w:t>Identification of key non-commercial partners/stakeholders</w:t>
      </w:r>
      <w:bookmarkStart w:id="49" w:name="_Hlk127791781"/>
      <w:bookmarkEnd w:id="47"/>
      <w:bookmarkEnd w:id="48"/>
    </w:p>
    <w:p w14:paraId="6EFFD582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528"/>
      </w:tblGrid>
      <w:tr w:rsidR="00DD5D3B" w:rsidRPr="0038100E" w14:paraId="362C4266" w14:textId="77777777" w:rsidTr="00512381">
        <w:tc>
          <w:tcPr>
            <w:tcW w:w="2972" w:type="dxa"/>
          </w:tcPr>
          <w:p w14:paraId="67AED1DD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Type of stakeholders* </w:t>
            </w:r>
          </w:p>
        </w:tc>
        <w:tc>
          <w:tcPr>
            <w:tcW w:w="5528" w:type="dxa"/>
          </w:tcPr>
          <w:p w14:paraId="38B5EC05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31D1A3C6" w14:textId="77777777" w:rsidTr="00512381">
        <w:trPr>
          <w:trHeight w:val="204"/>
        </w:trPr>
        <w:tc>
          <w:tcPr>
            <w:tcW w:w="2972" w:type="dxa"/>
            <w:vMerge w:val="restart"/>
          </w:tcPr>
          <w:p w14:paraId="5AFC20F0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Partners being scientific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5528" w:type="dxa"/>
          </w:tcPr>
          <w:p w14:paraId="158887E2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4C32FDF5" w14:textId="77777777" w:rsidTr="00512381">
        <w:trPr>
          <w:trHeight w:val="202"/>
        </w:trPr>
        <w:tc>
          <w:tcPr>
            <w:tcW w:w="2972" w:type="dxa"/>
            <w:vMerge/>
          </w:tcPr>
          <w:p w14:paraId="52849F05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44D57695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492FA187" w14:textId="77777777" w:rsidTr="00512381">
        <w:trPr>
          <w:trHeight w:val="202"/>
        </w:trPr>
        <w:tc>
          <w:tcPr>
            <w:tcW w:w="2972" w:type="dxa"/>
            <w:vMerge/>
          </w:tcPr>
          <w:p w14:paraId="5B4572F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257B10B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06385696" w14:textId="77777777" w:rsidTr="00512381">
        <w:trPr>
          <w:trHeight w:val="202"/>
        </w:trPr>
        <w:tc>
          <w:tcPr>
            <w:tcW w:w="2972" w:type="dxa"/>
            <w:vMerge/>
          </w:tcPr>
          <w:p w14:paraId="43548A2A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D454A19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36400FDE" w14:textId="77777777" w:rsidTr="00512381">
        <w:trPr>
          <w:trHeight w:val="108"/>
        </w:trPr>
        <w:tc>
          <w:tcPr>
            <w:tcW w:w="2972" w:type="dxa"/>
            <w:vMerge w:val="restart"/>
          </w:tcPr>
          <w:p w14:paraId="3A5E602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Educational institutions that train and host staff in relevant professional fields</w:t>
            </w:r>
          </w:p>
        </w:tc>
        <w:tc>
          <w:tcPr>
            <w:tcW w:w="5528" w:type="dxa"/>
          </w:tcPr>
          <w:p w14:paraId="519AAF33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6982BE61" w14:textId="77777777" w:rsidTr="00512381">
        <w:trPr>
          <w:trHeight w:val="108"/>
        </w:trPr>
        <w:tc>
          <w:tcPr>
            <w:tcW w:w="2972" w:type="dxa"/>
            <w:vMerge/>
          </w:tcPr>
          <w:p w14:paraId="52AD9768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68964FDD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56681756" w14:textId="77777777" w:rsidTr="00512381">
        <w:trPr>
          <w:trHeight w:val="108"/>
        </w:trPr>
        <w:tc>
          <w:tcPr>
            <w:tcW w:w="2972" w:type="dxa"/>
            <w:vMerge/>
          </w:tcPr>
          <w:p w14:paraId="57CE7B0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2753D6E7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1C14A625" w14:textId="77777777" w:rsidTr="00512381">
        <w:trPr>
          <w:trHeight w:val="108"/>
        </w:trPr>
        <w:tc>
          <w:tcPr>
            <w:tcW w:w="2972" w:type="dxa"/>
            <w:vMerge/>
          </w:tcPr>
          <w:p w14:paraId="725419A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F690C96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1DDB79B0" w14:textId="77777777" w:rsidTr="00512381">
        <w:trPr>
          <w:trHeight w:val="108"/>
        </w:trPr>
        <w:tc>
          <w:tcPr>
            <w:tcW w:w="2972" w:type="dxa"/>
            <w:vMerge/>
          </w:tcPr>
          <w:p w14:paraId="5F36902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4B447F7B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2E403B8B" w14:textId="77777777" w:rsidTr="00512381">
        <w:trPr>
          <w:trHeight w:val="108"/>
        </w:trPr>
        <w:tc>
          <w:tcPr>
            <w:tcW w:w="2972" w:type="dxa"/>
            <w:vMerge w:val="restart"/>
          </w:tcPr>
          <w:p w14:paraId="07D80CEA" w14:textId="28475F3A" w:rsidR="00DD5D3B" w:rsidRPr="0038100E" w:rsidRDefault="000828ED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Public a</w:t>
            </w:r>
            <w:r w:rsidR="00DD5D3B" w:rsidRPr="0038100E">
              <w:rPr>
                <w:rFonts w:ascii="Times New Roman" w:hAnsi="Times New Roman" w:cs="Times New Roman"/>
                <w:sz w:val="24"/>
                <w:szCs w:val="24"/>
              </w:rPr>
              <w:t>uthorities, that are part of the innovation ecosystem</w:t>
            </w:r>
          </w:p>
        </w:tc>
        <w:tc>
          <w:tcPr>
            <w:tcW w:w="5528" w:type="dxa"/>
          </w:tcPr>
          <w:p w14:paraId="0674146D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608D4599" w14:textId="77777777" w:rsidTr="00512381">
        <w:trPr>
          <w:trHeight w:val="108"/>
        </w:trPr>
        <w:tc>
          <w:tcPr>
            <w:tcW w:w="2972" w:type="dxa"/>
            <w:vMerge/>
          </w:tcPr>
          <w:p w14:paraId="713901D5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3084D61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1FEDAB2A" w14:textId="77777777" w:rsidTr="00512381">
        <w:trPr>
          <w:trHeight w:val="108"/>
        </w:trPr>
        <w:tc>
          <w:tcPr>
            <w:tcW w:w="2972" w:type="dxa"/>
            <w:vMerge/>
          </w:tcPr>
          <w:p w14:paraId="26B3E3B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5E348560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7E841802" w14:textId="77777777" w:rsidTr="00512381">
        <w:trPr>
          <w:trHeight w:val="108"/>
        </w:trPr>
        <w:tc>
          <w:tcPr>
            <w:tcW w:w="2972" w:type="dxa"/>
            <w:vMerge/>
          </w:tcPr>
          <w:p w14:paraId="7BCC245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619A7B96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3AB6EBF7" w14:textId="77777777" w:rsidTr="00512381">
        <w:trPr>
          <w:trHeight w:val="108"/>
        </w:trPr>
        <w:tc>
          <w:tcPr>
            <w:tcW w:w="2972" w:type="dxa"/>
            <w:vMerge/>
          </w:tcPr>
          <w:p w14:paraId="2C9A01D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2B461596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003644EB" w14:textId="77777777" w:rsidTr="00512381">
        <w:trPr>
          <w:trHeight w:val="108"/>
        </w:trPr>
        <w:tc>
          <w:tcPr>
            <w:tcW w:w="2972" w:type="dxa"/>
            <w:vMerge w:val="restart"/>
          </w:tcPr>
          <w:p w14:paraId="16873FB8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Other interested parties</w:t>
            </w:r>
          </w:p>
        </w:tc>
        <w:tc>
          <w:tcPr>
            <w:tcW w:w="5528" w:type="dxa"/>
          </w:tcPr>
          <w:p w14:paraId="5DA43947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270D48A1" w14:textId="77777777" w:rsidTr="00512381">
        <w:trPr>
          <w:trHeight w:val="108"/>
        </w:trPr>
        <w:tc>
          <w:tcPr>
            <w:tcW w:w="2972" w:type="dxa"/>
            <w:vMerge/>
          </w:tcPr>
          <w:p w14:paraId="3CFEA2F8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0FBED565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696EE6AF" w14:textId="77777777" w:rsidTr="00512381">
        <w:trPr>
          <w:trHeight w:val="108"/>
        </w:trPr>
        <w:tc>
          <w:tcPr>
            <w:tcW w:w="2972" w:type="dxa"/>
            <w:vMerge/>
          </w:tcPr>
          <w:p w14:paraId="43A8002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F1AFD2A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2C2A3F6F" w14:textId="77777777" w:rsidTr="00512381">
        <w:trPr>
          <w:trHeight w:val="108"/>
        </w:trPr>
        <w:tc>
          <w:tcPr>
            <w:tcW w:w="2972" w:type="dxa"/>
            <w:vMerge/>
          </w:tcPr>
          <w:p w14:paraId="5E94AAC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08688105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0D79E772" w14:textId="77777777" w:rsidTr="00512381">
        <w:trPr>
          <w:trHeight w:val="108"/>
        </w:trPr>
        <w:tc>
          <w:tcPr>
            <w:tcW w:w="2972" w:type="dxa"/>
            <w:vMerge/>
          </w:tcPr>
          <w:p w14:paraId="6BD05C0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366E55D" w14:textId="77777777" w:rsidR="00DD5D3B" w:rsidRPr="0038100E" w:rsidRDefault="00DD5D3B" w:rsidP="00512381">
            <w:pP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</w:p>
        </w:tc>
      </w:tr>
    </w:tbl>
    <w:p w14:paraId="18B0BEE8" w14:textId="77777777" w:rsidR="00DD5D3B" w:rsidRPr="0038100E" w:rsidRDefault="00DD5D3B" w:rsidP="00DD5D3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" w:eastAsia="bg-BG"/>
        </w:rPr>
      </w:pPr>
      <w:r w:rsidRPr="0038100E">
        <w:rPr>
          <w:rFonts w:ascii="Times New Roman" w:hAnsi="Times New Roman" w:cs="Times New Roman"/>
          <w:sz w:val="24"/>
          <w:szCs w:val="24"/>
          <w:lang w:val="en" w:eastAsia="bg-BG"/>
        </w:rPr>
        <w:t>* Add as many lines as needed</w:t>
      </w:r>
    </w:p>
    <w:p w14:paraId="4F98907D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2AEBECD2" w14:textId="4283F0C8" w:rsidR="00DD5D3B" w:rsidRPr="0038100E" w:rsidRDefault="00E42F0D" w:rsidP="00D53159">
      <w:pPr>
        <w:pStyle w:val="Heading2"/>
      </w:pPr>
      <w:bookmarkStart w:id="50" w:name="_Toc131781933"/>
      <w:r>
        <w:rPr>
          <w:lang w:val="bg-BG"/>
        </w:rPr>
        <w:t xml:space="preserve"> </w:t>
      </w:r>
      <w:bookmarkStart w:id="51" w:name="_Toc132974755"/>
      <w:r w:rsidR="00DD5D3B" w:rsidRPr="0038100E">
        <w:t>Demand analysis for the Centre products/services</w:t>
      </w:r>
      <w:bookmarkEnd w:id="50"/>
      <w:bookmarkEnd w:id="51"/>
    </w:p>
    <w:p w14:paraId="37E8ECDC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677"/>
      </w:tblGrid>
      <w:tr w:rsidR="00DD5D3B" w:rsidRPr="0038100E" w14:paraId="799C304A" w14:textId="77777777" w:rsidTr="00512381">
        <w:tc>
          <w:tcPr>
            <w:tcW w:w="2972" w:type="dxa"/>
          </w:tcPr>
          <w:p w14:paraId="7DD39314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Products/services </w:t>
            </w:r>
          </w:p>
        </w:tc>
        <w:tc>
          <w:tcPr>
            <w:tcW w:w="5677" w:type="dxa"/>
          </w:tcPr>
          <w:p w14:paraId="38BE5A55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</w:p>
        </w:tc>
      </w:tr>
      <w:tr w:rsidR="00DD5D3B" w:rsidRPr="0038100E" w14:paraId="2B84452B" w14:textId="77777777" w:rsidTr="00512381">
        <w:tc>
          <w:tcPr>
            <w:tcW w:w="2972" w:type="dxa"/>
          </w:tcPr>
          <w:p w14:paraId="77F576A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Potential uses</w:t>
            </w:r>
          </w:p>
        </w:tc>
        <w:tc>
          <w:tcPr>
            <w:tcW w:w="5677" w:type="dxa"/>
          </w:tcPr>
          <w:p w14:paraId="1ED6A4F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35A34011" w14:textId="77777777" w:rsidTr="00512381">
        <w:tc>
          <w:tcPr>
            <w:tcW w:w="2972" w:type="dxa"/>
          </w:tcPr>
          <w:p w14:paraId="0C5E5280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Values added</w:t>
            </w:r>
          </w:p>
        </w:tc>
        <w:tc>
          <w:tcPr>
            <w:tcW w:w="5677" w:type="dxa"/>
          </w:tcPr>
          <w:p w14:paraId="198F9DB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4DB173B1" w14:textId="77777777" w:rsidTr="00512381">
        <w:tc>
          <w:tcPr>
            <w:tcW w:w="2972" w:type="dxa"/>
          </w:tcPr>
          <w:p w14:paraId="52DD8EF0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Quantitative estimates:</w:t>
            </w:r>
          </w:p>
        </w:tc>
        <w:tc>
          <w:tcPr>
            <w:tcW w:w="5677" w:type="dxa"/>
          </w:tcPr>
          <w:p w14:paraId="18C160F6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1A291787" w14:textId="77777777" w:rsidTr="00512381">
        <w:tc>
          <w:tcPr>
            <w:tcW w:w="2972" w:type="dxa"/>
          </w:tcPr>
          <w:p w14:paraId="2BB01B3A" w14:textId="77777777" w:rsidR="00DD5D3B" w:rsidRPr="0038100E" w:rsidRDefault="00DD5D3B" w:rsidP="00512381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Market size</w:t>
            </w:r>
          </w:p>
        </w:tc>
        <w:tc>
          <w:tcPr>
            <w:tcW w:w="5677" w:type="dxa"/>
          </w:tcPr>
          <w:p w14:paraId="1E11565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73231335" w14:textId="77777777" w:rsidTr="00512381">
        <w:tc>
          <w:tcPr>
            <w:tcW w:w="2972" w:type="dxa"/>
          </w:tcPr>
          <w:p w14:paraId="35784F10" w14:textId="77777777" w:rsidR="00DD5D3B" w:rsidRPr="0038100E" w:rsidRDefault="00DD5D3B" w:rsidP="00512381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Volume of demand</w:t>
            </w:r>
          </w:p>
        </w:tc>
        <w:tc>
          <w:tcPr>
            <w:tcW w:w="5677" w:type="dxa"/>
          </w:tcPr>
          <w:p w14:paraId="637DFB6B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A4C234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5EB0C7F3" w14:textId="5AB91168" w:rsidR="00DD5D3B" w:rsidRPr="0038100E" w:rsidRDefault="00E42F0D" w:rsidP="00D53159">
      <w:pPr>
        <w:pStyle w:val="Heading2"/>
      </w:pPr>
      <w:bookmarkStart w:id="52" w:name="_Toc131781934"/>
      <w:r>
        <w:rPr>
          <w:lang w:val="bg-BG"/>
        </w:rPr>
        <w:lastRenderedPageBreak/>
        <w:t xml:space="preserve"> </w:t>
      </w:r>
      <w:bookmarkStart w:id="53" w:name="_Toc132974756"/>
      <w:r w:rsidR="00DD5D3B" w:rsidRPr="0038100E">
        <w:t>Grant funding sources</w:t>
      </w:r>
      <w:bookmarkEnd w:id="52"/>
      <w:bookmarkEnd w:id="53"/>
    </w:p>
    <w:p w14:paraId="3EF3A573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268"/>
        <w:gridCol w:w="2642"/>
      </w:tblGrid>
      <w:tr w:rsidR="00DD5D3B" w:rsidRPr="0038100E" w14:paraId="2041A42E" w14:textId="77777777" w:rsidTr="00E42F0D">
        <w:tc>
          <w:tcPr>
            <w:tcW w:w="1555" w:type="dxa"/>
          </w:tcPr>
          <w:p w14:paraId="241EF409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Source name</w:t>
            </w:r>
          </w:p>
        </w:tc>
        <w:tc>
          <w:tcPr>
            <w:tcW w:w="2551" w:type="dxa"/>
          </w:tcPr>
          <w:p w14:paraId="5284CD24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Priorities</w:t>
            </w:r>
          </w:p>
        </w:tc>
        <w:tc>
          <w:tcPr>
            <w:tcW w:w="2268" w:type="dxa"/>
          </w:tcPr>
          <w:p w14:paraId="4BBED00B" w14:textId="551CEA64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Expected time of calls  </w:t>
            </w:r>
          </w:p>
        </w:tc>
        <w:tc>
          <w:tcPr>
            <w:tcW w:w="2642" w:type="dxa"/>
          </w:tcPr>
          <w:p w14:paraId="72401A66" w14:textId="7C306F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Expected volume of funding</w:t>
            </w:r>
          </w:p>
        </w:tc>
      </w:tr>
      <w:tr w:rsidR="00DD5D3B" w:rsidRPr="0038100E" w14:paraId="742F214A" w14:textId="77777777" w:rsidTr="00E42F0D">
        <w:tc>
          <w:tcPr>
            <w:tcW w:w="1555" w:type="dxa"/>
          </w:tcPr>
          <w:p w14:paraId="11444C8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439C73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79D5F54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2" w:type="dxa"/>
          </w:tcPr>
          <w:p w14:paraId="2B5EF022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5A3615E5" w14:textId="77777777" w:rsidTr="00E42F0D">
        <w:tc>
          <w:tcPr>
            <w:tcW w:w="1555" w:type="dxa"/>
          </w:tcPr>
          <w:p w14:paraId="4F1D0506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7569BC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A42BD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2" w:type="dxa"/>
          </w:tcPr>
          <w:p w14:paraId="7533AB0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6FD95353" w14:textId="77777777" w:rsidTr="00E42F0D">
        <w:tc>
          <w:tcPr>
            <w:tcW w:w="1555" w:type="dxa"/>
          </w:tcPr>
          <w:p w14:paraId="67F2DBEA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AEB852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86057F9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2" w:type="dxa"/>
          </w:tcPr>
          <w:p w14:paraId="531BE2D1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49D5839E" w14:textId="77777777" w:rsidTr="00E42F0D">
        <w:tc>
          <w:tcPr>
            <w:tcW w:w="1555" w:type="dxa"/>
          </w:tcPr>
          <w:p w14:paraId="7F5E8A7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8F2E60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704D1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2" w:type="dxa"/>
          </w:tcPr>
          <w:p w14:paraId="7449AF4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3B54C6F" w14:textId="77777777" w:rsidTr="00E42F0D">
        <w:tc>
          <w:tcPr>
            <w:tcW w:w="1555" w:type="dxa"/>
          </w:tcPr>
          <w:p w14:paraId="1F271BF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A699FB6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120EB0D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2" w:type="dxa"/>
          </w:tcPr>
          <w:p w14:paraId="66E614B5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41F3BF" w14:textId="77777777" w:rsidR="00DD5D3B" w:rsidRPr="003B3FA9" w:rsidRDefault="00DD5D3B" w:rsidP="00DD5D3B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630D3C8" w14:textId="183FD077" w:rsidR="00DD5D3B" w:rsidRPr="003B3FA9" w:rsidRDefault="00DD5D3B" w:rsidP="00DD5D3B">
      <w:pPr>
        <w:pStyle w:val="Heading1"/>
        <w:numPr>
          <w:ilvl w:val="0"/>
          <w:numId w:val="1"/>
        </w:numPr>
        <w:spacing w:before="0" w:after="120"/>
        <w:jc w:val="both"/>
        <w:rPr>
          <w:rStyle w:val="Heading1Char"/>
          <w:rFonts w:ascii="Times New Roman" w:hAnsi="Times New Roman" w:cs="Times New Roman"/>
          <w:sz w:val="24"/>
          <w:szCs w:val="24"/>
        </w:rPr>
      </w:pPr>
      <w:bookmarkStart w:id="54" w:name="_Toc130893603"/>
      <w:bookmarkStart w:id="55" w:name="_Toc131781935"/>
      <w:bookmarkStart w:id="56" w:name="_Toc132974757"/>
      <w:bookmarkStart w:id="57" w:name="_Hlk127810642"/>
      <w:bookmarkEnd w:id="49"/>
      <w:bookmarkEnd w:id="54"/>
      <w:r w:rsidRPr="003B3FA9">
        <w:rPr>
          <w:rStyle w:val="Heading1Char"/>
          <w:rFonts w:ascii="Times New Roman" w:hAnsi="Times New Roman" w:cs="Times New Roman"/>
          <w:sz w:val="24"/>
          <w:szCs w:val="24"/>
        </w:rPr>
        <w:t xml:space="preserve">PLANNED RESEARCH WORK </w:t>
      </w:r>
      <w:r w:rsidR="00732823" w:rsidRPr="003B3FA9">
        <w:rPr>
          <w:rStyle w:val="Heading1Char"/>
          <w:rFonts w:ascii="Times New Roman" w:hAnsi="Times New Roman" w:cs="Times New Roman"/>
          <w:sz w:val="24"/>
          <w:szCs w:val="24"/>
        </w:rPr>
        <w:t>PROGRAMME AND RELATED MEASURES</w:t>
      </w:r>
      <w:bookmarkEnd w:id="55"/>
      <w:bookmarkEnd w:id="56"/>
    </w:p>
    <w:p w14:paraId="7A3980FC" w14:textId="38BCD86F" w:rsidR="00DD5D3B" w:rsidRPr="0038100E" w:rsidRDefault="00E42F0D" w:rsidP="00D53159">
      <w:pPr>
        <w:pStyle w:val="Heading2"/>
      </w:pPr>
      <w:bookmarkStart w:id="58" w:name="_Toc131781936"/>
      <w:bookmarkStart w:id="59" w:name="_Hlk131065680"/>
      <w:r>
        <w:rPr>
          <w:lang w:val="bg-BG"/>
        </w:rPr>
        <w:t xml:space="preserve"> </w:t>
      </w:r>
      <w:bookmarkStart w:id="60" w:name="_Toc132974758"/>
      <w:r w:rsidR="00DD5D3B" w:rsidRPr="0038100E">
        <w:t>Planned research work-packages</w:t>
      </w:r>
      <w:bookmarkEnd w:id="58"/>
      <w:bookmarkEnd w:id="60"/>
    </w:p>
    <w:bookmarkEnd w:id="59"/>
    <w:p w14:paraId="0B1641E1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6FEA11CD" w14:textId="77777777" w:rsidR="00DD5D3B" w:rsidRPr="0038100E" w:rsidRDefault="00DD5D3B" w:rsidP="00DD5D3B">
      <w:pPr>
        <w:pStyle w:val="P68B1DB1-ListParagraph6"/>
        <w:spacing w:after="120"/>
        <w:ind w:left="0"/>
        <w:jc w:val="both"/>
        <w:rPr>
          <w:szCs w:val="24"/>
        </w:rPr>
      </w:pPr>
      <w:r w:rsidRPr="0038100E">
        <w:rPr>
          <w:szCs w:val="24"/>
        </w:rPr>
        <w:t>Complete for each work-package (WP)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539"/>
        <w:gridCol w:w="5670"/>
      </w:tblGrid>
      <w:tr w:rsidR="00DD5D3B" w:rsidRPr="0038100E" w14:paraId="5BAD365F" w14:textId="77777777" w:rsidTr="0038100E">
        <w:trPr>
          <w:trHeight w:val="287"/>
          <w:jc w:val="center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1B9E71A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WP number</w:t>
            </w:r>
          </w:p>
        </w:tc>
        <w:tc>
          <w:tcPr>
            <w:tcW w:w="5670" w:type="dxa"/>
            <w:shd w:val="clear" w:color="auto" w:fill="FFFFFF"/>
          </w:tcPr>
          <w:p w14:paraId="53E38D36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2F00448F" w14:textId="77777777" w:rsidTr="0038100E">
        <w:trPr>
          <w:trHeight w:val="287"/>
          <w:jc w:val="center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F0BBE9E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WP name</w:t>
            </w:r>
          </w:p>
        </w:tc>
        <w:tc>
          <w:tcPr>
            <w:tcW w:w="5670" w:type="dxa"/>
            <w:shd w:val="clear" w:color="auto" w:fill="FFFFFF"/>
          </w:tcPr>
          <w:p w14:paraId="209C80A7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6189D281" w14:textId="77777777" w:rsidTr="0038100E">
        <w:trPr>
          <w:trHeight w:val="287"/>
          <w:jc w:val="center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852FD23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WP leading institution </w:t>
            </w:r>
          </w:p>
        </w:tc>
        <w:tc>
          <w:tcPr>
            <w:tcW w:w="5670" w:type="dxa"/>
            <w:shd w:val="clear" w:color="auto" w:fill="FFFFFF"/>
          </w:tcPr>
          <w:p w14:paraId="62C603BA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77941B66" w14:textId="77777777" w:rsidTr="0038100E">
        <w:trPr>
          <w:trHeight w:val="287"/>
          <w:jc w:val="center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F5D9A31" w14:textId="6FC2A28C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The </w:t>
            </w:r>
            <w:r w:rsidR="009E5B4D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WP </w:t>
            </w: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team leader </w:t>
            </w:r>
          </w:p>
        </w:tc>
        <w:tc>
          <w:tcPr>
            <w:tcW w:w="5670" w:type="dxa"/>
            <w:shd w:val="clear" w:color="auto" w:fill="FFFFFF"/>
          </w:tcPr>
          <w:p w14:paraId="44F14941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17BC0708" w14:textId="77777777" w:rsidTr="0038100E">
        <w:trPr>
          <w:trHeight w:val="287"/>
          <w:jc w:val="center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7EC21A0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Cs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iCs/>
                <w:color w:val="auto"/>
                <w:sz w:val="24"/>
                <w:szCs w:val="24"/>
              </w:rPr>
              <w:t>Estimated researchers work-months</w:t>
            </w:r>
          </w:p>
        </w:tc>
        <w:tc>
          <w:tcPr>
            <w:tcW w:w="5670" w:type="dxa"/>
            <w:shd w:val="clear" w:color="auto" w:fill="FFFFFF"/>
          </w:tcPr>
          <w:p w14:paraId="08D2BD7D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2D898D6A" w14:textId="77777777" w:rsidTr="0038100E">
        <w:trPr>
          <w:trHeight w:val="287"/>
          <w:jc w:val="center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3666E3D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Estimated starting date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B9FD3B5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704BEAA8" w14:textId="77777777" w:rsidTr="0038100E">
        <w:trPr>
          <w:trHeight w:val="287"/>
          <w:jc w:val="center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102DA00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Estimated completion date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571F835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70C259BF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2B763455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The current state of play of research (state-of-art) (max. 1000 characters)</w:t>
            </w:r>
          </w:p>
        </w:tc>
      </w:tr>
      <w:tr w:rsidR="00DD5D3B" w:rsidRPr="0038100E" w14:paraId="1162BF9B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AF9EF6B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59981036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145D47CC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The main research problem/challenge to be solved (max. 1000 characters)</w:t>
            </w:r>
          </w:p>
        </w:tc>
      </w:tr>
      <w:tr w:rsidR="00DD5D3B" w:rsidRPr="0038100E" w14:paraId="19023F32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B2BCD0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40C1FE50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063F2D85" w14:textId="72397831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bookmarkStart w:id="61" w:name="_Hlk131787986"/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The list of tasks/activities planned in the WP, as well as the milestones </w:t>
            </w:r>
            <w:bookmarkEnd w:id="61"/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(max: 1000 characters)</w:t>
            </w:r>
          </w:p>
        </w:tc>
      </w:tr>
      <w:tr w:rsidR="00DD5D3B" w:rsidRPr="0038100E" w14:paraId="37ACC61F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D462956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090145C6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7A397317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The expected research outcomes (max. 1000 characters) and contribution to indicators (table below)</w:t>
            </w:r>
          </w:p>
        </w:tc>
      </w:tr>
      <w:tr w:rsidR="00DD5D3B" w:rsidRPr="0038100E" w14:paraId="42D57D12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0DE7FB2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18DE9700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132BF83A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The research methods and approaches (max. 1000 characters)</w:t>
            </w:r>
          </w:p>
        </w:tc>
      </w:tr>
      <w:tr w:rsidR="00DD5D3B" w:rsidRPr="0038100E" w14:paraId="5603B633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2E538AE1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0D5D4A41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6771A1E9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The overall description of roles of partners and use of infrastructure (max. 1000 characters)</w:t>
            </w:r>
          </w:p>
        </w:tc>
      </w:tr>
      <w:tr w:rsidR="00DD5D3B" w:rsidRPr="0038100E" w14:paraId="5B17E871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EF65496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eastAsia="Calibri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23D2171B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3D0ABF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</w:rPr>
            </w:pPr>
            <w:r w:rsidRPr="0038100E"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</w:rPr>
              <w:t xml:space="preserve">Reference to the regional innovation capacity defined in the ISSS 2021-2027 </w:t>
            </w:r>
            <w:r w:rsidRPr="0038100E">
              <w:rPr>
                <w:rFonts w:ascii="Times New Roman" w:hAnsi="Times New Roman" w:cs="Times New Roman"/>
                <w:b/>
                <w:iCs/>
                <w:color w:val="auto"/>
                <w:sz w:val="24"/>
                <w:szCs w:val="24"/>
              </w:rPr>
              <w:t>(max. 1000 characters)</w:t>
            </w:r>
          </w:p>
        </w:tc>
      </w:tr>
      <w:tr w:rsidR="00DD5D3B" w:rsidRPr="0038100E" w14:paraId="550AFF6D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38DB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eastAsia="Calibri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6F8299C1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F5D895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eastAsia="Calibri" w:hAnsi="Times New Roman" w:cs="Times New Roman"/>
                <w:b/>
                <w:i/>
                <w:color w:val="auto"/>
                <w:sz w:val="24"/>
                <w:szCs w:val="24"/>
              </w:rPr>
            </w:pPr>
            <w:r w:rsidRPr="0038100E">
              <w:rPr>
                <w:rFonts w:ascii="Times New Roman" w:eastAsia="Calibri" w:hAnsi="Times New Roman" w:cs="Times New Roman"/>
                <w:b/>
                <w:i/>
                <w:color w:val="auto"/>
                <w:sz w:val="24"/>
                <w:szCs w:val="24"/>
              </w:rPr>
              <w:t>If the WP have been launched under OPSESG, present the progress made to date (max. 1500 characters)</w:t>
            </w:r>
          </w:p>
        </w:tc>
      </w:tr>
      <w:tr w:rsidR="00DD5D3B" w:rsidRPr="0038100E" w14:paraId="4D23887D" w14:textId="77777777" w:rsidTr="0038100E">
        <w:trPr>
          <w:trHeight w:val="287"/>
          <w:jc w:val="center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61DA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eastAsia="Calibri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</w:tbl>
    <w:p w14:paraId="67380843" w14:textId="77777777" w:rsidR="00DD5D3B" w:rsidRPr="0038100E" w:rsidRDefault="00DD5D3B" w:rsidP="00DD5D3B">
      <w:pPr>
        <w:pStyle w:val="P68B1DB1-ListParagraph6"/>
        <w:spacing w:after="120"/>
        <w:ind w:left="284"/>
        <w:jc w:val="both"/>
        <w:rPr>
          <w:szCs w:val="24"/>
        </w:rPr>
      </w:pPr>
    </w:p>
    <w:p w14:paraId="6BA1ED4B" w14:textId="3FC7DBD0" w:rsidR="00DD5D3B" w:rsidRPr="0038100E" w:rsidRDefault="00E42F0D" w:rsidP="00D53159">
      <w:pPr>
        <w:pStyle w:val="Heading2"/>
      </w:pPr>
      <w:bookmarkStart w:id="62" w:name="_Toc131781938"/>
      <w:bookmarkStart w:id="63" w:name="_Hlk131246286"/>
      <w:r>
        <w:rPr>
          <w:lang w:val="bg-BG"/>
        </w:rPr>
        <w:t xml:space="preserve"> </w:t>
      </w:r>
      <w:bookmarkStart w:id="64" w:name="_Toc132974759"/>
      <w:r w:rsidR="00DD5D3B" w:rsidRPr="0038100E">
        <w:t>Key scientific personnel</w:t>
      </w:r>
      <w:bookmarkEnd w:id="62"/>
      <w:bookmarkEnd w:id="64"/>
      <w:r w:rsidR="00DD5D3B" w:rsidRPr="0038100E">
        <w:t xml:space="preserve"> </w:t>
      </w:r>
    </w:p>
    <w:bookmarkEnd w:id="63"/>
    <w:p w14:paraId="3E195939" w14:textId="6B7606B9" w:rsidR="00DD5D3B" w:rsidRPr="00E42F0D" w:rsidRDefault="000C23B7" w:rsidP="00DD5D3B">
      <w:pPr>
        <w:pStyle w:val="P68B1DB1-ListParagraph6"/>
        <w:spacing w:after="120"/>
        <w:ind w:left="284"/>
        <w:jc w:val="both"/>
        <w:rPr>
          <w:i/>
          <w:iCs/>
          <w:szCs w:val="24"/>
        </w:rPr>
      </w:pPr>
      <w:r w:rsidRPr="00E42F0D">
        <w:rPr>
          <w:i/>
          <w:iCs/>
          <w:szCs w:val="24"/>
        </w:rPr>
        <w:t xml:space="preserve">Fill Annex </w:t>
      </w:r>
      <w:r w:rsidR="00E42F0D" w:rsidRPr="00E42F0D">
        <w:rPr>
          <w:i/>
          <w:iCs/>
          <w:szCs w:val="24"/>
        </w:rPr>
        <w:t xml:space="preserve">3 </w:t>
      </w:r>
    </w:p>
    <w:p w14:paraId="5EC26A88" w14:textId="77777777" w:rsidR="00DD5D3B" w:rsidRPr="0038100E" w:rsidRDefault="00DD5D3B" w:rsidP="00DD5D3B">
      <w:pPr>
        <w:pStyle w:val="P68B1DB1-ListParagraph6"/>
        <w:spacing w:after="120"/>
        <w:ind w:left="284"/>
        <w:jc w:val="both"/>
        <w:rPr>
          <w:szCs w:val="24"/>
        </w:rPr>
      </w:pPr>
    </w:p>
    <w:p w14:paraId="6A44E662" w14:textId="77777777" w:rsidR="00DD5D3B" w:rsidRPr="0038100E" w:rsidRDefault="00DD5D3B" w:rsidP="00D53159">
      <w:pPr>
        <w:pStyle w:val="Heading2"/>
      </w:pPr>
      <w:bookmarkStart w:id="65" w:name="_Toc130893606"/>
      <w:bookmarkStart w:id="66" w:name="_Toc131781939"/>
      <w:bookmarkStart w:id="67" w:name="_Toc132974760"/>
      <w:bookmarkStart w:id="68" w:name="_Hlk131074089"/>
      <w:bookmarkEnd w:id="65"/>
      <w:r w:rsidRPr="0038100E">
        <w:t xml:space="preserve">Planned </w:t>
      </w:r>
      <w:bookmarkStart w:id="69" w:name="_Toc131167921"/>
      <w:bookmarkStart w:id="70" w:name="_Toc131167962"/>
      <w:bookmarkStart w:id="71" w:name="_Toc131168003"/>
      <w:bookmarkStart w:id="72" w:name="_Toc131167922"/>
      <w:bookmarkStart w:id="73" w:name="_Toc131167963"/>
      <w:bookmarkStart w:id="74" w:name="_Toc131168004"/>
      <w:bookmarkStart w:id="75" w:name="_Toc131167923"/>
      <w:bookmarkStart w:id="76" w:name="_Toc131167964"/>
      <w:bookmarkStart w:id="77" w:name="_Toc131168005"/>
      <w:bookmarkStart w:id="78" w:name="_Toc131167924"/>
      <w:bookmarkStart w:id="79" w:name="_Toc131167965"/>
      <w:bookmarkStart w:id="80" w:name="_Toc131168006"/>
      <w:bookmarkStart w:id="81" w:name="_Toc131167925"/>
      <w:bookmarkStart w:id="82" w:name="_Toc131167966"/>
      <w:bookmarkStart w:id="83" w:name="_Toc131168007"/>
      <w:bookmarkStart w:id="84" w:name="_Toc131164416"/>
      <w:bookmarkStart w:id="85" w:name="_Toc131164460"/>
      <w:bookmarkStart w:id="86" w:name="_Toc131167926"/>
      <w:bookmarkStart w:id="87" w:name="_Toc131167967"/>
      <w:bookmarkStart w:id="88" w:name="_Toc131168008"/>
      <w:bookmarkStart w:id="89" w:name="_Toc131164417"/>
      <w:bookmarkStart w:id="90" w:name="_Toc131164461"/>
      <w:bookmarkStart w:id="91" w:name="_Toc131167927"/>
      <w:bookmarkStart w:id="92" w:name="_Toc131167968"/>
      <w:bookmarkStart w:id="93" w:name="_Toc131168009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r w:rsidRPr="0038100E">
        <w:t>complementary measures</w:t>
      </w:r>
      <w:bookmarkEnd w:id="66"/>
      <w:bookmarkEnd w:id="67"/>
      <w:r w:rsidRPr="0038100E">
        <w:t xml:space="preserve"> </w:t>
      </w:r>
    </w:p>
    <w:bookmarkEnd w:id="68"/>
    <w:p w14:paraId="704731F6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7654ADF0" w14:textId="4A86D58D" w:rsidR="00DD5D3B" w:rsidRPr="0038100E" w:rsidRDefault="00DD5D3B" w:rsidP="00DD5D3B">
      <w:pPr>
        <w:pStyle w:val="P68B1DB1-ListParagraph6"/>
        <w:spacing w:after="120"/>
        <w:ind w:left="0"/>
        <w:jc w:val="both"/>
        <w:rPr>
          <w:i/>
          <w:iCs/>
          <w:szCs w:val="24"/>
        </w:rPr>
      </w:pPr>
      <w:r w:rsidRPr="0038100E">
        <w:rPr>
          <w:i/>
          <w:iCs/>
          <w:szCs w:val="24"/>
        </w:rPr>
        <w:t>Complete for each complementary measure</w:t>
      </w:r>
      <w:r w:rsidR="00E42F0D">
        <w:rPr>
          <w:i/>
          <w:iCs/>
          <w:szCs w:val="24"/>
        </w:rPr>
        <w:t xml:space="preserve"> (CM)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318"/>
        <w:gridCol w:w="3742"/>
      </w:tblGrid>
      <w:tr w:rsidR="00DD5D3B" w:rsidRPr="0038100E" w14:paraId="4DD99972" w14:textId="77777777" w:rsidTr="009E5B4D">
        <w:trPr>
          <w:trHeight w:val="287"/>
          <w:jc w:val="center"/>
        </w:trPr>
        <w:tc>
          <w:tcPr>
            <w:tcW w:w="2935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29A1CEE5" w14:textId="048C5293" w:rsidR="00DD5D3B" w:rsidRPr="0038100E" w:rsidRDefault="00E42F0D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CM</w:t>
            </w:r>
            <w:r w:rsidR="00DD5D3B"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number</w:t>
            </w:r>
          </w:p>
        </w:tc>
        <w:tc>
          <w:tcPr>
            <w:tcW w:w="2065" w:type="pct"/>
            <w:shd w:val="clear" w:color="auto" w:fill="FFFFFF"/>
          </w:tcPr>
          <w:p w14:paraId="3F8AE0A9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23CEEED3" w14:textId="77777777" w:rsidTr="009E5B4D">
        <w:trPr>
          <w:trHeight w:val="287"/>
          <w:jc w:val="center"/>
        </w:trPr>
        <w:tc>
          <w:tcPr>
            <w:tcW w:w="2935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FE09364" w14:textId="508DF672" w:rsidR="00DD5D3B" w:rsidRPr="0038100E" w:rsidRDefault="00E42F0D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CM</w:t>
            </w:r>
            <w:r w:rsidR="00DD5D3B"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name</w:t>
            </w:r>
          </w:p>
        </w:tc>
        <w:tc>
          <w:tcPr>
            <w:tcW w:w="2065" w:type="pct"/>
            <w:shd w:val="clear" w:color="auto" w:fill="FFFFFF"/>
          </w:tcPr>
          <w:p w14:paraId="55832929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1734EC49" w14:textId="77777777" w:rsidTr="009E5B4D">
        <w:trPr>
          <w:trHeight w:val="287"/>
          <w:jc w:val="center"/>
        </w:trPr>
        <w:tc>
          <w:tcPr>
            <w:tcW w:w="2935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4ACE1D4" w14:textId="1531AA20" w:rsidR="00DD5D3B" w:rsidRPr="0038100E" w:rsidRDefault="009E5B4D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CM</w:t>
            </w:r>
            <w:r w:rsidR="00DD5D3B"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leading institution</w:t>
            </w:r>
          </w:p>
        </w:tc>
        <w:tc>
          <w:tcPr>
            <w:tcW w:w="2065" w:type="pct"/>
            <w:shd w:val="clear" w:color="auto" w:fill="FFFFFF"/>
          </w:tcPr>
          <w:p w14:paraId="07605F4E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0CBB1C78" w14:textId="77777777" w:rsidTr="009E5B4D">
        <w:trPr>
          <w:trHeight w:val="287"/>
          <w:jc w:val="center"/>
        </w:trPr>
        <w:tc>
          <w:tcPr>
            <w:tcW w:w="2935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45961CB" w14:textId="5E5A3571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The </w:t>
            </w:r>
            <w:r w:rsidR="00E42F0D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CM</w:t>
            </w: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9E5B4D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team </w:t>
            </w: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leader</w:t>
            </w:r>
          </w:p>
        </w:tc>
        <w:tc>
          <w:tcPr>
            <w:tcW w:w="2065" w:type="pct"/>
            <w:shd w:val="clear" w:color="auto" w:fill="FFFFFF"/>
          </w:tcPr>
          <w:p w14:paraId="54098834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2E815DD6" w14:textId="77777777" w:rsidTr="009E5B4D">
        <w:trPr>
          <w:trHeight w:val="287"/>
          <w:jc w:val="center"/>
        </w:trPr>
        <w:tc>
          <w:tcPr>
            <w:tcW w:w="2935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13FD873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Cs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iCs/>
                <w:color w:val="auto"/>
                <w:sz w:val="24"/>
                <w:szCs w:val="24"/>
              </w:rPr>
              <w:t>Estimated work-months</w:t>
            </w:r>
          </w:p>
        </w:tc>
        <w:tc>
          <w:tcPr>
            <w:tcW w:w="2065" w:type="pct"/>
            <w:shd w:val="clear" w:color="auto" w:fill="FFFFFF"/>
          </w:tcPr>
          <w:p w14:paraId="095F77BE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1BD4552A" w14:textId="77777777" w:rsidTr="009E5B4D">
        <w:trPr>
          <w:trHeight w:val="287"/>
          <w:jc w:val="center"/>
        </w:trPr>
        <w:tc>
          <w:tcPr>
            <w:tcW w:w="2935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3F9A75C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Estimated starting date</w:t>
            </w:r>
          </w:p>
        </w:tc>
        <w:tc>
          <w:tcPr>
            <w:tcW w:w="2065" w:type="pct"/>
            <w:tcBorders>
              <w:bottom w:val="single" w:sz="4" w:space="0" w:color="auto"/>
            </w:tcBorders>
            <w:shd w:val="clear" w:color="auto" w:fill="auto"/>
          </w:tcPr>
          <w:p w14:paraId="0B9630A1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03EA6E00" w14:textId="77777777" w:rsidTr="009E5B4D">
        <w:trPr>
          <w:trHeight w:val="287"/>
          <w:jc w:val="center"/>
        </w:trPr>
        <w:tc>
          <w:tcPr>
            <w:tcW w:w="2935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BD3DEB9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Estimated completion date</w:t>
            </w:r>
          </w:p>
        </w:tc>
        <w:tc>
          <w:tcPr>
            <w:tcW w:w="2065" w:type="pct"/>
            <w:tcBorders>
              <w:bottom w:val="single" w:sz="4" w:space="0" w:color="auto"/>
            </w:tcBorders>
            <w:shd w:val="clear" w:color="auto" w:fill="auto"/>
          </w:tcPr>
          <w:p w14:paraId="4A1432B7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0A7A74A6" w14:textId="77777777" w:rsidTr="009E5B4D">
        <w:trPr>
          <w:trHeight w:val="28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538AAF78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Description of the measure (max. 1000 characters)</w:t>
            </w:r>
          </w:p>
        </w:tc>
      </w:tr>
      <w:tr w:rsidR="00DD5D3B" w:rsidRPr="0038100E" w14:paraId="3BB0EB34" w14:textId="77777777" w:rsidTr="009E5B4D">
        <w:trPr>
          <w:trHeight w:val="28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D9C6EB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0D3C0ED3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38EEC184" w14:textId="77777777" w:rsidR="00DD5D3B" w:rsidRPr="0038100E" w:rsidRDefault="00DD5D3B" w:rsidP="00D53159">
      <w:pPr>
        <w:pStyle w:val="Heading2"/>
      </w:pPr>
      <w:bookmarkStart w:id="94" w:name="_Toc131781940"/>
      <w:bookmarkStart w:id="95" w:name="_Toc132974761"/>
      <w:r w:rsidRPr="0038100E">
        <w:t>Timeframes</w:t>
      </w:r>
      <w:bookmarkEnd w:id="94"/>
      <w:bookmarkEnd w:id="95"/>
      <w:r w:rsidRPr="0038100E">
        <w:t xml:space="preserve"> </w:t>
      </w:r>
    </w:p>
    <w:p w14:paraId="3A82C443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45B019FA" w14:textId="236707D3" w:rsidR="00DD5D3B" w:rsidRPr="0038100E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8100E">
        <w:rPr>
          <w:rFonts w:ascii="Times New Roman" w:hAnsi="Times New Roman" w:cs="Times New Roman"/>
          <w:i/>
          <w:iCs/>
          <w:sz w:val="24"/>
          <w:szCs w:val="24"/>
        </w:rPr>
        <w:t xml:space="preserve">List all research </w:t>
      </w:r>
      <w:r w:rsidR="00367AB7">
        <w:rPr>
          <w:rFonts w:ascii="Times New Roman" w:hAnsi="Times New Roman" w:cs="Times New Roman"/>
          <w:i/>
          <w:iCs/>
          <w:sz w:val="24"/>
          <w:szCs w:val="24"/>
        </w:rPr>
        <w:t>work packages (</w:t>
      </w:r>
      <w:r w:rsidRPr="0038100E">
        <w:rPr>
          <w:rFonts w:ascii="Times New Roman" w:hAnsi="Times New Roman" w:cs="Times New Roman"/>
          <w:i/>
          <w:iCs/>
          <w:sz w:val="24"/>
          <w:szCs w:val="24"/>
        </w:rPr>
        <w:t>WP</w:t>
      </w:r>
      <w:r w:rsidR="00367AB7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8100E">
        <w:rPr>
          <w:rFonts w:ascii="Times New Roman" w:hAnsi="Times New Roman" w:cs="Times New Roman"/>
          <w:i/>
          <w:iCs/>
          <w:sz w:val="24"/>
          <w:szCs w:val="24"/>
        </w:rPr>
        <w:t xml:space="preserve"> and complementary measures</w:t>
      </w:r>
      <w:r w:rsidR="00367AB7">
        <w:rPr>
          <w:rFonts w:ascii="Times New Roman" w:hAnsi="Times New Roman" w:cs="Times New Roman"/>
          <w:i/>
          <w:iCs/>
          <w:sz w:val="24"/>
          <w:szCs w:val="24"/>
        </w:rPr>
        <w:t xml:space="preserve"> (CM)</w:t>
      </w:r>
      <w:r w:rsidRPr="0038100E">
        <w:rPr>
          <w:rFonts w:ascii="Times New Roman" w:hAnsi="Times New Roman" w:cs="Times New Roman"/>
          <w:i/>
          <w:iCs/>
          <w:sz w:val="24"/>
          <w:szCs w:val="24"/>
        </w:rPr>
        <w:t>, add detailed tasks, and indicate the milestones for each task. Expand the table according to needs</w:t>
      </w:r>
      <w:r w:rsidR="00367AB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16"/>
        <w:gridCol w:w="601"/>
        <w:gridCol w:w="601"/>
        <w:gridCol w:w="601"/>
        <w:gridCol w:w="602"/>
        <w:gridCol w:w="602"/>
        <w:gridCol w:w="602"/>
        <w:gridCol w:w="602"/>
        <w:gridCol w:w="602"/>
        <w:gridCol w:w="602"/>
        <w:gridCol w:w="602"/>
        <w:gridCol w:w="640"/>
        <w:gridCol w:w="587"/>
      </w:tblGrid>
      <w:tr w:rsidR="009E5B4D" w:rsidRPr="00367AB7" w14:paraId="0A8A9E8D" w14:textId="4C3C194F" w:rsidTr="00367AB7">
        <w:tc>
          <w:tcPr>
            <w:tcW w:w="1003" w:type="pct"/>
          </w:tcPr>
          <w:p w14:paraId="0FE16B48" w14:textId="3059338E" w:rsidR="009E5B4D" w:rsidRPr="00367AB7" w:rsidRDefault="009E5B4D" w:rsidP="00512381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Research WPs/CMs/ Tasks</w:t>
            </w:r>
          </w:p>
        </w:tc>
        <w:tc>
          <w:tcPr>
            <w:tcW w:w="663" w:type="pct"/>
            <w:gridSpan w:val="2"/>
          </w:tcPr>
          <w:p w14:paraId="5CA369A8" w14:textId="7E93A1E3" w:rsidR="009E5B4D" w:rsidRPr="00367AB7" w:rsidRDefault="009E5B4D" w:rsidP="00367A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2024</w:t>
            </w:r>
          </w:p>
        </w:tc>
        <w:tc>
          <w:tcPr>
            <w:tcW w:w="663" w:type="pct"/>
            <w:gridSpan w:val="2"/>
          </w:tcPr>
          <w:p w14:paraId="7B65A96B" w14:textId="2E0F2FDD" w:rsidR="009E5B4D" w:rsidRPr="00367AB7" w:rsidRDefault="009E5B4D" w:rsidP="00367A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2025</w:t>
            </w:r>
          </w:p>
        </w:tc>
        <w:tc>
          <w:tcPr>
            <w:tcW w:w="663" w:type="pct"/>
            <w:gridSpan w:val="2"/>
          </w:tcPr>
          <w:p w14:paraId="6354A958" w14:textId="073B29EB" w:rsidR="009E5B4D" w:rsidRPr="00367AB7" w:rsidRDefault="009E5B4D" w:rsidP="00367A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2026</w:t>
            </w:r>
          </w:p>
        </w:tc>
        <w:tc>
          <w:tcPr>
            <w:tcW w:w="663" w:type="pct"/>
            <w:gridSpan w:val="2"/>
          </w:tcPr>
          <w:p w14:paraId="408C6F96" w14:textId="354141E4" w:rsidR="009E5B4D" w:rsidRPr="00367AB7" w:rsidRDefault="009E5B4D" w:rsidP="00367A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2027</w:t>
            </w:r>
          </w:p>
        </w:tc>
        <w:tc>
          <w:tcPr>
            <w:tcW w:w="663" w:type="pct"/>
            <w:gridSpan w:val="2"/>
          </w:tcPr>
          <w:p w14:paraId="5A029F7A" w14:textId="662A10AD" w:rsidR="009E5B4D" w:rsidRPr="00367AB7" w:rsidRDefault="009E5B4D" w:rsidP="00367A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2028</w:t>
            </w:r>
          </w:p>
        </w:tc>
        <w:tc>
          <w:tcPr>
            <w:tcW w:w="680" w:type="pct"/>
            <w:gridSpan w:val="2"/>
          </w:tcPr>
          <w:p w14:paraId="38A3DC78" w14:textId="7E551D40" w:rsidR="009E5B4D" w:rsidRPr="00367AB7" w:rsidRDefault="009E5B4D" w:rsidP="00367A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2029</w:t>
            </w:r>
          </w:p>
        </w:tc>
      </w:tr>
      <w:tr w:rsidR="009E5B4D" w:rsidRPr="00367AB7" w14:paraId="1B5AD6F6" w14:textId="014DA93C" w:rsidTr="00367AB7">
        <w:tc>
          <w:tcPr>
            <w:tcW w:w="1003" w:type="pct"/>
          </w:tcPr>
          <w:p w14:paraId="02F137DB" w14:textId="77777777" w:rsidR="009E5B4D" w:rsidRPr="00367AB7" w:rsidRDefault="009E5B4D" w:rsidP="00512381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WP 1</w:t>
            </w:r>
          </w:p>
        </w:tc>
        <w:tc>
          <w:tcPr>
            <w:tcW w:w="332" w:type="pct"/>
          </w:tcPr>
          <w:p w14:paraId="29AB1293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58C71FC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2F46865" w14:textId="0419317E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BE77C4E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555C01D" w14:textId="0621708D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BA9CE04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5B7CEB6" w14:textId="41F19339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37A8F97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781DC1B" w14:textId="66A1AD19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394E866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5BE5D64B" w14:textId="31ACF738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1B621AC5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E5B4D" w:rsidRPr="00367AB7" w14:paraId="56E6684D" w14:textId="1DA9C558" w:rsidTr="00367AB7">
        <w:tc>
          <w:tcPr>
            <w:tcW w:w="1003" w:type="pct"/>
          </w:tcPr>
          <w:p w14:paraId="06F55B6F" w14:textId="66E49ED2" w:rsidR="009E5B4D" w:rsidRPr="00367AB7" w:rsidRDefault="009E5B4D" w:rsidP="00512381">
            <w:pPr>
              <w:rPr>
                <w:rFonts w:ascii="Times New Roman" w:hAnsi="Times New Roman" w:cs="Times New Roman"/>
                <w:i/>
                <w:iCs/>
                <w:sz w:val="20"/>
              </w:rPr>
            </w:pPr>
            <w:r w:rsidRPr="00367AB7">
              <w:rPr>
                <w:rFonts w:ascii="Times New Roman" w:hAnsi="Times New Roman" w:cs="Times New Roman"/>
                <w:i/>
                <w:iCs/>
                <w:sz w:val="20"/>
              </w:rPr>
              <w:t>Task 1.1. ……</w:t>
            </w:r>
          </w:p>
        </w:tc>
        <w:tc>
          <w:tcPr>
            <w:tcW w:w="332" w:type="pct"/>
          </w:tcPr>
          <w:p w14:paraId="51026A19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919CE2A" w14:textId="4DAC9A42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4AD27E2" w14:textId="07FDA7C4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D5290AA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1DFEB08" w14:textId="0A98A730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9F36044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6487B41" w14:textId="6C516743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71307E1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5AD554B" w14:textId="6FE38931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9383E44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65ADC834" w14:textId="12A46EB8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150494C7" w14:textId="77777777" w:rsidR="009E5B4D" w:rsidRPr="00367AB7" w:rsidRDefault="009E5B4D" w:rsidP="00512381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E5B4D" w:rsidRPr="00367AB7" w14:paraId="54420938" w14:textId="6BCC6348" w:rsidTr="00367AB7">
        <w:tc>
          <w:tcPr>
            <w:tcW w:w="1003" w:type="pct"/>
          </w:tcPr>
          <w:p w14:paraId="603C4403" w14:textId="77777777" w:rsidR="009E5B4D" w:rsidRPr="00367AB7" w:rsidRDefault="009E5B4D" w:rsidP="009E5B4D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WP 2</w:t>
            </w:r>
          </w:p>
        </w:tc>
        <w:tc>
          <w:tcPr>
            <w:tcW w:w="332" w:type="pct"/>
          </w:tcPr>
          <w:p w14:paraId="34731DDF" w14:textId="687A80C3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B68F070" w14:textId="77777777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F4DC829" w14:textId="126C86C2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03D7083" w14:textId="24600355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60496B3" w14:textId="03849464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75DDCEE" w14:textId="71A6BAFA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91627A6" w14:textId="58C0CBF8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F714A5D" w14:textId="77777777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1FBBDE3" w14:textId="0021E596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5D9346A" w14:textId="77777777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31B051E2" w14:textId="0DB9A41A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1B09A035" w14:textId="77777777" w:rsidR="009E5B4D" w:rsidRPr="00367AB7" w:rsidRDefault="009E5B4D" w:rsidP="009E5B4D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702E8261" w14:textId="5B53C16E" w:rsidTr="00367AB7">
        <w:tc>
          <w:tcPr>
            <w:tcW w:w="1003" w:type="pct"/>
          </w:tcPr>
          <w:p w14:paraId="04688A15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  <w:r w:rsidRPr="00367AB7">
              <w:rPr>
                <w:rFonts w:ascii="Times New Roman" w:hAnsi="Times New Roman" w:cs="Times New Roman"/>
                <w:i/>
                <w:iCs/>
                <w:sz w:val="20"/>
              </w:rPr>
              <w:t>……</w:t>
            </w:r>
          </w:p>
        </w:tc>
        <w:tc>
          <w:tcPr>
            <w:tcW w:w="332" w:type="pct"/>
          </w:tcPr>
          <w:p w14:paraId="611C4DB7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8A240EF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5DE562D" w14:textId="13DCCC9C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D2B5C6D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D9CB705" w14:textId="429EF590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C1F95A9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025F6E9" w14:textId="24072EE6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659840D" w14:textId="76E400FF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B7E160B" w14:textId="413DB20A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7186B3D" w14:textId="35A976C2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0F209631" w14:textId="3EAAB333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3730914C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0494E845" w14:textId="5D42DF82" w:rsidTr="00367AB7">
        <w:tc>
          <w:tcPr>
            <w:tcW w:w="1003" w:type="pct"/>
          </w:tcPr>
          <w:p w14:paraId="434CC65D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  <w:r w:rsidRPr="00367AB7">
              <w:rPr>
                <w:rFonts w:ascii="Times New Roman" w:hAnsi="Times New Roman" w:cs="Times New Roman"/>
                <w:i/>
                <w:iCs/>
                <w:sz w:val="20"/>
              </w:rPr>
              <w:t>……</w:t>
            </w:r>
          </w:p>
        </w:tc>
        <w:tc>
          <w:tcPr>
            <w:tcW w:w="332" w:type="pct"/>
          </w:tcPr>
          <w:p w14:paraId="2C734F13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2AF1039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EAD60A5" w14:textId="23A1D682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932B7A5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C61847D" w14:textId="3385A5B4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4F8F3C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424947E" w14:textId="42BD5880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A20AFB4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A615A87" w14:textId="332B95DB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2091045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53DA9BB9" w14:textId="1ED6D07D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69856254" w14:textId="673F5E24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253562FA" w14:textId="3D1A2421" w:rsidTr="00367AB7">
        <w:tc>
          <w:tcPr>
            <w:tcW w:w="1003" w:type="pct"/>
          </w:tcPr>
          <w:p w14:paraId="5F9F4D4C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  <w:r w:rsidRPr="00367AB7">
              <w:rPr>
                <w:rFonts w:ascii="Times New Roman" w:hAnsi="Times New Roman" w:cs="Times New Roman"/>
                <w:i/>
                <w:iCs/>
                <w:sz w:val="20"/>
              </w:rPr>
              <w:t>……</w:t>
            </w:r>
          </w:p>
        </w:tc>
        <w:tc>
          <w:tcPr>
            <w:tcW w:w="332" w:type="pct"/>
          </w:tcPr>
          <w:p w14:paraId="2F5106AA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2995A6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2798232" w14:textId="610E09C3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A5FB091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A849B39" w14:textId="19BBF2D6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8498EB4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C439220" w14:textId="0DABF102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33DEAD6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749CD35" w14:textId="43014842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D3F3ABD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6552668F" w14:textId="20C1FE23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2EE8EA3E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2C63BBFB" w14:textId="386F27B6" w:rsidTr="00367AB7">
        <w:tc>
          <w:tcPr>
            <w:tcW w:w="1003" w:type="pct"/>
          </w:tcPr>
          <w:p w14:paraId="0C22E14C" w14:textId="38FEAAC7" w:rsidR="00367AB7" w:rsidRPr="00367AB7" w:rsidRDefault="00367AB7" w:rsidP="00367AB7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367AB7">
              <w:rPr>
                <w:rFonts w:ascii="Times New Roman" w:hAnsi="Times New Roman" w:cs="Times New Roman"/>
                <w:b/>
                <w:bCs/>
                <w:sz w:val="20"/>
              </w:rPr>
              <w:t>CM 1</w:t>
            </w:r>
          </w:p>
        </w:tc>
        <w:tc>
          <w:tcPr>
            <w:tcW w:w="332" w:type="pct"/>
          </w:tcPr>
          <w:p w14:paraId="2D32DC3C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8AEBEB4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337AF8F" w14:textId="002CFB3B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30CE9E1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A56B88B" w14:textId="240586B1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0201484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BF2A428" w14:textId="58F452FA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C7601A6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6906F71" w14:textId="1966EBEF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FDCE8A1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5E1024E1" w14:textId="0DBD3D14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1B534D22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6F902311" w14:textId="65C2C6EC" w:rsidTr="00367AB7">
        <w:tc>
          <w:tcPr>
            <w:tcW w:w="1003" w:type="pct"/>
          </w:tcPr>
          <w:p w14:paraId="092F69C6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098C41E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9B71134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FA893EF" w14:textId="42D6E90B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241081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13FF3EA" w14:textId="21750B59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1415588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D7D4BC6" w14:textId="59BFE1AB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40C630D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AD0B6C1" w14:textId="7629FE44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889804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6400036C" w14:textId="48D54373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7C56471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0D452448" w14:textId="14F13045" w:rsidTr="00367AB7">
        <w:tc>
          <w:tcPr>
            <w:tcW w:w="1003" w:type="pct"/>
          </w:tcPr>
          <w:p w14:paraId="079E4568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4A7FBD2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A6C178B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B749DC0" w14:textId="0F1BD94D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0889FCB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3D4AF54" w14:textId="33DF172B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75F156A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1572EF7" w14:textId="327B1846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FA153C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8B1808A" w14:textId="2A40B660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ADDDA49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5C9CFA8F" w14:textId="0E09D931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03D5797F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40264F46" w14:textId="2FA2B9FB" w:rsidTr="00367AB7">
        <w:tc>
          <w:tcPr>
            <w:tcW w:w="1003" w:type="pct"/>
          </w:tcPr>
          <w:p w14:paraId="308D99F3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1BE668EF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BCF10BB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71546A45" w14:textId="5FD00EA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D938D40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E7DC3EA" w14:textId="6466FA0C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DC66616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9D1C2BF" w14:textId="55C55122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D7269B9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F28F1F5" w14:textId="3B169C2E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0E95F85F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30D6EBF1" w14:textId="1C0BDFD0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10C5988B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67AB7" w:rsidRPr="00367AB7" w14:paraId="03434540" w14:textId="0779D57B" w:rsidTr="00367AB7">
        <w:tc>
          <w:tcPr>
            <w:tcW w:w="1003" w:type="pct"/>
          </w:tcPr>
          <w:p w14:paraId="18BBF84A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585484B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094D8AD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533265C" w14:textId="61C1BDA2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6B2CF31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6536B58" w14:textId="009EC9DD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36B9854A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6949D33A" w14:textId="0F472094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4080C1DC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5039441E" w14:textId="594ED651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2" w:type="pct"/>
          </w:tcPr>
          <w:p w14:paraId="26D1AC25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3" w:type="pct"/>
          </w:tcPr>
          <w:p w14:paraId="3FF709E4" w14:textId="2A6604C4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" w:type="pct"/>
          </w:tcPr>
          <w:p w14:paraId="67FF8003" w14:textId="77777777" w:rsidR="00367AB7" w:rsidRPr="00367AB7" w:rsidRDefault="00367AB7" w:rsidP="00367AB7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46C45E6C" w14:textId="1E19C1AC" w:rsidR="00DD5D3B" w:rsidRPr="00367AB7" w:rsidRDefault="00DD5D3B" w:rsidP="00DD5D3B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367AB7">
        <w:rPr>
          <w:rFonts w:ascii="Times New Roman" w:hAnsi="Times New Roman" w:cs="Times New Roman"/>
          <w:i/>
          <w:iCs/>
          <w:sz w:val="20"/>
          <w:szCs w:val="20"/>
        </w:rPr>
        <w:t>M –milestone</w:t>
      </w:r>
    </w:p>
    <w:p w14:paraId="7C764927" w14:textId="77777777" w:rsidR="00367AB7" w:rsidRDefault="00367AB7" w:rsidP="00DD5D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279C6E" w14:textId="60E150B5" w:rsidR="00A80CA1" w:rsidRDefault="00A80CA1" w:rsidP="00DD5D3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67AB7">
        <w:rPr>
          <w:rFonts w:ascii="Times New Roman" w:hAnsi="Times New Roman" w:cs="Times New Roman"/>
          <w:b/>
          <w:bCs/>
          <w:sz w:val="24"/>
          <w:szCs w:val="24"/>
        </w:rPr>
        <w:t>Milestones Table</w:t>
      </w:r>
    </w:p>
    <w:p w14:paraId="3EE20D31" w14:textId="77777777" w:rsidR="00367AB7" w:rsidRPr="00367AB7" w:rsidRDefault="00367AB7" w:rsidP="00DD5D3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7"/>
        <w:gridCol w:w="840"/>
        <w:gridCol w:w="4786"/>
        <w:gridCol w:w="2217"/>
      </w:tblGrid>
      <w:tr w:rsidR="00FC3DB2" w:rsidRPr="008C2F62" w14:paraId="79E33D80" w14:textId="77777777" w:rsidTr="00936011">
        <w:tc>
          <w:tcPr>
            <w:tcW w:w="1116" w:type="dxa"/>
          </w:tcPr>
          <w:p w14:paraId="1A46B4FE" w14:textId="6120C3BA" w:rsidR="00FC3DB2" w:rsidRPr="008C2F62" w:rsidRDefault="00FC3DB2" w:rsidP="00DD5D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2F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Milestone number</w:t>
            </w:r>
          </w:p>
        </w:tc>
        <w:tc>
          <w:tcPr>
            <w:tcW w:w="842" w:type="dxa"/>
          </w:tcPr>
          <w:p w14:paraId="259A2BDF" w14:textId="36C52456" w:rsidR="00FC3DB2" w:rsidRPr="008C2F62" w:rsidRDefault="00FC3DB2" w:rsidP="00DD5D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2F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WP</w:t>
            </w:r>
          </w:p>
        </w:tc>
        <w:tc>
          <w:tcPr>
            <w:tcW w:w="4830" w:type="dxa"/>
          </w:tcPr>
          <w:p w14:paraId="2691DB50" w14:textId="6EB1461D" w:rsidR="00FC3DB2" w:rsidRPr="008C2F62" w:rsidRDefault="00FC3DB2" w:rsidP="00DD5D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2F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Milestone description</w:t>
            </w:r>
          </w:p>
        </w:tc>
        <w:tc>
          <w:tcPr>
            <w:tcW w:w="2228" w:type="dxa"/>
          </w:tcPr>
          <w:p w14:paraId="4497429C" w14:textId="087ADF7E" w:rsidR="00FC3DB2" w:rsidRPr="008C2F62" w:rsidRDefault="00FC3DB2" w:rsidP="00FC3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2F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Way of verification </w:t>
            </w:r>
          </w:p>
        </w:tc>
      </w:tr>
      <w:tr w:rsidR="00FC3DB2" w:rsidRPr="008C2F62" w14:paraId="79D5C375" w14:textId="77777777" w:rsidTr="00936011">
        <w:tc>
          <w:tcPr>
            <w:tcW w:w="1116" w:type="dxa"/>
          </w:tcPr>
          <w:p w14:paraId="1DBB47BF" w14:textId="63FF27F8" w:rsidR="00FC3DB2" w:rsidRPr="008C2F62" w:rsidRDefault="00367AB7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62"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</w:tc>
        <w:tc>
          <w:tcPr>
            <w:tcW w:w="842" w:type="dxa"/>
          </w:tcPr>
          <w:p w14:paraId="34BC21C2" w14:textId="45DECE72" w:rsidR="00FC3DB2" w:rsidRPr="008C2F62" w:rsidRDefault="00367AB7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62">
              <w:rPr>
                <w:rFonts w:ascii="Times New Roman" w:hAnsi="Times New Roman" w:cs="Times New Roman"/>
                <w:sz w:val="24"/>
                <w:szCs w:val="24"/>
              </w:rPr>
              <w:t>WP1</w:t>
            </w:r>
          </w:p>
        </w:tc>
        <w:tc>
          <w:tcPr>
            <w:tcW w:w="4830" w:type="dxa"/>
          </w:tcPr>
          <w:p w14:paraId="3067F23C" w14:textId="77777777" w:rsidR="00FC3DB2" w:rsidRPr="008C2F62" w:rsidRDefault="00FC3DB2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14:paraId="1EC4AAB6" w14:textId="77777777" w:rsidR="00FC3DB2" w:rsidRPr="008C2F62" w:rsidRDefault="00FC3DB2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AB7" w:rsidRPr="008C2F62" w14:paraId="68AC85F3" w14:textId="77777777" w:rsidTr="00936011">
        <w:tc>
          <w:tcPr>
            <w:tcW w:w="1116" w:type="dxa"/>
          </w:tcPr>
          <w:p w14:paraId="79BC0A2E" w14:textId="77777777" w:rsidR="00367AB7" w:rsidRPr="008C2F62" w:rsidRDefault="00367AB7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14:paraId="3DDF76A7" w14:textId="77777777" w:rsidR="00367AB7" w:rsidRPr="008C2F62" w:rsidRDefault="00367AB7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0" w:type="dxa"/>
          </w:tcPr>
          <w:p w14:paraId="40D7CCE5" w14:textId="77777777" w:rsidR="00367AB7" w:rsidRPr="008C2F62" w:rsidRDefault="00367AB7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14:paraId="31DC3A12" w14:textId="77777777" w:rsidR="00367AB7" w:rsidRPr="008C2F62" w:rsidRDefault="00367AB7" w:rsidP="00DD5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673B96" w14:textId="77777777" w:rsidR="00DD5D3B" w:rsidRPr="0038100E" w:rsidRDefault="00DD5D3B" w:rsidP="00DD5D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65DEFA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  <w:lang w:val="en"/>
        </w:rPr>
      </w:pPr>
    </w:p>
    <w:p w14:paraId="6C2815D4" w14:textId="74FC6FB4" w:rsidR="00DD5D3B" w:rsidRPr="0038100E" w:rsidRDefault="008C2F62" w:rsidP="00D53159">
      <w:pPr>
        <w:pStyle w:val="Heading2"/>
      </w:pPr>
      <w:bookmarkStart w:id="96" w:name="_Toc131781941"/>
      <w:r>
        <w:t xml:space="preserve"> </w:t>
      </w:r>
      <w:bookmarkStart w:id="97" w:name="_Toc132974762"/>
      <w:r w:rsidR="00DD5D3B" w:rsidRPr="0038100E">
        <w:t>Results to be achieved.</w:t>
      </w:r>
      <w:bookmarkEnd w:id="96"/>
      <w:bookmarkEnd w:id="97"/>
    </w:p>
    <w:p w14:paraId="58DA4D57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4579"/>
        <w:gridCol w:w="1417"/>
        <w:gridCol w:w="816"/>
        <w:gridCol w:w="776"/>
        <w:gridCol w:w="776"/>
      </w:tblGrid>
      <w:tr w:rsidR="008C2F62" w:rsidRPr="0038100E" w14:paraId="0109251F" w14:textId="77777777" w:rsidTr="00512381">
        <w:tc>
          <w:tcPr>
            <w:tcW w:w="0" w:type="auto"/>
            <w:shd w:val="clear" w:color="auto" w:fill="E7E6E6" w:themeFill="background2"/>
          </w:tcPr>
          <w:bookmarkEnd w:id="57"/>
          <w:p w14:paraId="49D5EF07" w14:textId="7D7697B8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№</w:t>
            </w: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E7E6E6" w:themeFill="background2"/>
          </w:tcPr>
          <w:p w14:paraId="39C36144" w14:textId="49A75C23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INDICATOR</w:t>
            </w:r>
          </w:p>
        </w:tc>
        <w:tc>
          <w:tcPr>
            <w:tcW w:w="0" w:type="auto"/>
            <w:shd w:val="clear" w:color="auto" w:fill="E7E6E6" w:themeFill="background2"/>
          </w:tcPr>
          <w:p w14:paraId="17774C1E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MEASURE</w:t>
            </w:r>
          </w:p>
        </w:tc>
        <w:tc>
          <w:tcPr>
            <w:tcW w:w="0" w:type="auto"/>
            <w:shd w:val="clear" w:color="auto" w:fill="E7E6E6" w:themeFill="background2"/>
          </w:tcPr>
          <w:p w14:paraId="56AFC947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</w:p>
          <w:p w14:paraId="30C99358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2023*</w:t>
            </w:r>
          </w:p>
        </w:tc>
        <w:tc>
          <w:tcPr>
            <w:tcW w:w="0" w:type="auto"/>
            <w:shd w:val="clear" w:color="auto" w:fill="E7E6E6" w:themeFill="background2"/>
          </w:tcPr>
          <w:p w14:paraId="402655AF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2024-</w:t>
            </w:r>
          </w:p>
          <w:p w14:paraId="19B1F5B1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0" w:type="auto"/>
            <w:shd w:val="clear" w:color="auto" w:fill="E7E6E6" w:themeFill="background2"/>
          </w:tcPr>
          <w:p w14:paraId="5B2B35FB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2027-</w:t>
            </w:r>
          </w:p>
          <w:p w14:paraId="23C2BE3E" w14:textId="77777777" w:rsidR="008C2F62" w:rsidRPr="0038100E" w:rsidRDefault="008C2F62" w:rsidP="00512381">
            <w:pPr>
              <w:pStyle w:val="P68B1DB1-Normal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</w:tr>
      <w:tr w:rsidR="008C2F62" w:rsidRPr="0038100E" w14:paraId="699907BF" w14:textId="77777777" w:rsidTr="00512381">
        <w:tc>
          <w:tcPr>
            <w:tcW w:w="0" w:type="auto"/>
            <w:shd w:val="clear" w:color="auto" w:fill="F2F2F2" w:themeFill="background1" w:themeFillShade="F2"/>
          </w:tcPr>
          <w:p w14:paraId="56E1CC82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43CD4AF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Research Capacity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CB83803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24976ED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7641F8A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71AC8E0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C2F62" w:rsidRPr="0038100E" w14:paraId="4DB88B5A" w14:textId="77777777" w:rsidTr="00512381">
        <w:tc>
          <w:tcPr>
            <w:tcW w:w="0" w:type="auto"/>
          </w:tcPr>
          <w:p w14:paraId="2ECB2A71" w14:textId="77777777" w:rsidR="008C2F62" w:rsidRPr="0038100E" w:rsidRDefault="008C2F62" w:rsidP="00512381">
            <w:pPr>
              <w:pStyle w:val="P68B1DB1-Normal18"/>
              <w:ind w:left="-113" w:firstLine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0" w:type="auto"/>
          </w:tcPr>
          <w:p w14:paraId="6EE6A4A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Researchers involved in the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centre’s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scientific activities (both recruited and unremunerated) </w:t>
            </w:r>
          </w:p>
        </w:tc>
        <w:tc>
          <w:tcPr>
            <w:tcW w:w="0" w:type="auto"/>
          </w:tcPr>
          <w:p w14:paraId="21476825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4B73266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B9480B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B1B347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0D17FDA6" w14:textId="77777777" w:rsidTr="00512381">
        <w:tc>
          <w:tcPr>
            <w:tcW w:w="0" w:type="auto"/>
          </w:tcPr>
          <w:p w14:paraId="3BC6D888" w14:textId="77777777" w:rsidR="008C2F62" w:rsidRPr="0038100E" w:rsidRDefault="008C2F62" w:rsidP="00512381">
            <w:pPr>
              <w:pStyle w:val="P68B1DB1-Normal18"/>
              <w:ind w:left="-113" w:firstLine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0" w:type="auto"/>
          </w:tcPr>
          <w:p w14:paraId="49CFE611" w14:textId="1BFB883E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Researchers </w:t>
            </w:r>
            <w:r w:rsidR="006B47CF">
              <w:rPr>
                <w:rFonts w:ascii="Times New Roman" w:hAnsi="Times New Roman" w:cs="Times New Roman"/>
                <w:sz w:val="24"/>
                <w:szCs w:val="24"/>
              </w:rPr>
              <w:t>affiliated</w:t>
            </w: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to the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centre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(calculated in full-time equivalent)</w:t>
            </w:r>
            <w:bookmarkStart w:id="98" w:name="_Ref132967772"/>
            <w:r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"/>
            </w:r>
            <w:bookmarkEnd w:id="98"/>
          </w:p>
        </w:tc>
        <w:tc>
          <w:tcPr>
            <w:tcW w:w="0" w:type="auto"/>
          </w:tcPr>
          <w:p w14:paraId="47B9F763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4454694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558B51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72838C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5A371BF6" w14:textId="77777777" w:rsidTr="00512381">
        <w:trPr>
          <w:trHeight w:val="777"/>
        </w:trPr>
        <w:tc>
          <w:tcPr>
            <w:tcW w:w="0" w:type="auto"/>
          </w:tcPr>
          <w:p w14:paraId="6C6A6F5E" w14:textId="77777777" w:rsidR="008C2F62" w:rsidRPr="0038100E" w:rsidRDefault="008C2F62" w:rsidP="00512381">
            <w:pPr>
              <w:pStyle w:val="P68B1DB1-Normal18"/>
              <w:ind w:left="-113" w:firstLine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0" w:type="auto"/>
          </w:tcPr>
          <w:p w14:paraId="798C238C" w14:textId="6FD881A5" w:rsidR="008C2F62" w:rsidRPr="0038100E" w:rsidRDefault="008C2F62" w:rsidP="00512381">
            <w:pPr>
              <w:pStyle w:val="P68B1DB1-Normal18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of these newly recruited researchers (calculated in full-time equivalent)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_Ref132967772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</w:t>
            </w:r>
            <w:r w:rsidR="006B47CF"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2"/>
            </w: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103CB71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 of</w:t>
            </w:r>
          </w:p>
        </w:tc>
        <w:tc>
          <w:tcPr>
            <w:tcW w:w="0" w:type="auto"/>
          </w:tcPr>
          <w:p w14:paraId="044878F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B55A1D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F2F074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45E17A26" w14:textId="77777777" w:rsidTr="00512381">
        <w:tc>
          <w:tcPr>
            <w:tcW w:w="0" w:type="auto"/>
          </w:tcPr>
          <w:p w14:paraId="0F389F2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06DCB1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F14962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3D158D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14A27E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4EA26D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9C36A75" w14:textId="77777777" w:rsidTr="00512381">
        <w:tc>
          <w:tcPr>
            <w:tcW w:w="0" w:type="auto"/>
            <w:shd w:val="clear" w:color="auto" w:fill="F2F2F2" w:themeFill="background1" w:themeFillShade="F2"/>
          </w:tcPr>
          <w:p w14:paraId="7617CE6E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52796CB2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Scientific activities and cooperation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174BBE89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FD94764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D9494F4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8233560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C2F62" w:rsidRPr="0038100E" w14:paraId="4C6B8A79" w14:textId="77777777" w:rsidTr="00512381">
        <w:tc>
          <w:tcPr>
            <w:tcW w:w="0" w:type="auto"/>
          </w:tcPr>
          <w:p w14:paraId="08D7E865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</w:tcPr>
          <w:p w14:paraId="036E2411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Scientific publications </w:t>
            </w:r>
          </w:p>
        </w:tc>
        <w:tc>
          <w:tcPr>
            <w:tcW w:w="0" w:type="auto"/>
          </w:tcPr>
          <w:p w14:paraId="336A5C45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1262907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A4D176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A885D2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2135FE38" w14:textId="77777777" w:rsidTr="00512381">
        <w:tc>
          <w:tcPr>
            <w:tcW w:w="0" w:type="auto"/>
          </w:tcPr>
          <w:p w14:paraId="54AC18DA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0" w:type="auto"/>
          </w:tcPr>
          <w:p w14:paraId="2C044143" w14:textId="5AAD6129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Scientific publications </w:t>
            </w:r>
            <w:r w:rsidR="006B47CF">
              <w:rPr>
                <w:rFonts w:ascii="Times New Roman" w:hAnsi="Times New Roman" w:cs="Times New Roman"/>
                <w:sz w:val="24"/>
                <w:szCs w:val="24"/>
              </w:rPr>
              <w:t>divided by</w:t>
            </w: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the number of researchers involved in the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centre’s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scientific activities (under 1.1)</w:t>
            </w:r>
          </w:p>
        </w:tc>
        <w:tc>
          <w:tcPr>
            <w:tcW w:w="0" w:type="auto"/>
          </w:tcPr>
          <w:p w14:paraId="3A488334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0ADE2FE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8E01B0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87A26F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592F63F" w14:textId="77777777" w:rsidTr="00512381">
        <w:tc>
          <w:tcPr>
            <w:tcW w:w="0" w:type="auto"/>
          </w:tcPr>
          <w:p w14:paraId="2F666311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0" w:type="auto"/>
          </w:tcPr>
          <w:p w14:paraId="6167351A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Scientific publications in editions indexed in Scopus and/or Web of Science</w:t>
            </w:r>
          </w:p>
        </w:tc>
        <w:tc>
          <w:tcPr>
            <w:tcW w:w="0" w:type="auto"/>
          </w:tcPr>
          <w:p w14:paraId="4F6D0EE5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25E148F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EB953D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6D35C9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781A7D22" w14:textId="77777777" w:rsidTr="00512381">
        <w:tc>
          <w:tcPr>
            <w:tcW w:w="0" w:type="auto"/>
          </w:tcPr>
          <w:p w14:paraId="51FDCB58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0" w:type="auto"/>
          </w:tcPr>
          <w:p w14:paraId="03687267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Scientific publications in journals of category Q1 of Scopus and/or Web of Science </w:t>
            </w:r>
          </w:p>
        </w:tc>
        <w:tc>
          <w:tcPr>
            <w:tcW w:w="0" w:type="auto"/>
          </w:tcPr>
          <w:p w14:paraId="58F994E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79D2910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E127FF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6C469C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6798EAD" w14:textId="77777777" w:rsidTr="00512381">
        <w:tc>
          <w:tcPr>
            <w:tcW w:w="0" w:type="auto"/>
          </w:tcPr>
          <w:p w14:paraId="2B3F8800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0" w:type="auto"/>
          </w:tcPr>
          <w:p w14:paraId="27F38DD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Patent applications to the Patent Office of the Republic of Bulgaria</w:t>
            </w:r>
            <w:bookmarkStart w:id="99" w:name="_Ref132967968"/>
            <w:r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3"/>
            </w:r>
            <w:bookmarkEnd w:id="99"/>
          </w:p>
        </w:tc>
        <w:tc>
          <w:tcPr>
            <w:tcW w:w="0" w:type="auto"/>
          </w:tcPr>
          <w:p w14:paraId="45950EB4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0261DF9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FCA7EC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66EDF4F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52E267A" w14:textId="77777777" w:rsidTr="00512381">
        <w:tc>
          <w:tcPr>
            <w:tcW w:w="0" w:type="auto"/>
          </w:tcPr>
          <w:p w14:paraId="7063466E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0" w:type="auto"/>
          </w:tcPr>
          <w:p w14:paraId="16E5699D" w14:textId="75A37A88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Applications for a European or international patent or a national patent abroad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_Ref132967968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7A115EAF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076A57B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5B2B50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3D6DEC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A53B998" w14:textId="77777777" w:rsidTr="00512381">
        <w:tc>
          <w:tcPr>
            <w:tcW w:w="0" w:type="auto"/>
          </w:tcPr>
          <w:p w14:paraId="36870584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0" w:type="auto"/>
          </w:tcPr>
          <w:p w14:paraId="051044E8" w14:textId="7E0BE584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Submitted utility model requests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_Ref132967968 \h 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5C303E5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41D4631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BE9B71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02158A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B6F36CD" w14:textId="77777777" w:rsidTr="00512381">
        <w:tc>
          <w:tcPr>
            <w:tcW w:w="0" w:type="auto"/>
          </w:tcPr>
          <w:p w14:paraId="3903C067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0" w:type="auto"/>
          </w:tcPr>
          <w:p w14:paraId="7194273F" w14:textId="700A4EB8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Registered </w:t>
            </w:r>
            <w:r w:rsidRPr="003810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atents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at the Patent Office of the Republic of Bulgaria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_Ref132967968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5BB2974B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6D62F86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08DF7CC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0" w:type="auto"/>
            <w:shd w:val="clear" w:color="auto" w:fill="auto"/>
          </w:tcPr>
          <w:p w14:paraId="00C39D1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8C2F62" w:rsidRPr="0038100E" w14:paraId="58320246" w14:textId="77777777" w:rsidTr="00512381">
        <w:tc>
          <w:tcPr>
            <w:tcW w:w="0" w:type="auto"/>
          </w:tcPr>
          <w:p w14:paraId="24964B70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2.9.</w:t>
            </w:r>
          </w:p>
        </w:tc>
        <w:tc>
          <w:tcPr>
            <w:tcW w:w="0" w:type="auto"/>
          </w:tcPr>
          <w:p w14:paraId="7E6AD40F" w14:textId="41B900CC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Registered European or international patents or national patents abroad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_Ref132967968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6356339D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7D070B1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1241514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0" w:type="auto"/>
            <w:shd w:val="clear" w:color="auto" w:fill="auto"/>
          </w:tcPr>
          <w:p w14:paraId="6ED7645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8C2F62" w:rsidRPr="0038100E" w14:paraId="34DA1BC4" w14:textId="77777777" w:rsidTr="00512381">
        <w:tc>
          <w:tcPr>
            <w:tcW w:w="0" w:type="auto"/>
          </w:tcPr>
          <w:p w14:paraId="118E2427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2.10.</w:t>
            </w:r>
          </w:p>
        </w:tc>
        <w:tc>
          <w:tcPr>
            <w:tcW w:w="0" w:type="auto"/>
          </w:tcPr>
          <w:p w14:paraId="49EB497F" w14:textId="1AD23E2F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Registered utility models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_Ref132967968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626F6D0B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67B72C0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9207A4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0" w:type="auto"/>
            <w:shd w:val="clear" w:color="auto" w:fill="auto"/>
          </w:tcPr>
          <w:p w14:paraId="6E00EEE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8C2F62" w:rsidRPr="0038100E" w14:paraId="6C05D039" w14:textId="77777777" w:rsidTr="00512381">
        <w:tc>
          <w:tcPr>
            <w:tcW w:w="0" w:type="auto"/>
          </w:tcPr>
          <w:p w14:paraId="2E67EDD2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0" w:type="auto"/>
          </w:tcPr>
          <w:p w14:paraId="066336C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Joint R &amp; D projects with business partners through effective collaboration</w:t>
            </w:r>
            <w:bookmarkStart w:id="100" w:name="_Ref132968151"/>
            <w:r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4"/>
            </w:r>
            <w:bookmarkEnd w:id="100"/>
          </w:p>
        </w:tc>
        <w:tc>
          <w:tcPr>
            <w:tcW w:w="0" w:type="auto"/>
          </w:tcPr>
          <w:p w14:paraId="273954D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5D78D98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03E01F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5DD0B42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1572CAE6" w14:textId="77777777" w:rsidTr="00512381">
        <w:tc>
          <w:tcPr>
            <w:tcW w:w="0" w:type="auto"/>
          </w:tcPr>
          <w:p w14:paraId="3611FC7D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0" w:type="auto"/>
          </w:tcPr>
          <w:p w14:paraId="6517A313" w14:textId="6C3D3A25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Research or business service contracts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56D801B8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37C6C65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FB2B61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5FF7D32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CFB282A" w14:textId="77777777" w:rsidTr="00512381">
        <w:tc>
          <w:tcPr>
            <w:tcW w:w="0" w:type="auto"/>
          </w:tcPr>
          <w:p w14:paraId="6FDE83F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2.13.</w:t>
            </w:r>
          </w:p>
        </w:tc>
        <w:tc>
          <w:tcPr>
            <w:tcW w:w="0" w:type="auto"/>
          </w:tcPr>
          <w:p w14:paraId="3B602376" w14:textId="2660209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Research contracts or joint projects with other scientific organisations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723D3417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3104487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C5D160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A22329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4D4B531E" w14:textId="77777777" w:rsidTr="00512381">
        <w:tc>
          <w:tcPr>
            <w:tcW w:w="0" w:type="auto"/>
          </w:tcPr>
          <w:p w14:paraId="0A40A947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2.14.</w:t>
            </w:r>
          </w:p>
        </w:tc>
        <w:tc>
          <w:tcPr>
            <w:tcW w:w="0" w:type="auto"/>
          </w:tcPr>
          <w:p w14:paraId="4D07D214" w14:textId="2ECDCF0F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Projects financed by European Commission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or other international organisations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40132AE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3A61870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A8610B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3B983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73BAA699" w14:textId="77777777" w:rsidTr="00512381">
        <w:tc>
          <w:tcPr>
            <w:tcW w:w="0" w:type="auto"/>
          </w:tcPr>
          <w:p w14:paraId="5DC07745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0" w:type="auto"/>
          </w:tcPr>
          <w:p w14:paraId="6235A39F" w14:textId="71F1A22B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Projects financed by executive administrations, bodies governed by public law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</w:t>
            </w:r>
            <w:r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5"/>
            </w: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or other bodies financed by public funds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</w:t>
            </w:r>
            <w:r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6"/>
            </w:r>
          </w:p>
        </w:tc>
        <w:tc>
          <w:tcPr>
            <w:tcW w:w="0" w:type="auto"/>
          </w:tcPr>
          <w:p w14:paraId="3ED2FB61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3F02924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0B37A8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071403F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93A6081" w14:textId="77777777" w:rsidTr="00512381">
        <w:tc>
          <w:tcPr>
            <w:tcW w:w="0" w:type="auto"/>
          </w:tcPr>
          <w:p w14:paraId="5A962322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2.16.</w:t>
            </w:r>
          </w:p>
        </w:tc>
        <w:tc>
          <w:tcPr>
            <w:tcW w:w="0" w:type="auto"/>
          </w:tcPr>
          <w:p w14:paraId="2F6B8C68" w14:textId="0A77B04E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Nationally funded projects or programmes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B47CF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4BF62F9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0" w:type="auto"/>
          </w:tcPr>
          <w:p w14:paraId="3E8CD4C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BCC9C9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3A0C1DF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296F609" w14:textId="77777777" w:rsidTr="00512381">
        <w:tc>
          <w:tcPr>
            <w:tcW w:w="0" w:type="auto"/>
          </w:tcPr>
          <w:p w14:paraId="0F94FC3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413D13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74DC30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D3FEF8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8D433C2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FD251C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C8EBD9C" w14:textId="77777777" w:rsidTr="00512381">
        <w:tc>
          <w:tcPr>
            <w:tcW w:w="0" w:type="auto"/>
            <w:shd w:val="clear" w:color="auto" w:fill="F2F2F2" w:themeFill="background1" w:themeFillShade="F2"/>
          </w:tcPr>
          <w:p w14:paraId="54699574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58B12584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Funding received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1EF91CFC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5D9B5D4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C216E65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994CD24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C2F62" w:rsidRPr="0038100E" w14:paraId="2039F2AF" w14:textId="77777777" w:rsidTr="00512381">
        <w:tc>
          <w:tcPr>
            <w:tcW w:w="0" w:type="auto"/>
          </w:tcPr>
          <w:p w14:paraId="3B0CFA37" w14:textId="66860CFB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0" w:type="auto"/>
          </w:tcPr>
          <w:p w14:paraId="0A04FA58" w14:textId="565712ED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Amount </w:t>
            </w:r>
            <w:r w:rsidR="00606EBD">
              <w:rPr>
                <w:rFonts w:ascii="Times New Roman" w:hAnsi="Times New Roman" w:cs="Times New Roman"/>
                <w:sz w:val="24"/>
                <w:szCs w:val="24"/>
              </w:rPr>
              <w:t>of the grant</w:t>
            </w: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by PRIDST</w:t>
            </w:r>
            <w:r w:rsidRPr="0038100E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7"/>
            </w:r>
          </w:p>
        </w:tc>
        <w:tc>
          <w:tcPr>
            <w:tcW w:w="0" w:type="auto"/>
          </w:tcPr>
          <w:p w14:paraId="7C04C68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  <w:shd w:val="clear" w:color="auto" w:fill="E7E6E6" w:themeFill="background2"/>
          </w:tcPr>
          <w:p w14:paraId="5E410A9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0407C9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4F904C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65ABEF1" w14:textId="77777777" w:rsidTr="00512381">
        <w:tc>
          <w:tcPr>
            <w:tcW w:w="0" w:type="auto"/>
          </w:tcPr>
          <w:p w14:paraId="6A1FED00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0" w:type="auto"/>
          </w:tcPr>
          <w:p w14:paraId="14E3310C" w14:textId="78D3AB03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Revenue from patents and utility models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6ADD6243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4A0F9A6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3A42BA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C2A85C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7C5EAD0" w14:textId="77777777" w:rsidTr="00512381">
        <w:tc>
          <w:tcPr>
            <w:tcW w:w="0" w:type="auto"/>
          </w:tcPr>
          <w:p w14:paraId="425BFE5D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0" w:type="auto"/>
          </w:tcPr>
          <w:p w14:paraId="7550B4F7" w14:textId="26B97634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from joint R &amp; D with business partners through effective collaboration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343B613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650C593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5C7403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7F832E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F4E8B3F" w14:textId="77777777" w:rsidTr="00512381">
        <w:tc>
          <w:tcPr>
            <w:tcW w:w="0" w:type="auto"/>
          </w:tcPr>
          <w:p w14:paraId="3ECE030E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0" w:type="auto"/>
          </w:tcPr>
          <w:p w14:paraId="4DF46A16" w14:textId="5E352331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Revenue received from research or services through economic activities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3496ACDB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13720DC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98731F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294535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791E0B7C" w14:textId="77777777" w:rsidTr="00512381">
        <w:tc>
          <w:tcPr>
            <w:tcW w:w="0" w:type="auto"/>
          </w:tcPr>
          <w:p w14:paraId="4340CAED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0" w:type="auto"/>
          </w:tcPr>
          <w:p w14:paraId="00CDE02B" w14:textId="43C045AD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from research or joint projects with other scientific organisations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751D7F7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07B04B7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14B8852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9B969D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4786B064" w14:textId="77777777" w:rsidTr="00512381">
        <w:tc>
          <w:tcPr>
            <w:tcW w:w="0" w:type="auto"/>
          </w:tcPr>
          <w:p w14:paraId="10AB7E9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0" w:type="auto"/>
          </w:tcPr>
          <w:p w14:paraId="77476876" w14:textId="5A34C4D9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Funds received from projects financed by European Commission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or other international organisations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097F6A0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781395C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2663AE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6EE8590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0FC4E527" w14:textId="77777777" w:rsidTr="00512381">
        <w:tc>
          <w:tcPr>
            <w:tcW w:w="0" w:type="auto"/>
          </w:tcPr>
          <w:p w14:paraId="1529C652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0" w:type="auto"/>
          </w:tcPr>
          <w:p w14:paraId="5890B76A" w14:textId="3DD6BE34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under nationally funded projects or programmes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42D952EC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264EF36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DDCEE8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FB722F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108C7DA3" w14:textId="77777777" w:rsidTr="00512381">
        <w:tc>
          <w:tcPr>
            <w:tcW w:w="0" w:type="auto"/>
          </w:tcPr>
          <w:p w14:paraId="0F97BBF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0" w:type="auto"/>
          </w:tcPr>
          <w:p w14:paraId="31DEC269" w14:textId="5C999154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from projects financed by executive administrations, bodies governed by public law or other bodies financed by public funds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49D500FF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0B94221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CEC6B9A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4E8C2F9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075502B1" w14:textId="77777777" w:rsidTr="00512381">
        <w:tc>
          <w:tcPr>
            <w:tcW w:w="0" w:type="auto"/>
          </w:tcPr>
          <w:p w14:paraId="78BC8C03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0" w:type="auto"/>
          </w:tcPr>
          <w:p w14:paraId="5E1A2888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Total funds from sources other than PRIDST or OP SESG</w:t>
            </w:r>
          </w:p>
        </w:tc>
        <w:tc>
          <w:tcPr>
            <w:tcW w:w="0" w:type="auto"/>
          </w:tcPr>
          <w:p w14:paraId="2C91CA4A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BGN</w:t>
            </w:r>
          </w:p>
        </w:tc>
        <w:tc>
          <w:tcPr>
            <w:tcW w:w="0" w:type="auto"/>
          </w:tcPr>
          <w:p w14:paraId="700A4D6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6483E0F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C81B6F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CFB7209" w14:textId="77777777" w:rsidTr="00512381">
        <w:tc>
          <w:tcPr>
            <w:tcW w:w="0" w:type="auto"/>
          </w:tcPr>
          <w:p w14:paraId="6354F56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A07F8B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EDD5AF3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CF6E74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713882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35C0A1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0A11B06" w14:textId="77777777" w:rsidTr="00512381">
        <w:tc>
          <w:tcPr>
            <w:tcW w:w="0" w:type="auto"/>
            <w:shd w:val="clear" w:color="auto" w:fill="F2F2F2" w:themeFill="background1" w:themeFillShade="F2"/>
          </w:tcPr>
          <w:p w14:paraId="0552BC22" w14:textId="77777777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1B75B277" w14:textId="1A45966B" w:rsidR="008C2F62" w:rsidRPr="0038100E" w:rsidRDefault="008C2F62" w:rsidP="00512381">
            <w:pPr>
              <w:pStyle w:val="P68B1DB1-Normal17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Percentage of funds received in relation to PRIDST </w:t>
            </w:r>
            <w:r w:rsidR="00606EBD">
              <w:rPr>
                <w:rFonts w:ascii="Times New Roman" w:hAnsi="Times New Roman" w:cs="Times New Roman"/>
                <w:sz w:val="24"/>
                <w:szCs w:val="24"/>
              </w:rPr>
              <w:t>grant for the period (under 3.1)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D4C4AFD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2E57186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741028F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40C22D6" w14:textId="77777777" w:rsidR="008C2F62" w:rsidRPr="0038100E" w:rsidRDefault="008C2F62" w:rsidP="005123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C2F62" w:rsidRPr="0038100E" w14:paraId="206935C0" w14:textId="77777777" w:rsidTr="00512381">
        <w:tc>
          <w:tcPr>
            <w:tcW w:w="0" w:type="auto"/>
          </w:tcPr>
          <w:p w14:paraId="2F968042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0" w:type="auto"/>
          </w:tcPr>
          <w:p w14:paraId="4C2D0C57" w14:textId="7E4475F8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Revenue from patents or utility models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773F36C0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F24591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07A8C3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861F10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11DEC789" w14:textId="77777777" w:rsidTr="00512381">
        <w:tc>
          <w:tcPr>
            <w:tcW w:w="0" w:type="auto"/>
          </w:tcPr>
          <w:p w14:paraId="7F3FB8CC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0" w:type="auto"/>
          </w:tcPr>
          <w:p w14:paraId="2F66BA91" w14:textId="650DB29E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from joint R &amp; D with business partners through effective cooperation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13101AC1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BDF1BE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93F4DA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C93EC58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16A1E2DA" w14:textId="77777777" w:rsidTr="00512381">
        <w:tc>
          <w:tcPr>
            <w:tcW w:w="0" w:type="auto"/>
          </w:tcPr>
          <w:p w14:paraId="2A9984E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0" w:type="auto"/>
          </w:tcPr>
          <w:p w14:paraId="4389054F" w14:textId="27530E88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Research revenue or services through business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7A9D6F2D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4BF1C7E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2B4CD1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D2CB17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BEA1CED" w14:textId="77777777" w:rsidTr="00512381">
        <w:tc>
          <w:tcPr>
            <w:tcW w:w="0" w:type="auto"/>
          </w:tcPr>
          <w:p w14:paraId="5B8881E3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0" w:type="auto"/>
          </w:tcPr>
          <w:p w14:paraId="553B2879" w14:textId="5D0C53FF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Funds received from research or joint projects with other scientific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0" w:type="auto"/>
          </w:tcPr>
          <w:p w14:paraId="598C7FE6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E13818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D5C21B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286E41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394B97F9" w14:textId="77777777" w:rsidTr="00512381">
        <w:tc>
          <w:tcPr>
            <w:tcW w:w="0" w:type="auto"/>
          </w:tcPr>
          <w:p w14:paraId="0F649BA0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0" w:type="auto"/>
          </w:tcPr>
          <w:p w14:paraId="68978860" w14:textId="036C09A1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Funds received from projects financed by EC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or other international organisations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1857C709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A7B56E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8C26D7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5EEE81F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56C0B6D5" w14:textId="77777777" w:rsidTr="00512381">
        <w:tc>
          <w:tcPr>
            <w:tcW w:w="0" w:type="auto"/>
          </w:tcPr>
          <w:p w14:paraId="2411F377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0" w:type="auto"/>
          </w:tcPr>
          <w:p w14:paraId="60215F91" w14:textId="19A15ECB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under nationally funded projects or programmes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7B5C25D3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923FBED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8478B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91787C7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7F21099D" w14:textId="77777777" w:rsidTr="00512381">
        <w:tc>
          <w:tcPr>
            <w:tcW w:w="0" w:type="auto"/>
          </w:tcPr>
          <w:p w14:paraId="3A32E58B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0" w:type="auto"/>
          </w:tcPr>
          <w:p w14:paraId="12D81E75" w14:textId="43951756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Funds received from projects financed by executive administrations, bodies governed by public law or other bodies financed by public funds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begin"/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NOTEREF _Ref132968151 \h </w:instrText>
            </w:r>
            <w:r w:rsidR="00606EB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instrText xml:space="preserve"> \* MERGEFORMAT </w:instrTex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separate"/>
            </w:r>
            <w:r w:rsidR="003E5A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06EBD" w:rsidRPr="006B47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ldChar w:fldCharType="end"/>
            </w:r>
          </w:p>
        </w:tc>
        <w:tc>
          <w:tcPr>
            <w:tcW w:w="0" w:type="auto"/>
          </w:tcPr>
          <w:p w14:paraId="081521FC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DC56BDB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9C789F4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703FD8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62" w:rsidRPr="0038100E" w14:paraId="695F4AF1" w14:textId="77777777" w:rsidTr="00512381">
        <w:tc>
          <w:tcPr>
            <w:tcW w:w="0" w:type="auto"/>
          </w:tcPr>
          <w:p w14:paraId="317ABE61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4.8.</w:t>
            </w:r>
          </w:p>
        </w:tc>
        <w:tc>
          <w:tcPr>
            <w:tcW w:w="0" w:type="auto"/>
          </w:tcPr>
          <w:p w14:paraId="39AE2BBD" w14:textId="68F6A77F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Total funds from sources other than </w:t>
            </w:r>
            <w:proofErr w:type="spellStart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PRIDSTor</w:t>
            </w:r>
            <w:proofErr w:type="spellEnd"/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 OPSESG</w:t>
            </w:r>
          </w:p>
        </w:tc>
        <w:tc>
          <w:tcPr>
            <w:tcW w:w="0" w:type="auto"/>
          </w:tcPr>
          <w:p w14:paraId="69D0BF0F" w14:textId="77777777" w:rsidR="008C2F62" w:rsidRPr="0038100E" w:rsidRDefault="008C2F62" w:rsidP="00512381">
            <w:pPr>
              <w:pStyle w:val="P68B1DB1-Normal18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83E94A5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3D92A86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D413371" w14:textId="77777777" w:rsidR="008C2F62" w:rsidRPr="0038100E" w:rsidRDefault="008C2F62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CAF80A" w14:textId="77777777" w:rsidR="00DD5D3B" w:rsidRPr="008C2F62" w:rsidRDefault="00DD5D3B" w:rsidP="00DD5D3B">
      <w:pPr>
        <w:pStyle w:val="Default"/>
        <w:spacing w:after="120"/>
        <w:jc w:val="both"/>
        <w:rPr>
          <w:rFonts w:ascii="Times New Roman" w:hAnsi="Times New Roman" w:cs="Times New Roman"/>
          <w:i/>
          <w:iCs/>
          <w:color w:val="auto"/>
          <w:szCs w:val="24"/>
        </w:rPr>
      </w:pPr>
      <w:r w:rsidRPr="008C2F62">
        <w:rPr>
          <w:rFonts w:ascii="Times New Roman" w:hAnsi="Times New Roman" w:cs="Times New Roman"/>
          <w:i/>
          <w:iCs/>
          <w:color w:val="auto"/>
          <w:szCs w:val="24"/>
        </w:rPr>
        <w:t>* Until the date of submission of this document</w:t>
      </w:r>
    </w:p>
    <w:p w14:paraId="109A4E1C" w14:textId="77777777" w:rsidR="00DD5D3B" w:rsidRPr="003B3FA9" w:rsidRDefault="00DD5D3B" w:rsidP="00DD5D3B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0AB33DAD" w14:textId="77777777" w:rsidR="00DD5D3B" w:rsidRPr="003B3FA9" w:rsidRDefault="00DD5D3B" w:rsidP="00DD5D3B">
      <w:pPr>
        <w:pStyle w:val="Heading1"/>
        <w:numPr>
          <w:ilvl w:val="0"/>
          <w:numId w:val="1"/>
        </w:numPr>
        <w:tabs>
          <w:tab w:val="num" w:pos="360"/>
        </w:tabs>
        <w:spacing w:before="0" w:after="120"/>
        <w:ind w:left="357" w:hanging="357"/>
        <w:jc w:val="both"/>
        <w:rPr>
          <w:rStyle w:val="Heading1Char"/>
          <w:rFonts w:ascii="Times New Roman" w:hAnsi="Times New Roman" w:cs="Times New Roman"/>
          <w:bCs/>
          <w:sz w:val="24"/>
          <w:szCs w:val="24"/>
        </w:rPr>
      </w:pPr>
      <w:bookmarkStart w:id="101" w:name="_Toc129854862"/>
      <w:bookmarkStart w:id="102" w:name="_Toc131781942"/>
      <w:bookmarkStart w:id="103" w:name="_Toc132974763"/>
      <w:r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t>ORGANISATION AND GOVERNANCE</w:t>
      </w:r>
      <w:bookmarkEnd w:id="101"/>
      <w:bookmarkEnd w:id="102"/>
      <w:bookmarkEnd w:id="103"/>
      <w:r w:rsidRPr="003B3FA9">
        <w:rPr>
          <w:rStyle w:val="Heading1Char"/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951BD7D" w14:textId="2DD8993E" w:rsidR="00DD5D3B" w:rsidRPr="0038100E" w:rsidRDefault="00CC6E14" w:rsidP="00D53159">
      <w:pPr>
        <w:pStyle w:val="Heading2"/>
      </w:pPr>
      <w:bookmarkStart w:id="104" w:name="_Toc131781943"/>
      <w:r>
        <w:t xml:space="preserve"> </w:t>
      </w:r>
      <w:bookmarkStart w:id="105" w:name="_Toc132974764"/>
      <w:r w:rsidR="00DD5D3B" w:rsidRPr="0038100E">
        <w:t>The organisational structure</w:t>
      </w:r>
      <w:bookmarkEnd w:id="104"/>
      <w:bookmarkEnd w:id="105"/>
    </w:p>
    <w:p w14:paraId="6FDF1B41" w14:textId="77777777" w:rsidR="00DD5D3B" w:rsidRPr="00F61638" w:rsidRDefault="00DD5D3B" w:rsidP="00DD5D3B">
      <w:pPr>
        <w:rPr>
          <w:rFonts w:ascii="Times New Roman" w:hAnsi="Times New Roman" w:cs="Times New Roman"/>
          <w:i/>
          <w:iCs/>
          <w:sz w:val="24"/>
          <w:szCs w:val="24"/>
          <w:lang w:val="fr-BE"/>
        </w:rPr>
      </w:pPr>
      <w:proofErr w:type="spellStart"/>
      <w:r w:rsidRPr="00F61638">
        <w:rPr>
          <w:rFonts w:ascii="Times New Roman" w:hAnsi="Times New Roman" w:cs="Times New Roman"/>
          <w:i/>
          <w:iCs/>
          <w:sz w:val="24"/>
          <w:szCs w:val="24"/>
          <w:lang w:val="fr-BE"/>
        </w:rPr>
        <w:t>Organisational</w:t>
      </w:r>
      <w:proofErr w:type="spellEnd"/>
      <w:r w:rsidRPr="00F61638">
        <w:rPr>
          <w:rFonts w:ascii="Times New Roman" w:hAnsi="Times New Roman" w:cs="Times New Roman"/>
          <w:i/>
          <w:iCs/>
          <w:sz w:val="24"/>
          <w:szCs w:val="24"/>
          <w:lang w:val="fr-BE"/>
        </w:rPr>
        <w:t xml:space="preserve"> chart plus </w:t>
      </w:r>
      <w:proofErr w:type="spellStart"/>
      <w:r w:rsidRPr="00F61638">
        <w:rPr>
          <w:rFonts w:ascii="Times New Roman" w:hAnsi="Times New Roman" w:cs="Times New Roman"/>
          <w:i/>
          <w:iCs/>
          <w:sz w:val="24"/>
          <w:szCs w:val="24"/>
          <w:lang w:val="fr-BE"/>
        </w:rPr>
        <w:t>text</w:t>
      </w:r>
      <w:proofErr w:type="spellEnd"/>
      <w:r w:rsidRPr="00F61638">
        <w:rPr>
          <w:rFonts w:ascii="Times New Roman" w:hAnsi="Times New Roman" w:cs="Times New Roman"/>
          <w:i/>
          <w:iCs/>
          <w:sz w:val="24"/>
          <w:szCs w:val="24"/>
          <w:lang w:val="fr-BE"/>
        </w:rPr>
        <w:t xml:space="preserve"> (max 1500 </w:t>
      </w:r>
      <w:proofErr w:type="spellStart"/>
      <w:r w:rsidRPr="00F61638">
        <w:rPr>
          <w:rFonts w:ascii="Times New Roman" w:hAnsi="Times New Roman" w:cs="Times New Roman"/>
          <w:i/>
          <w:iCs/>
          <w:sz w:val="24"/>
          <w:szCs w:val="24"/>
          <w:lang w:val="fr-BE"/>
        </w:rPr>
        <w:t>characters</w:t>
      </w:r>
      <w:proofErr w:type="spellEnd"/>
      <w:r w:rsidRPr="00F61638">
        <w:rPr>
          <w:rFonts w:ascii="Times New Roman" w:hAnsi="Times New Roman" w:cs="Times New Roman"/>
          <w:i/>
          <w:iCs/>
          <w:sz w:val="24"/>
          <w:szCs w:val="24"/>
          <w:lang w:val="fr-BE"/>
        </w:rPr>
        <w:t>)</w:t>
      </w:r>
    </w:p>
    <w:p w14:paraId="5D258B51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  <w:lang w:val="fr-BE"/>
        </w:rPr>
      </w:pPr>
    </w:p>
    <w:p w14:paraId="045E8243" w14:textId="77777777" w:rsidR="00DD5D3B" w:rsidRPr="0038100E" w:rsidRDefault="00DD5D3B" w:rsidP="00D53159">
      <w:pPr>
        <w:pStyle w:val="Heading2"/>
      </w:pPr>
      <w:bookmarkStart w:id="106" w:name="_Toc131781944"/>
      <w:bookmarkStart w:id="107" w:name="_Toc132974765"/>
      <w:r w:rsidRPr="0038100E">
        <w:t>Proposal for a legal entity or other appropriate form</w:t>
      </w:r>
      <w:bookmarkEnd w:id="106"/>
      <w:bookmarkEnd w:id="107"/>
      <w:r w:rsidRPr="0038100E">
        <w:t xml:space="preserve"> </w:t>
      </w:r>
    </w:p>
    <w:p w14:paraId="38B80408" w14:textId="77777777" w:rsidR="00DD5D3B" w:rsidRPr="00CC6E14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C6E14">
        <w:rPr>
          <w:rFonts w:ascii="Times New Roman" w:hAnsi="Times New Roman" w:cs="Times New Roman"/>
          <w:i/>
          <w:iCs/>
          <w:sz w:val="24"/>
          <w:szCs w:val="24"/>
        </w:rPr>
        <w:t>Text (max 1500 characters)</w:t>
      </w:r>
    </w:p>
    <w:p w14:paraId="067F6985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60FFD926" w14:textId="77777777" w:rsidR="00DD5D3B" w:rsidRPr="0038100E" w:rsidRDefault="00DD5D3B" w:rsidP="00D53159">
      <w:pPr>
        <w:pStyle w:val="Heading2"/>
      </w:pPr>
      <w:bookmarkStart w:id="108" w:name="_Toc131781945"/>
      <w:bookmarkStart w:id="109" w:name="_Toc132974766"/>
      <w:r w:rsidRPr="0038100E">
        <w:t>Existing Staffing and Material Resources; buildings, equipment</w:t>
      </w:r>
      <w:bookmarkEnd w:id="108"/>
      <w:bookmarkEnd w:id="109"/>
    </w:p>
    <w:p w14:paraId="523A6BBB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396"/>
        <w:gridCol w:w="5664"/>
      </w:tblGrid>
      <w:tr w:rsidR="00DD5D3B" w:rsidRPr="0038100E" w14:paraId="58EF64D5" w14:textId="77777777" w:rsidTr="00CC6E14">
        <w:trPr>
          <w:trHeight w:val="287"/>
          <w:jc w:val="center"/>
        </w:trPr>
        <w:tc>
          <w:tcPr>
            <w:tcW w:w="1874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2643D87A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Location (address)</w:t>
            </w:r>
          </w:p>
        </w:tc>
        <w:tc>
          <w:tcPr>
            <w:tcW w:w="3126" w:type="pct"/>
            <w:shd w:val="clear" w:color="auto" w:fill="FFFFFF"/>
          </w:tcPr>
          <w:p w14:paraId="13D4773F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7BC49F5D" w14:textId="77777777" w:rsidTr="00CC6E14">
        <w:trPr>
          <w:trHeight w:val="287"/>
          <w:jc w:val="center"/>
        </w:trPr>
        <w:tc>
          <w:tcPr>
            <w:tcW w:w="1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2FC1B03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Premises (characteristics, size)</w:t>
            </w:r>
          </w:p>
        </w:tc>
        <w:tc>
          <w:tcPr>
            <w:tcW w:w="3126" w:type="pct"/>
            <w:shd w:val="clear" w:color="auto" w:fill="FFFFFF"/>
          </w:tcPr>
          <w:p w14:paraId="4CA547E9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1F8913C1" w14:textId="77777777" w:rsidTr="00CC6E14">
        <w:trPr>
          <w:trHeight w:val="287"/>
          <w:jc w:val="center"/>
        </w:trPr>
        <w:tc>
          <w:tcPr>
            <w:tcW w:w="1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122BE4D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Personnel </w:t>
            </w:r>
          </w:p>
        </w:tc>
        <w:tc>
          <w:tcPr>
            <w:tcW w:w="3126" w:type="pct"/>
            <w:shd w:val="clear" w:color="auto" w:fill="FFFFFF"/>
          </w:tcPr>
          <w:p w14:paraId="6CEB7234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</w:p>
        </w:tc>
      </w:tr>
      <w:tr w:rsidR="00DD5D3B" w:rsidRPr="0038100E" w14:paraId="4949A31D" w14:textId="77777777" w:rsidTr="00CC6E14">
        <w:trPr>
          <w:trHeight w:val="28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68C78517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Key equipment available (type, key parameters)</w:t>
            </w:r>
          </w:p>
        </w:tc>
      </w:tr>
      <w:tr w:rsidR="00DD5D3B" w:rsidRPr="0038100E" w14:paraId="03B7907F" w14:textId="77777777" w:rsidTr="00CC6E14">
        <w:trPr>
          <w:trHeight w:val="28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9036E9F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DD5D3B" w:rsidRPr="0038100E" w14:paraId="0E8F38AC" w14:textId="77777777" w:rsidTr="00CC6E14">
        <w:trPr>
          <w:trHeight w:val="28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342F1D99" w14:textId="03C1EA99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Additional investment needs</w:t>
            </w:r>
            <w:r w:rsidR="00E342CA" w:rsidRPr="0038100E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(with justification)</w:t>
            </w:r>
          </w:p>
        </w:tc>
      </w:tr>
      <w:tr w:rsidR="00DD5D3B" w:rsidRPr="0038100E" w14:paraId="221D4E55" w14:textId="77777777" w:rsidTr="00CC6E14">
        <w:trPr>
          <w:trHeight w:val="28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77DD9E8" w14:textId="77777777" w:rsidR="00DD5D3B" w:rsidRPr="0038100E" w:rsidRDefault="00DD5D3B" w:rsidP="00512381">
            <w:pPr>
              <w:pStyle w:val="Heading6"/>
              <w:keepNext w:val="0"/>
              <w:keepLines w:val="0"/>
              <w:numPr>
                <w:ilvl w:val="0"/>
                <w:numId w:val="0"/>
              </w:numPr>
              <w:spacing w:before="0"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5952DD6E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05DFDFA7" w14:textId="47B60B34" w:rsidR="00DD5D3B" w:rsidRPr="0038100E" w:rsidRDefault="00CC6E14" w:rsidP="00D53159">
      <w:pPr>
        <w:pStyle w:val="Heading2"/>
      </w:pPr>
      <w:bookmarkStart w:id="110" w:name="_Toc131781946"/>
      <w:r>
        <w:t xml:space="preserve"> </w:t>
      </w:r>
      <w:bookmarkStart w:id="111" w:name="_Toc132974767"/>
      <w:r w:rsidR="00DD5D3B" w:rsidRPr="0038100E">
        <w:t>Plan to use research infrastructure</w:t>
      </w:r>
      <w:bookmarkEnd w:id="110"/>
      <w:bookmarkEnd w:id="111"/>
      <w:r w:rsidR="00DD5D3B" w:rsidRPr="0038100E">
        <w:t xml:space="preserve"> </w:t>
      </w:r>
    </w:p>
    <w:p w14:paraId="7893B1D4" w14:textId="109DEFCE" w:rsidR="00DD5D3B" w:rsidRPr="00CC6E14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C6E14">
        <w:rPr>
          <w:rFonts w:ascii="Times New Roman" w:hAnsi="Times New Roman" w:cs="Times New Roman"/>
          <w:i/>
          <w:iCs/>
          <w:sz w:val="24"/>
          <w:szCs w:val="24"/>
        </w:rPr>
        <w:t>Text (max 1500 characters)</w:t>
      </w:r>
      <w:r w:rsidR="006216BF" w:rsidRPr="00CC6E14">
        <w:rPr>
          <w:rFonts w:ascii="Times New Roman" w:hAnsi="Times New Roman" w:cs="Times New Roman"/>
          <w:i/>
          <w:iCs/>
          <w:sz w:val="24"/>
          <w:szCs w:val="24"/>
        </w:rPr>
        <w:t>, an annex with a more detailed description may be provided</w:t>
      </w:r>
      <w:r w:rsidR="00137FF6" w:rsidRPr="00CC6E14">
        <w:rPr>
          <w:rFonts w:ascii="Times New Roman" w:hAnsi="Times New Roman" w:cs="Times New Roman"/>
          <w:i/>
          <w:iCs/>
          <w:sz w:val="24"/>
          <w:szCs w:val="24"/>
        </w:rPr>
        <w:t xml:space="preserve"> (Annex 7 – optional)</w:t>
      </w:r>
      <w:r w:rsidR="006216BF" w:rsidRPr="00CC6E1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519F9A4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608AEA82" w14:textId="2831AD44" w:rsidR="00DD5D3B" w:rsidRPr="0038100E" w:rsidRDefault="00CC6E14" w:rsidP="00D53159">
      <w:pPr>
        <w:pStyle w:val="Heading2"/>
      </w:pPr>
      <w:bookmarkStart w:id="112" w:name="_Toc131781947"/>
      <w:r>
        <w:lastRenderedPageBreak/>
        <w:t xml:space="preserve"> </w:t>
      </w:r>
      <w:bookmarkStart w:id="113" w:name="_Toc132974768"/>
      <w:r w:rsidR="0098304A" w:rsidRPr="0038100E">
        <w:t xml:space="preserve">Capacity </w:t>
      </w:r>
      <w:r>
        <w:t xml:space="preserve">for </w:t>
      </w:r>
      <w:r w:rsidR="0098304A" w:rsidRPr="0038100E">
        <w:t xml:space="preserve">generation of </w:t>
      </w:r>
      <w:r w:rsidR="00DD5D3B" w:rsidRPr="0038100E">
        <w:t>Intellectual Property</w:t>
      </w:r>
      <w:bookmarkEnd w:id="112"/>
      <w:bookmarkEnd w:id="113"/>
    </w:p>
    <w:p w14:paraId="4C536693" w14:textId="77777777" w:rsidR="00DD5D3B" w:rsidRPr="00CC6E14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C6E14">
        <w:rPr>
          <w:rFonts w:ascii="Times New Roman" w:hAnsi="Times New Roman" w:cs="Times New Roman"/>
          <w:i/>
          <w:iCs/>
          <w:sz w:val="24"/>
          <w:szCs w:val="24"/>
        </w:rPr>
        <w:t>Text (max 1500 characters)</w:t>
      </w:r>
    </w:p>
    <w:p w14:paraId="3692FE14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402A1597" w14:textId="5C2E0514" w:rsidR="00DD5D3B" w:rsidRPr="0038100E" w:rsidRDefault="005F71A8" w:rsidP="00D53159">
      <w:pPr>
        <w:pStyle w:val="Heading2"/>
      </w:pPr>
      <w:bookmarkStart w:id="114" w:name="_Toc131781948"/>
      <w:bookmarkStart w:id="115" w:name="_Toc132974769"/>
      <w:r w:rsidRPr="0038100E">
        <w:t xml:space="preserve">Policy and regulations for </w:t>
      </w:r>
      <w:r w:rsidR="00DD5D3B" w:rsidRPr="0038100E">
        <w:t>Intellectual Property</w:t>
      </w:r>
      <w:bookmarkEnd w:id="114"/>
      <w:bookmarkEnd w:id="115"/>
    </w:p>
    <w:p w14:paraId="298B10E8" w14:textId="4001CD53" w:rsidR="00DD5D3B" w:rsidRPr="00CC6E14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C6E14">
        <w:rPr>
          <w:rFonts w:ascii="Times New Roman" w:hAnsi="Times New Roman" w:cs="Times New Roman"/>
          <w:i/>
          <w:iCs/>
          <w:sz w:val="24"/>
          <w:szCs w:val="24"/>
        </w:rPr>
        <w:t xml:space="preserve">Text (max 1500 characters) plus </w:t>
      </w:r>
      <w:r w:rsidR="003907A8" w:rsidRPr="00CC6E14">
        <w:rPr>
          <w:rFonts w:ascii="Times New Roman" w:hAnsi="Times New Roman" w:cs="Times New Roman"/>
          <w:i/>
          <w:iCs/>
          <w:sz w:val="24"/>
          <w:szCs w:val="24"/>
        </w:rPr>
        <w:t xml:space="preserve">the following </w:t>
      </w:r>
      <w:r w:rsidRPr="00CC6E14">
        <w:rPr>
          <w:rFonts w:ascii="Times New Roman" w:hAnsi="Times New Roman" w:cs="Times New Roman"/>
          <w:i/>
          <w:iCs/>
          <w:sz w:val="24"/>
          <w:szCs w:val="24"/>
        </w:rPr>
        <w:t>annexes</w:t>
      </w:r>
      <w:r w:rsidR="003907A8" w:rsidRPr="00CC6E14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7145FF5" w14:textId="5DB3E7CB" w:rsidR="00DD5D3B" w:rsidRPr="0038100E" w:rsidRDefault="00CC6E14" w:rsidP="00EA1EC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Annex 4. </w:t>
      </w:r>
      <w:bookmarkStart w:id="116" w:name="_Hlk132969231"/>
      <w:r w:rsidR="003907A8" w:rsidRPr="0038100E">
        <w:rPr>
          <w:rFonts w:ascii="Times New Roman" w:hAnsi="Times New Roman" w:cs="Times New Roman"/>
          <w:i/>
          <w:sz w:val="24"/>
          <w:szCs w:val="24"/>
        </w:rPr>
        <w:t>Intellectual Property Policy and Rules</w:t>
      </w:r>
      <w:bookmarkEnd w:id="116"/>
      <w:r w:rsidR="003907A8" w:rsidRPr="0038100E">
        <w:rPr>
          <w:rFonts w:ascii="Times New Roman" w:hAnsi="Times New Roman" w:cs="Times New Roman"/>
          <w:i/>
          <w:sz w:val="24"/>
          <w:szCs w:val="24"/>
        </w:rPr>
        <w:t>;</w:t>
      </w:r>
    </w:p>
    <w:p w14:paraId="5CFA96DC" w14:textId="3A3D150D" w:rsidR="003907A8" w:rsidRPr="0038100E" w:rsidRDefault="00CC6E14" w:rsidP="00EA1EC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Annex 5. </w:t>
      </w:r>
      <w:r w:rsidR="003907A8" w:rsidRPr="0038100E">
        <w:rPr>
          <w:rFonts w:ascii="Times New Roman" w:hAnsi="Times New Roman" w:cs="Times New Roman"/>
          <w:i/>
          <w:sz w:val="24"/>
          <w:szCs w:val="24"/>
        </w:rPr>
        <w:t xml:space="preserve">Policy and rules for exploitation and </w:t>
      </w:r>
      <w:proofErr w:type="spellStart"/>
      <w:r w:rsidR="003907A8" w:rsidRPr="0038100E">
        <w:rPr>
          <w:rFonts w:ascii="Times New Roman" w:hAnsi="Times New Roman" w:cs="Times New Roman"/>
          <w:i/>
          <w:sz w:val="24"/>
          <w:szCs w:val="24"/>
        </w:rPr>
        <w:t>commercialisation</w:t>
      </w:r>
      <w:proofErr w:type="spellEnd"/>
      <w:r w:rsidR="003907A8" w:rsidRPr="0038100E">
        <w:rPr>
          <w:rFonts w:ascii="Times New Roman" w:hAnsi="Times New Roman" w:cs="Times New Roman"/>
          <w:i/>
          <w:sz w:val="24"/>
          <w:szCs w:val="24"/>
        </w:rPr>
        <w:t xml:space="preserve"> of research results, including a knowledge and technology transfer structure</w:t>
      </w:r>
    </w:p>
    <w:p w14:paraId="394382E2" w14:textId="77777777" w:rsidR="00EA1EC4" w:rsidRPr="0038100E" w:rsidRDefault="00EA1EC4" w:rsidP="00EA1EC4">
      <w:pPr>
        <w:pStyle w:val="ListParagraph"/>
        <w:rPr>
          <w:rFonts w:ascii="Times New Roman" w:hAnsi="Times New Roman" w:cs="Times New Roman"/>
          <w:i/>
          <w:sz w:val="24"/>
          <w:szCs w:val="24"/>
        </w:rPr>
      </w:pPr>
    </w:p>
    <w:p w14:paraId="43B22560" w14:textId="77777777" w:rsidR="00DD5D3B" w:rsidRPr="0038100E" w:rsidRDefault="00DD5D3B" w:rsidP="00D53159">
      <w:pPr>
        <w:pStyle w:val="Heading2"/>
      </w:pPr>
      <w:bookmarkStart w:id="117" w:name="_Toc131781949"/>
      <w:bookmarkStart w:id="118" w:name="_Toc132974770"/>
      <w:r w:rsidRPr="0038100E">
        <w:t>Pricing policy</w:t>
      </w:r>
      <w:bookmarkEnd w:id="117"/>
      <w:bookmarkEnd w:id="118"/>
      <w:r w:rsidRPr="0038100E">
        <w:t xml:space="preserve"> </w:t>
      </w:r>
    </w:p>
    <w:p w14:paraId="2450B8E1" w14:textId="4C4AADCB" w:rsidR="00DD5D3B" w:rsidRPr="00CC6E14" w:rsidRDefault="009B1625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DD5D3B" w:rsidRPr="00CC6E14">
        <w:rPr>
          <w:rFonts w:ascii="Times New Roman" w:hAnsi="Times New Roman" w:cs="Times New Roman"/>
          <w:i/>
          <w:iCs/>
          <w:sz w:val="24"/>
          <w:szCs w:val="24"/>
        </w:rPr>
        <w:t xml:space="preserve">ext (max 1500 characters) </w:t>
      </w:r>
    </w:p>
    <w:p w14:paraId="47D163E2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46F1AE44" w14:textId="77777777" w:rsidR="00DD5D3B" w:rsidRPr="0038100E" w:rsidRDefault="00DD5D3B" w:rsidP="00D53159">
      <w:pPr>
        <w:pStyle w:val="Heading2"/>
      </w:pPr>
      <w:bookmarkStart w:id="119" w:name="_Toc131781950"/>
      <w:bookmarkStart w:id="120" w:name="_Toc132974771"/>
      <w:r w:rsidRPr="0038100E">
        <w:t>Human resources</w:t>
      </w:r>
      <w:bookmarkEnd w:id="119"/>
      <w:bookmarkEnd w:id="120"/>
    </w:p>
    <w:p w14:paraId="40B74663" w14:textId="77777777" w:rsidR="00DD5D3B" w:rsidRPr="00CC6E14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C6E14">
        <w:rPr>
          <w:rFonts w:ascii="Times New Roman" w:hAnsi="Times New Roman" w:cs="Times New Roman"/>
          <w:i/>
          <w:iCs/>
          <w:sz w:val="24"/>
          <w:szCs w:val="24"/>
        </w:rPr>
        <w:t xml:space="preserve">In addition to the table below, include an organigram to present the structure of the human resources.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DD5D3B" w:rsidRPr="0038100E" w14:paraId="7BFF8621" w14:textId="77777777" w:rsidTr="00512381">
        <w:tc>
          <w:tcPr>
            <w:tcW w:w="3397" w:type="dxa"/>
          </w:tcPr>
          <w:p w14:paraId="52141C14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Aspect</w:t>
            </w:r>
          </w:p>
        </w:tc>
        <w:tc>
          <w:tcPr>
            <w:tcW w:w="5619" w:type="dxa"/>
          </w:tcPr>
          <w:p w14:paraId="68861C7B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Description (</w:t>
            </w:r>
            <w:r w:rsidRPr="0089719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max: 1000 characters each cell</w:t>
            </w: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DD5D3B" w:rsidRPr="0038100E" w14:paraId="2EB5B1BD" w14:textId="77777777" w:rsidTr="00512381">
        <w:tc>
          <w:tcPr>
            <w:tcW w:w="3397" w:type="dxa"/>
          </w:tcPr>
          <w:p w14:paraId="14C98BF7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A staff management system</w:t>
            </w:r>
          </w:p>
        </w:tc>
        <w:tc>
          <w:tcPr>
            <w:tcW w:w="5619" w:type="dxa"/>
          </w:tcPr>
          <w:p w14:paraId="130B2C78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ABD8500" w14:textId="77777777" w:rsidTr="00512381">
        <w:tc>
          <w:tcPr>
            <w:tcW w:w="3397" w:type="dxa"/>
          </w:tcPr>
          <w:p w14:paraId="0B7077B4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Key personnel management functions</w:t>
            </w:r>
          </w:p>
        </w:tc>
        <w:tc>
          <w:tcPr>
            <w:tcW w:w="5619" w:type="dxa"/>
          </w:tcPr>
          <w:p w14:paraId="74ACF846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476694A4" w14:textId="77777777" w:rsidTr="00512381">
        <w:tc>
          <w:tcPr>
            <w:tcW w:w="3397" w:type="dxa"/>
          </w:tcPr>
          <w:p w14:paraId="43A4164F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Skills and knowledge necessary for staff</w:t>
            </w:r>
          </w:p>
        </w:tc>
        <w:tc>
          <w:tcPr>
            <w:tcW w:w="5619" w:type="dxa"/>
          </w:tcPr>
          <w:p w14:paraId="08F8AF3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437BE5AF" w14:textId="77777777" w:rsidTr="00512381">
        <w:tc>
          <w:tcPr>
            <w:tcW w:w="3397" w:type="dxa"/>
          </w:tcPr>
          <w:p w14:paraId="4561323E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Methods for staff performance evaluation</w:t>
            </w:r>
          </w:p>
        </w:tc>
        <w:tc>
          <w:tcPr>
            <w:tcW w:w="5619" w:type="dxa"/>
          </w:tcPr>
          <w:p w14:paraId="3CD1461F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56C02909" w14:textId="77777777" w:rsidTr="00512381">
        <w:tc>
          <w:tcPr>
            <w:tcW w:w="3397" w:type="dxa"/>
          </w:tcPr>
          <w:p w14:paraId="03273CED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Processes preventing the loss of key staff</w:t>
            </w:r>
          </w:p>
        </w:tc>
        <w:tc>
          <w:tcPr>
            <w:tcW w:w="5619" w:type="dxa"/>
          </w:tcPr>
          <w:p w14:paraId="1358F51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7F7EFCEC" w14:textId="77777777" w:rsidTr="00512381">
        <w:tc>
          <w:tcPr>
            <w:tcW w:w="3397" w:type="dxa"/>
          </w:tcPr>
          <w:p w14:paraId="24F32466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Mechanisms for attracting the scientific staff</w:t>
            </w:r>
          </w:p>
        </w:tc>
        <w:tc>
          <w:tcPr>
            <w:tcW w:w="5619" w:type="dxa"/>
          </w:tcPr>
          <w:p w14:paraId="1EC826A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78A8B394" w14:textId="77777777" w:rsidTr="00512381">
        <w:tc>
          <w:tcPr>
            <w:tcW w:w="3397" w:type="dxa"/>
          </w:tcPr>
          <w:p w14:paraId="45B9F567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Information on "Regulations for the Institutional Implementation of the "European Charter for Researchers"</w:t>
            </w:r>
          </w:p>
        </w:tc>
        <w:tc>
          <w:tcPr>
            <w:tcW w:w="5619" w:type="dxa"/>
          </w:tcPr>
          <w:p w14:paraId="0A083A13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886A4D3" w14:textId="77777777" w:rsidTr="00512381">
        <w:tc>
          <w:tcPr>
            <w:tcW w:w="3397" w:type="dxa"/>
          </w:tcPr>
          <w:p w14:paraId="7AFE3C4F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Remuneration methods to ensure the effectiveness and efficiency</w:t>
            </w:r>
          </w:p>
        </w:tc>
        <w:tc>
          <w:tcPr>
            <w:tcW w:w="5619" w:type="dxa"/>
          </w:tcPr>
          <w:p w14:paraId="065C932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33BE301" w14:textId="77777777" w:rsidTr="00512381">
        <w:tc>
          <w:tcPr>
            <w:tcW w:w="3397" w:type="dxa"/>
          </w:tcPr>
          <w:p w14:paraId="506E0213" w14:textId="77777777" w:rsidR="00DD5D3B" w:rsidRPr="0038100E" w:rsidRDefault="00DD5D3B" w:rsidP="00CC6E14">
            <w:pPr>
              <w:pStyle w:val="ListParagraph"/>
              <w:numPr>
                <w:ilvl w:val="0"/>
                <w:numId w:val="12"/>
              </w:numPr>
              <w:ind w:left="31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Plans concerning staff satisfaction surveys</w:t>
            </w:r>
          </w:p>
        </w:tc>
        <w:tc>
          <w:tcPr>
            <w:tcW w:w="5619" w:type="dxa"/>
          </w:tcPr>
          <w:p w14:paraId="2752816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805DE0" w14:textId="77777777" w:rsidR="00DD5D3B" w:rsidRPr="0038100E" w:rsidRDefault="00DD5D3B" w:rsidP="00DD5D3B">
      <w:pPr>
        <w:rPr>
          <w:rFonts w:ascii="Times New Roman" w:hAnsi="Times New Roman" w:cs="Times New Roman"/>
          <w:sz w:val="24"/>
          <w:szCs w:val="24"/>
        </w:rPr>
      </w:pPr>
    </w:p>
    <w:p w14:paraId="169E4347" w14:textId="77777777" w:rsidR="00DD5D3B" w:rsidRPr="0038100E" w:rsidRDefault="00DD5D3B" w:rsidP="00D53159">
      <w:pPr>
        <w:pStyle w:val="Heading2"/>
      </w:pPr>
      <w:bookmarkStart w:id="121" w:name="_Toc131781951"/>
      <w:bookmarkStart w:id="122" w:name="_Toc132974772"/>
      <w:r w:rsidRPr="0038100E">
        <w:t>Measures to increase the Centre’s impact</w:t>
      </w:r>
      <w:bookmarkEnd w:id="121"/>
      <w:bookmarkEnd w:id="122"/>
    </w:p>
    <w:p w14:paraId="5087B9A8" w14:textId="7559A4B3" w:rsidR="00DD5D3B" w:rsidRPr="009C4201" w:rsidRDefault="00DD5D3B" w:rsidP="00DD5D3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C4201">
        <w:rPr>
          <w:rFonts w:ascii="Times New Roman" w:hAnsi="Times New Roman" w:cs="Times New Roman"/>
          <w:i/>
          <w:iCs/>
          <w:sz w:val="24"/>
          <w:szCs w:val="24"/>
        </w:rPr>
        <w:t>In addition to the table below, include Annex</w:t>
      </w:r>
      <w:r w:rsidR="00576EBE" w:rsidRPr="009C4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C6E14" w:rsidRPr="009C4201">
        <w:rPr>
          <w:rFonts w:ascii="Times New Roman" w:hAnsi="Times New Roman" w:cs="Times New Roman"/>
          <w:i/>
          <w:iCs/>
          <w:sz w:val="24"/>
          <w:szCs w:val="24"/>
        </w:rPr>
        <w:t xml:space="preserve">6 </w:t>
      </w:r>
      <w:r w:rsidR="00576EBE" w:rsidRPr="009C4201">
        <w:rPr>
          <w:rFonts w:ascii="Times New Roman" w:hAnsi="Times New Roman" w:cs="Times New Roman"/>
          <w:i/>
          <w:iCs/>
          <w:sz w:val="24"/>
          <w:szCs w:val="24"/>
        </w:rPr>
        <w:t>“</w:t>
      </w:r>
      <w:bookmarkStart w:id="123" w:name="_Hlk132969433"/>
      <w:r w:rsidR="00576EBE" w:rsidRPr="009C4201">
        <w:rPr>
          <w:rFonts w:ascii="Times New Roman" w:hAnsi="Times New Roman" w:cs="Times New Roman"/>
          <w:i/>
          <w:iCs/>
          <w:sz w:val="24"/>
          <w:szCs w:val="24"/>
        </w:rPr>
        <w:t>Plan for the development and commercialisation of the own portfolio of intellectual property rights</w:t>
      </w:r>
      <w:bookmarkEnd w:id="123"/>
      <w:r w:rsidR="00576EBE" w:rsidRPr="009C4201">
        <w:rPr>
          <w:rFonts w:ascii="Times New Roman" w:hAnsi="Times New Roman" w:cs="Times New Roman"/>
          <w:i/>
          <w:iCs/>
          <w:sz w:val="24"/>
          <w:szCs w:val="24"/>
        </w:rPr>
        <w:t xml:space="preserve">” </w:t>
      </w:r>
      <w:r w:rsidRPr="009C4201">
        <w:rPr>
          <w:rFonts w:ascii="Times New Roman" w:hAnsi="Times New Roman" w:cs="Times New Roman"/>
          <w:i/>
          <w:iCs/>
          <w:sz w:val="24"/>
          <w:szCs w:val="24"/>
        </w:rPr>
        <w:t>as instructed by the Guidelines</w:t>
      </w:r>
      <w:r w:rsidR="004108CF" w:rsidRPr="009C420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237"/>
      </w:tblGrid>
      <w:tr w:rsidR="00DD5D3B" w:rsidRPr="0038100E" w14:paraId="3D2829C5" w14:textId="77777777" w:rsidTr="00512381">
        <w:tc>
          <w:tcPr>
            <w:tcW w:w="2405" w:type="dxa"/>
          </w:tcPr>
          <w:p w14:paraId="01EA4B16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6237" w:type="dxa"/>
          </w:tcPr>
          <w:p w14:paraId="144F316F" w14:textId="77777777" w:rsidR="00DD5D3B" w:rsidRPr="0038100E" w:rsidRDefault="00DD5D3B" w:rsidP="005123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Characteristics (max. 1000 characters, plus annexes)</w:t>
            </w:r>
          </w:p>
        </w:tc>
      </w:tr>
      <w:tr w:rsidR="00DD5D3B" w:rsidRPr="0038100E" w14:paraId="1F4730E6" w14:textId="77777777" w:rsidTr="00512381">
        <w:tc>
          <w:tcPr>
            <w:tcW w:w="2405" w:type="dxa"/>
          </w:tcPr>
          <w:p w14:paraId="48D74F1F" w14:textId="77777777" w:rsidR="00DD5D3B" w:rsidRPr="0038100E" w:rsidRDefault="00DD5D3B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Considered IP transfer mechanisms</w:t>
            </w:r>
          </w:p>
        </w:tc>
        <w:tc>
          <w:tcPr>
            <w:tcW w:w="6237" w:type="dxa"/>
          </w:tcPr>
          <w:p w14:paraId="070328F7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3AB208E8" w14:textId="77777777" w:rsidTr="00512381">
        <w:tc>
          <w:tcPr>
            <w:tcW w:w="2405" w:type="dxa"/>
          </w:tcPr>
          <w:p w14:paraId="092B9EA1" w14:textId="77777777" w:rsidR="00DD5D3B" w:rsidRPr="0038100E" w:rsidRDefault="00DD5D3B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Access to professional knowledge transfer services</w:t>
            </w:r>
          </w:p>
        </w:tc>
        <w:tc>
          <w:tcPr>
            <w:tcW w:w="6237" w:type="dxa"/>
          </w:tcPr>
          <w:p w14:paraId="69714D5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5B30E6EB" w14:textId="77777777" w:rsidTr="00512381">
        <w:tc>
          <w:tcPr>
            <w:tcW w:w="2405" w:type="dxa"/>
          </w:tcPr>
          <w:p w14:paraId="5B0C8C7D" w14:textId="77777777" w:rsidR="00DD5D3B" w:rsidRPr="0038100E" w:rsidRDefault="00DD5D3B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Building capacity of current technology transfer office</w:t>
            </w:r>
          </w:p>
        </w:tc>
        <w:tc>
          <w:tcPr>
            <w:tcW w:w="6237" w:type="dxa"/>
          </w:tcPr>
          <w:p w14:paraId="0B7679F2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6C791AC0" w14:textId="77777777" w:rsidTr="00512381">
        <w:tc>
          <w:tcPr>
            <w:tcW w:w="2405" w:type="dxa"/>
          </w:tcPr>
          <w:p w14:paraId="7E17B370" w14:textId="77777777" w:rsidR="00DD5D3B" w:rsidRPr="0038100E" w:rsidRDefault="00DD5D3B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Plan licensing activities</w:t>
            </w:r>
          </w:p>
        </w:tc>
        <w:tc>
          <w:tcPr>
            <w:tcW w:w="6237" w:type="dxa"/>
          </w:tcPr>
          <w:p w14:paraId="6E4BC95E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3B" w:rsidRPr="0038100E" w14:paraId="28FDDC93" w14:textId="77777777" w:rsidTr="00512381">
        <w:tc>
          <w:tcPr>
            <w:tcW w:w="2405" w:type="dxa"/>
          </w:tcPr>
          <w:p w14:paraId="7D041E79" w14:textId="77777777" w:rsidR="00DD5D3B" w:rsidRPr="0038100E" w:rsidRDefault="00DD5D3B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38100E">
              <w:rPr>
                <w:rFonts w:ascii="Times New Roman" w:hAnsi="Times New Roman" w:cs="Times New Roman"/>
                <w:sz w:val="24"/>
                <w:szCs w:val="24"/>
              </w:rPr>
              <w:t>Plan/internal framework for setting up spin-offs</w:t>
            </w:r>
          </w:p>
        </w:tc>
        <w:tc>
          <w:tcPr>
            <w:tcW w:w="6237" w:type="dxa"/>
          </w:tcPr>
          <w:p w14:paraId="2212095C" w14:textId="77777777" w:rsidR="00DD5D3B" w:rsidRPr="0038100E" w:rsidRDefault="00DD5D3B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625" w:rsidRPr="0038100E" w14:paraId="4AB63C90" w14:textId="77777777" w:rsidTr="00512381">
        <w:tc>
          <w:tcPr>
            <w:tcW w:w="2405" w:type="dxa"/>
          </w:tcPr>
          <w:p w14:paraId="6BB9E6C9" w14:textId="72CAEB41" w:rsidR="009B1625" w:rsidRPr="0038100E" w:rsidRDefault="009B1625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Plan/internal framework of relations with spin-offs</w:t>
            </w:r>
          </w:p>
        </w:tc>
        <w:tc>
          <w:tcPr>
            <w:tcW w:w="6237" w:type="dxa"/>
          </w:tcPr>
          <w:p w14:paraId="55D79684" w14:textId="77777777" w:rsidR="009B1625" w:rsidRPr="0038100E" w:rsidRDefault="009B1625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625" w:rsidRPr="0038100E" w14:paraId="07AED404" w14:textId="77777777" w:rsidTr="00512381">
        <w:tc>
          <w:tcPr>
            <w:tcW w:w="2405" w:type="dxa"/>
          </w:tcPr>
          <w:p w14:paraId="3F5BC06D" w14:textId="77777777" w:rsidR="009B1625" w:rsidRPr="0038100E" w:rsidRDefault="009B1625" w:rsidP="00512381">
            <w:pPr>
              <w:pStyle w:val="ListParagraph"/>
              <w:numPr>
                <w:ilvl w:val="0"/>
                <w:numId w:val="13"/>
              </w:num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DF1FE20" w14:textId="77777777" w:rsidR="009B1625" w:rsidRPr="0038100E" w:rsidRDefault="009B1625" w:rsidP="005123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03B830" w14:textId="77777777" w:rsidR="00DD5D3B" w:rsidRPr="0038100E" w:rsidRDefault="00DD5D3B" w:rsidP="00DD5D3B">
      <w:pPr>
        <w:rPr>
          <w:rFonts w:ascii="Times New Roman" w:hAnsi="Times New Roman" w:cs="Times New Roman"/>
          <w:color w:val="4472C4" w:themeColor="accent1"/>
          <w:sz w:val="24"/>
          <w:szCs w:val="24"/>
          <w:lang w:val="en" w:eastAsia="bg-BG"/>
        </w:rPr>
      </w:pPr>
    </w:p>
    <w:p w14:paraId="5FBDD989" w14:textId="77777777" w:rsidR="00DD5D3B" w:rsidRPr="0038100E" w:rsidRDefault="00DD5D3B" w:rsidP="00DD5D3B">
      <w:pPr>
        <w:rPr>
          <w:rFonts w:ascii="Times New Roman" w:hAnsi="Times New Roman" w:cs="Times New Roman"/>
          <w:color w:val="4472C4" w:themeColor="accent1"/>
          <w:sz w:val="24"/>
          <w:szCs w:val="24"/>
          <w:lang w:val="en" w:eastAsia="bg-BG"/>
        </w:rPr>
      </w:pPr>
    </w:p>
    <w:p w14:paraId="114F3D48" w14:textId="77777777" w:rsidR="00DD5D3B" w:rsidRPr="002322F8" w:rsidRDefault="00DD5D3B" w:rsidP="00DD5D3B">
      <w:pPr>
        <w:pStyle w:val="Heading1"/>
        <w:numPr>
          <w:ilvl w:val="0"/>
          <w:numId w:val="1"/>
        </w:numPr>
        <w:tabs>
          <w:tab w:val="num" w:pos="360"/>
        </w:tabs>
        <w:spacing w:before="0" w:after="120"/>
        <w:ind w:left="357" w:hanging="357"/>
        <w:jc w:val="both"/>
        <w:rPr>
          <w:rStyle w:val="Heading1Char"/>
          <w:rFonts w:ascii="Times New Roman" w:hAnsi="Times New Roman" w:cs="Times New Roman"/>
          <w:bCs/>
          <w:sz w:val="24"/>
          <w:szCs w:val="24"/>
        </w:rPr>
      </w:pPr>
      <w:bookmarkStart w:id="124" w:name="_Toc131781953"/>
      <w:bookmarkStart w:id="125" w:name="_Toc132974773"/>
      <w:r w:rsidRPr="002322F8">
        <w:rPr>
          <w:rStyle w:val="Heading1Char"/>
          <w:rFonts w:ascii="Times New Roman" w:hAnsi="Times New Roman" w:cs="Times New Roman"/>
          <w:bCs/>
          <w:sz w:val="24"/>
          <w:szCs w:val="24"/>
        </w:rPr>
        <w:t>FINANCIAL ANALYSIS</w:t>
      </w:r>
      <w:bookmarkEnd w:id="124"/>
      <w:bookmarkEnd w:id="125"/>
    </w:p>
    <w:p w14:paraId="27EEA4D6" w14:textId="77777777" w:rsidR="00DD5D3B" w:rsidRPr="0038100E" w:rsidRDefault="00DD5D3B" w:rsidP="00D53159">
      <w:pPr>
        <w:pStyle w:val="Heading2"/>
      </w:pPr>
      <w:bookmarkStart w:id="126" w:name="_Toc131781954"/>
      <w:bookmarkStart w:id="127" w:name="_Toc132974774"/>
      <w:bookmarkStart w:id="128" w:name="_Hlk130910519"/>
      <w:r w:rsidRPr="0038100E">
        <w:t>Historical figures</w:t>
      </w:r>
      <w:bookmarkEnd w:id="126"/>
      <w:bookmarkEnd w:id="127"/>
      <w:r w:rsidRPr="0038100E">
        <w:t xml:space="preserve"> </w:t>
      </w:r>
    </w:p>
    <w:p w14:paraId="093669A2" w14:textId="77777777" w:rsidR="00DD5D3B" w:rsidRPr="0038100E" w:rsidRDefault="00DD5D3B" w:rsidP="009C4201">
      <w:pPr>
        <w:pStyle w:val="Heading2"/>
        <w:numPr>
          <w:ilvl w:val="2"/>
          <w:numId w:val="1"/>
        </w:numPr>
        <w:ind w:left="1134" w:hanging="708"/>
      </w:pPr>
      <w:bookmarkStart w:id="129" w:name="_Toc131781955"/>
      <w:bookmarkStart w:id="130" w:name="_Toc132974775"/>
      <w:r w:rsidRPr="0038100E">
        <w:t>Cash-in flows, by source</w:t>
      </w:r>
      <w:bookmarkEnd w:id="129"/>
      <w:bookmarkEnd w:id="130"/>
    </w:p>
    <w:p w14:paraId="077F0EB2" w14:textId="7B8E4561" w:rsidR="00DD5D3B" w:rsidRPr="009C4201" w:rsidRDefault="00DD5D3B" w:rsidP="00DD5D3B">
      <w:pPr>
        <w:rPr>
          <w:rFonts w:ascii="Times New Roman" w:hAnsi="Times New Roman" w:cs="Times New Roman"/>
          <w:i/>
          <w:iCs/>
          <w:sz w:val="24"/>
          <w:szCs w:val="24"/>
          <w:lang w:val="en"/>
        </w:rPr>
      </w:pPr>
      <w:bookmarkStart w:id="131" w:name="_Hlk131840540"/>
      <w:r w:rsidRPr="009C4201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Table (in Annex 1) with explanatory text </w:t>
      </w:r>
      <w:r w:rsidR="009C4201" w:rsidRPr="009C4201">
        <w:rPr>
          <w:rFonts w:ascii="Times New Roman" w:hAnsi="Times New Roman" w:cs="Times New Roman"/>
          <w:i/>
          <w:iCs/>
          <w:sz w:val="24"/>
          <w:szCs w:val="24"/>
          <w:lang w:val="en"/>
        </w:rPr>
        <w:t>here</w:t>
      </w:r>
    </w:p>
    <w:p w14:paraId="75615619" w14:textId="77777777" w:rsidR="00DD5D3B" w:rsidRPr="0038100E" w:rsidRDefault="00DD5D3B" w:rsidP="009C4201">
      <w:pPr>
        <w:pStyle w:val="Heading2"/>
        <w:numPr>
          <w:ilvl w:val="2"/>
          <w:numId w:val="1"/>
        </w:numPr>
        <w:ind w:left="1134" w:hanging="708"/>
      </w:pPr>
      <w:bookmarkStart w:id="132" w:name="_Toc131781956"/>
      <w:bookmarkStart w:id="133" w:name="_Toc132974776"/>
      <w:bookmarkEnd w:id="131"/>
      <w:r w:rsidRPr="0038100E">
        <w:t>Costs by category</w:t>
      </w:r>
      <w:bookmarkEnd w:id="132"/>
      <w:bookmarkEnd w:id="133"/>
      <w:r w:rsidRPr="0038100E">
        <w:t> </w:t>
      </w:r>
    </w:p>
    <w:p w14:paraId="3230EB3A" w14:textId="5DB0A6E4" w:rsidR="00DD5D3B" w:rsidRDefault="00DD5D3B" w:rsidP="009C4201">
      <w:pPr>
        <w:tabs>
          <w:tab w:val="left" w:pos="4401"/>
        </w:tabs>
        <w:rPr>
          <w:rFonts w:ascii="Times New Roman" w:hAnsi="Times New Roman" w:cs="Times New Roman"/>
          <w:i/>
          <w:iCs/>
          <w:sz w:val="24"/>
          <w:szCs w:val="24"/>
          <w:lang w:val="en"/>
        </w:rPr>
      </w:pPr>
      <w:r w:rsidRPr="009C4201">
        <w:rPr>
          <w:rFonts w:ascii="Times New Roman" w:hAnsi="Times New Roman" w:cs="Times New Roman"/>
          <w:i/>
          <w:iCs/>
          <w:sz w:val="24"/>
          <w:szCs w:val="24"/>
          <w:lang w:val="en"/>
        </w:rPr>
        <w:t>Table (in Annex 1) with explanatory text</w:t>
      </w:r>
      <w:r w:rsidR="009C4201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 here</w:t>
      </w:r>
    </w:p>
    <w:p w14:paraId="5CFF621A" w14:textId="77777777" w:rsidR="004D047D" w:rsidRDefault="004D047D" w:rsidP="009C4201">
      <w:pPr>
        <w:tabs>
          <w:tab w:val="left" w:pos="4401"/>
        </w:tabs>
        <w:rPr>
          <w:rFonts w:ascii="Times New Roman" w:hAnsi="Times New Roman" w:cs="Times New Roman"/>
          <w:i/>
          <w:iCs/>
          <w:sz w:val="24"/>
          <w:szCs w:val="24"/>
          <w:lang w:val="en"/>
        </w:rPr>
      </w:pPr>
    </w:p>
    <w:p w14:paraId="19BCEA83" w14:textId="77777777" w:rsidR="00DD5D3B" w:rsidRPr="0038100E" w:rsidRDefault="00DD5D3B" w:rsidP="00D53159">
      <w:pPr>
        <w:pStyle w:val="Heading2"/>
      </w:pPr>
      <w:bookmarkStart w:id="134" w:name="_Toc131781957"/>
      <w:bookmarkStart w:id="135" w:name="_Toc132974777"/>
      <w:bookmarkStart w:id="136" w:name="_Hlk130910881"/>
      <w:bookmarkEnd w:id="128"/>
      <w:r w:rsidRPr="0038100E">
        <w:t>Forecasted figures</w:t>
      </w:r>
      <w:bookmarkEnd w:id="134"/>
      <w:bookmarkEnd w:id="135"/>
      <w:r w:rsidRPr="0038100E">
        <w:t>  </w:t>
      </w:r>
    </w:p>
    <w:p w14:paraId="7F7D6047" w14:textId="77777777" w:rsidR="00DD5D3B" w:rsidRPr="0038100E" w:rsidRDefault="00DD5D3B" w:rsidP="009C4201">
      <w:pPr>
        <w:pStyle w:val="Heading2"/>
        <w:numPr>
          <w:ilvl w:val="2"/>
          <w:numId w:val="1"/>
        </w:numPr>
        <w:ind w:left="1134" w:hanging="708"/>
        <w:rPr>
          <w:rStyle w:val="normaltextrun"/>
        </w:rPr>
      </w:pPr>
      <w:bookmarkStart w:id="137" w:name="_Toc131781958"/>
      <w:bookmarkStart w:id="138" w:name="_Toc132974778"/>
      <w:bookmarkStart w:id="139" w:name="_Hlk131259615"/>
      <w:r w:rsidRPr="0038100E">
        <w:rPr>
          <w:rStyle w:val="normaltextrun"/>
          <w:color w:val="4472C4"/>
          <w:lang w:val="en"/>
        </w:rPr>
        <w:t xml:space="preserve">Cash-in flows </w:t>
      </w:r>
      <w:bookmarkStart w:id="140" w:name="_Hlk132973599"/>
      <w:r w:rsidRPr="0038100E">
        <w:rPr>
          <w:rStyle w:val="normaltextrun"/>
          <w:color w:val="4472C4"/>
          <w:lang w:val="en"/>
        </w:rPr>
        <w:t xml:space="preserve">(incl. revenues) </w:t>
      </w:r>
      <w:bookmarkEnd w:id="140"/>
      <w:r w:rsidRPr="0038100E">
        <w:rPr>
          <w:rStyle w:val="normaltextrun"/>
          <w:color w:val="4472C4"/>
          <w:lang w:val="en"/>
        </w:rPr>
        <w:t>by source</w:t>
      </w:r>
      <w:bookmarkEnd w:id="137"/>
      <w:bookmarkEnd w:id="138"/>
    </w:p>
    <w:bookmarkEnd w:id="139"/>
    <w:p w14:paraId="07E388F2" w14:textId="1C089A71" w:rsidR="00DD5D3B" w:rsidRPr="0038100E" w:rsidRDefault="009C4201" w:rsidP="00DD5D3B">
      <w:pPr>
        <w:rPr>
          <w:rFonts w:ascii="Times New Roman" w:hAnsi="Times New Roman" w:cs="Times New Roman"/>
          <w:sz w:val="24"/>
          <w:szCs w:val="24"/>
        </w:rPr>
      </w:pPr>
      <w:r w:rsidRPr="009C4201">
        <w:rPr>
          <w:rFonts w:ascii="Times New Roman" w:hAnsi="Times New Roman" w:cs="Times New Roman"/>
          <w:i/>
          <w:iCs/>
          <w:sz w:val="24"/>
          <w:szCs w:val="24"/>
          <w:lang w:val="en"/>
        </w:rPr>
        <w:t>Table (in Annex 1) with explanatory text</w:t>
      </w:r>
      <w:r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 here</w:t>
      </w:r>
    </w:p>
    <w:p w14:paraId="64559FBE" w14:textId="77777777" w:rsidR="00DD5D3B" w:rsidRPr="0038100E" w:rsidRDefault="00DD5D3B" w:rsidP="009C4201">
      <w:pPr>
        <w:pStyle w:val="Heading2"/>
        <w:numPr>
          <w:ilvl w:val="2"/>
          <w:numId w:val="1"/>
        </w:numPr>
        <w:ind w:left="1134" w:hanging="708"/>
        <w:rPr>
          <w:rStyle w:val="normaltextrun"/>
          <w:color w:val="4472C4"/>
          <w:lang w:val="en"/>
        </w:rPr>
      </w:pPr>
      <w:bookmarkStart w:id="141" w:name="_Toc131781959"/>
      <w:bookmarkStart w:id="142" w:name="_Toc132974779"/>
      <w:r w:rsidRPr="0038100E">
        <w:rPr>
          <w:rStyle w:val="normaltextrun"/>
          <w:color w:val="4472C4"/>
          <w:lang w:val="en"/>
        </w:rPr>
        <w:t>Costs by category</w:t>
      </w:r>
      <w:bookmarkEnd w:id="141"/>
      <w:bookmarkEnd w:id="142"/>
      <w:r w:rsidRPr="0038100E">
        <w:rPr>
          <w:rStyle w:val="normaltextrun"/>
          <w:color w:val="4472C4"/>
          <w:lang w:val="en"/>
        </w:rPr>
        <w:t> </w:t>
      </w:r>
    </w:p>
    <w:p w14:paraId="43DE1EDB" w14:textId="1119B2CD" w:rsidR="00DD5D3B" w:rsidRDefault="009C4201" w:rsidP="00DD5D3B">
      <w:pPr>
        <w:rPr>
          <w:rFonts w:ascii="Times New Roman" w:hAnsi="Times New Roman" w:cs="Times New Roman"/>
          <w:sz w:val="24"/>
          <w:szCs w:val="24"/>
          <w:lang w:val="en"/>
        </w:rPr>
      </w:pPr>
      <w:r w:rsidRPr="009C4201">
        <w:rPr>
          <w:rFonts w:ascii="Times New Roman" w:hAnsi="Times New Roman" w:cs="Times New Roman"/>
          <w:i/>
          <w:iCs/>
          <w:sz w:val="24"/>
          <w:szCs w:val="24"/>
          <w:lang w:val="en"/>
        </w:rPr>
        <w:t>Table (in Annex 1) with explanatory text</w:t>
      </w:r>
      <w:r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 here</w:t>
      </w:r>
    </w:p>
    <w:p w14:paraId="6122ECA6" w14:textId="77777777" w:rsidR="009C4201" w:rsidRPr="0038100E" w:rsidRDefault="009C4201" w:rsidP="00DD5D3B">
      <w:pPr>
        <w:rPr>
          <w:rFonts w:ascii="Times New Roman" w:hAnsi="Times New Roman" w:cs="Times New Roman"/>
          <w:sz w:val="24"/>
          <w:szCs w:val="24"/>
          <w:lang w:val="en"/>
        </w:rPr>
      </w:pPr>
    </w:p>
    <w:p w14:paraId="3B528170" w14:textId="77777777" w:rsidR="00DD5D3B" w:rsidRPr="0038100E" w:rsidRDefault="00DD5D3B" w:rsidP="00D53159">
      <w:pPr>
        <w:pStyle w:val="Heading2"/>
      </w:pPr>
      <w:bookmarkStart w:id="143" w:name="_Toc131781960"/>
      <w:bookmarkStart w:id="144" w:name="_Toc132974780"/>
      <w:r w:rsidRPr="0038100E">
        <w:t>Financial sustainability</w:t>
      </w:r>
      <w:bookmarkEnd w:id="143"/>
      <w:bookmarkEnd w:id="144"/>
      <w:r w:rsidRPr="0038100E">
        <w:t xml:space="preserve">   </w:t>
      </w:r>
    </w:p>
    <w:p w14:paraId="673C8345" w14:textId="7D1BEA7C" w:rsidR="00DD5D3B" w:rsidRPr="009C4201" w:rsidRDefault="00DD5D3B" w:rsidP="00DD5D3B">
      <w:pPr>
        <w:pStyle w:val="paragraph"/>
        <w:spacing w:before="0" w:beforeAutospacing="0" w:after="0" w:afterAutospacing="0"/>
        <w:jc w:val="both"/>
        <w:textAlignment w:val="baseline"/>
        <w:rPr>
          <w:i/>
          <w:iCs/>
        </w:rPr>
      </w:pPr>
      <w:bookmarkStart w:id="145" w:name="_Toc117178932"/>
      <w:bookmarkEnd w:id="136"/>
      <w:r w:rsidRPr="009C4201">
        <w:rPr>
          <w:i/>
          <w:iCs/>
        </w:rPr>
        <w:t xml:space="preserve">Table (example in </w:t>
      </w:r>
      <w:r w:rsidRPr="009C4201">
        <w:rPr>
          <w:i/>
          <w:iCs/>
          <w:lang w:val="en"/>
        </w:rPr>
        <w:t xml:space="preserve">Annex </w:t>
      </w:r>
      <w:r w:rsidRPr="009C4201">
        <w:rPr>
          <w:i/>
          <w:iCs/>
        </w:rPr>
        <w:t>1) with explanatory text</w:t>
      </w:r>
      <w:r w:rsidR="009C4201" w:rsidRPr="009C4201">
        <w:rPr>
          <w:i/>
          <w:iCs/>
        </w:rPr>
        <w:t xml:space="preserve"> here </w:t>
      </w:r>
    </w:p>
    <w:p w14:paraId="1784E940" w14:textId="77777777" w:rsidR="00DD5D3B" w:rsidRPr="0038100E" w:rsidRDefault="00DD5D3B" w:rsidP="00DD5D3B">
      <w:pPr>
        <w:rPr>
          <w:rFonts w:ascii="Times New Roman" w:hAnsi="Times New Roman" w:cs="Times New Roman"/>
          <w:color w:val="4472C4" w:themeColor="accent1"/>
          <w:sz w:val="24"/>
          <w:szCs w:val="24"/>
          <w:lang w:val="en" w:eastAsia="bg-BG"/>
        </w:rPr>
      </w:pPr>
    </w:p>
    <w:p w14:paraId="60F50767" w14:textId="77777777" w:rsidR="00DD5D3B" w:rsidRPr="002322F8" w:rsidRDefault="00DD5D3B" w:rsidP="00DD5D3B">
      <w:pPr>
        <w:pStyle w:val="Heading1"/>
        <w:numPr>
          <w:ilvl w:val="0"/>
          <w:numId w:val="1"/>
        </w:numPr>
        <w:tabs>
          <w:tab w:val="num" w:pos="360"/>
        </w:tabs>
        <w:spacing w:before="0" w:after="120"/>
        <w:ind w:left="357" w:hanging="357"/>
        <w:jc w:val="both"/>
        <w:rPr>
          <w:rStyle w:val="Heading1Char"/>
          <w:rFonts w:ascii="Times New Roman" w:hAnsi="Times New Roman" w:cs="Times New Roman"/>
          <w:bCs/>
          <w:sz w:val="24"/>
          <w:szCs w:val="24"/>
        </w:rPr>
      </w:pPr>
      <w:bookmarkStart w:id="146" w:name="_Toc131781961"/>
      <w:bookmarkStart w:id="147" w:name="_Toc132974781"/>
      <w:r w:rsidRPr="002322F8">
        <w:rPr>
          <w:rStyle w:val="Heading1Char"/>
          <w:rFonts w:ascii="Times New Roman" w:hAnsi="Times New Roman" w:cs="Times New Roman"/>
          <w:bCs/>
          <w:sz w:val="24"/>
          <w:szCs w:val="24"/>
        </w:rPr>
        <w:t>RISK MANAGEMENT PLAN</w:t>
      </w:r>
      <w:bookmarkEnd w:id="145"/>
      <w:bookmarkEnd w:id="146"/>
      <w:bookmarkEnd w:id="147"/>
    </w:p>
    <w:p w14:paraId="3329DB60" w14:textId="77777777" w:rsidR="00DD5D3B" w:rsidRPr="0038100E" w:rsidRDefault="00DD5D3B" w:rsidP="00DD5D3B">
      <w:pPr>
        <w:pStyle w:val="P68B1DB1-ListParagraph6"/>
        <w:spacing w:after="120"/>
        <w:ind w:left="0"/>
        <w:jc w:val="both"/>
        <w:rPr>
          <w:szCs w:val="24"/>
        </w:rPr>
      </w:pPr>
    </w:p>
    <w:p w14:paraId="67D1CD5C" w14:textId="05581E44" w:rsidR="00DD5D3B" w:rsidRPr="0038100E" w:rsidRDefault="00DD5D3B" w:rsidP="00DD5D3B">
      <w:pPr>
        <w:pStyle w:val="P68B1DB1-ListParagraph6"/>
        <w:spacing w:after="120"/>
        <w:ind w:left="0"/>
        <w:jc w:val="both"/>
        <w:rPr>
          <w:szCs w:val="24"/>
        </w:rPr>
      </w:pPr>
      <w:r w:rsidRPr="0038100E">
        <w:rPr>
          <w:szCs w:val="24"/>
        </w:rPr>
        <w:lastRenderedPageBreak/>
        <w:t>Assess the risk by assessing the potential impact of the above risks (and of additional risks identified by you, if applicable) and the likelihood of their occurrence.</w:t>
      </w:r>
    </w:p>
    <w:p w14:paraId="76C03A4E" w14:textId="77777777" w:rsidR="00DD5D3B" w:rsidRPr="0038100E" w:rsidRDefault="00DD5D3B" w:rsidP="00DD5D3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2"/>
        <w:tblW w:w="0" w:type="auto"/>
        <w:tblInd w:w="142" w:type="dxa"/>
        <w:tblLook w:val="04A0" w:firstRow="1" w:lastRow="0" w:firstColumn="1" w:lastColumn="0" w:noHBand="0" w:noVBand="1"/>
      </w:tblPr>
      <w:tblGrid>
        <w:gridCol w:w="1691"/>
        <w:gridCol w:w="1670"/>
        <w:gridCol w:w="1385"/>
        <w:gridCol w:w="1770"/>
        <w:gridCol w:w="2312"/>
      </w:tblGrid>
      <w:tr w:rsidR="00DD5D3B" w:rsidRPr="0038100E" w14:paraId="5D161EBC" w14:textId="77777777" w:rsidTr="00512381">
        <w:tc>
          <w:tcPr>
            <w:tcW w:w="1691" w:type="dxa"/>
          </w:tcPr>
          <w:p w14:paraId="4789B427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center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</w:rPr>
            </w:pPr>
          </w:p>
          <w:p w14:paraId="08D112B7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 xml:space="preserve">Risk </w:t>
            </w:r>
          </w:p>
        </w:tc>
        <w:tc>
          <w:tcPr>
            <w:tcW w:w="1670" w:type="dxa"/>
          </w:tcPr>
          <w:p w14:paraId="57C7A216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center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</w:rPr>
            </w:pPr>
          </w:p>
          <w:p w14:paraId="20A21B42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 xml:space="preserve">Probability </w:t>
            </w:r>
          </w:p>
        </w:tc>
        <w:tc>
          <w:tcPr>
            <w:tcW w:w="1385" w:type="dxa"/>
          </w:tcPr>
          <w:p w14:paraId="05FC70B9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center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</w:rPr>
            </w:pPr>
          </w:p>
          <w:p w14:paraId="407D1018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Influence</w:t>
            </w:r>
          </w:p>
        </w:tc>
        <w:tc>
          <w:tcPr>
            <w:tcW w:w="1770" w:type="dxa"/>
          </w:tcPr>
          <w:p w14:paraId="18DF4CFA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center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</w:rPr>
            </w:pPr>
          </w:p>
          <w:p w14:paraId="4998C7A5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Risk Priority</w:t>
            </w:r>
          </w:p>
          <w:p w14:paraId="052FE0F5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center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2312" w:type="dxa"/>
          </w:tcPr>
          <w:p w14:paraId="18D5CC95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Measures to address and/or manage risk</w:t>
            </w:r>
          </w:p>
        </w:tc>
      </w:tr>
      <w:tr w:rsidR="00DD5D3B" w:rsidRPr="0038100E" w14:paraId="032CA859" w14:textId="77777777" w:rsidTr="00512381">
        <w:tc>
          <w:tcPr>
            <w:tcW w:w="1691" w:type="dxa"/>
          </w:tcPr>
          <w:p w14:paraId="34A5EB63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1</w:t>
            </w:r>
          </w:p>
        </w:tc>
        <w:tc>
          <w:tcPr>
            <w:tcW w:w="1670" w:type="dxa"/>
          </w:tcPr>
          <w:p w14:paraId="5C440DAE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2</w:t>
            </w:r>
          </w:p>
        </w:tc>
        <w:tc>
          <w:tcPr>
            <w:tcW w:w="1385" w:type="dxa"/>
          </w:tcPr>
          <w:p w14:paraId="39CDA873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3</w:t>
            </w:r>
          </w:p>
        </w:tc>
        <w:tc>
          <w:tcPr>
            <w:tcW w:w="1770" w:type="dxa"/>
          </w:tcPr>
          <w:p w14:paraId="21C40E42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4</w:t>
            </w:r>
          </w:p>
        </w:tc>
        <w:tc>
          <w:tcPr>
            <w:tcW w:w="2312" w:type="dxa"/>
          </w:tcPr>
          <w:p w14:paraId="7963C294" w14:textId="77777777" w:rsidR="00DD5D3B" w:rsidRPr="0038100E" w:rsidRDefault="00DD5D3B" w:rsidP="00512381">
            <w:pPr>
              <w:pStyle w:val="P68B1DB1-Normal23"/>
              <w:widowControl w:val="0"/>
              <w:suppressAutoHyphens/>
              <w:autoSpaceDN w:val="0"/>
              <w:spacing w:after="120"/>
              <w:jc w:val="center"/>
              <w:rPr>
                <w:szCs w:val="24"/>
              </w:rPr>
            </w:pPr>
            <w:r w:rsidRPr="0038100E">
              <w:rPr>
                <w:szCs w:val="24"/>
              </w:rPr>
              <w:t>5</w:t>
            </w:r>
          </w:p>
        </w:tc>
      </w:tr>
      <w:tr w:rsidR="00DD5D3B" w:rsidRPr="0038100E" w14:paraId="036FBE5C" w14:textId="77777777" w:rsidTr="00512381">
        <w:tc>
          <w:tcPr>
            <w:tcW w:w="1691" w:type="dxa"/>
          </w:tcPr>
          <w:p w14:paraId="6343061E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670" w:type="dxa"/>
          </w:tcPr>
          <w:p w14:paraId="1D4E980D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385" w:type="dxa"/>
          </w:tcPr>
          <w:p w14:paraId="6B2BEB75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70" w:type="dxa"/>
          </w:tcPr>
          <w:p w14:paraId="0EF4E550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312" w:type="dxa"/>
          </w:tcPr>
          <w:p w14:paraId="640DE0A3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</w:tr>
      <w:tr w:rsidR="00DD5D3B" w:rsidRPr="0038100E" w14:paraId="31F6E864" w14:textId="77777777" w:rsidTr="00512381">
        <w:tc>
          <w:tcPr>
            <w:tcW w:w="1691" w:type="dxa"/>
          </w:tcPr>
          <w:p w14:paraId="70E68D89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670" w:type="dxa"/>
          </w:tcPr>
          <w:p w14:paraId="57D0B0DC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385" w:type="dxa"/>
          </w:tcPr>
          <w:p w14:paraId="7C1DDDEE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70" w:type="dxa"/>
          </w:tcPr>
          <w:p w14:paraId="20D7F6E3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312" w:type="dxa"/>
          </w:tcPr>
          <w:p w14:paraId="18272D05" w14:textId="77777777" w:rsidR="00DD5D3B" w:rsidRPr="0038100E" w:rsidRDefault="00DD5D3B" w:rsidP="00512381">
            <w:pPr>
              <w:widowControl w:val="0"/>
              <w:suppressAutoHyphens/>
              <w:autoSpaceDN w:val="0"/>
              <w:spacing w:after="12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</w:p>
        </w:tc>
      </w:tr>
    </w:tbl>
    <w:p w14:paraId="38B062B9" w14:textId="77777777" w:rsidR="00DD5D3B" w:rsidRPr="0038100E" w:rsidRDefault="00DD5D3B" w:rsidP="00DD5D3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CB8FEDD" w14:textId="77777777" w:rsidR="00683E08" w:rsidRDefault="00683E08" w:rsidP="00024BC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1BC157F" w14:textId="6BA825A4" w:rsidR="00024BC2" w:rsidRPr="0059489C" w:rsidRDefault="00024BC2" w:rsidP="00024BC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489C">
        <w:rPr>
          <w:rFonts w:ascii="Times New Roman" w:hAnsi="Times New Roman" w:cs="Times New Roman"/>
          <w:b/>
          <w:bCs/>
          <w:sz w:val="24"/>
          <w:szCs w:val="24"/>
          <w:u w:val="single"/>
        </w:rPr>
        <w:t>List of annexes</w:t>
      </w:r>
    </w:p>
    <w:p w14:paraId="4DF24D1B" w14:textId="1AB956CB" w:rsidR="00C0255A" w:rsidRDefault="00C0255A" w:rsidP="00C025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489C">
        <w:rPr>
          <w:rFonts w:ascii="Times New Roman" w:hAnsi="Times New Roman" w:cs="Times New Roman"/>
          <w:b/>
          <w:bCs/>
          <w:sz w:val="24"/>
          <w:szCs w:val="24"/>
        </w:rPr>
        <w:t>Annex 1</w:t>
      </w:r>
      <w:r w:rsidRPr="00C0255A">
        <w:rPr>
          <w:rFonts w:ascii="Times New Roman" w:hAnsi="Times New Roman" w:cs="Times New Roman"/>
          <w:sz w:val="24"/>
          <w:szCs w:val="24"/>
        </w:rPr>
        <w:t xml:space="preserve"> Financial analysis – Excel format</w:t>
      </w:r>
    </w:p>
    <w:p w14:paraId="534358A6" w14:textId="581BC7F4" w:rsidR="001C4F78" w:rsidRPr="0059489C" w:rsidRDefault="001C4F78" w:rsidP="00C0255A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9489C">
        <w:rPr>
          <w:rFonts w:ascii="Times New Roman" w:hAnsi="Times New Roman" w:cs="Times New Roman"/>
          <w:b/>
          <w:bCs/>
          <w:sz w:val="24"/>
          <w:szCs w:val="24"/>
        </w:rPr>
        <w:t>Annex 1a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48" w:name="_Hlk140071697"/>
      <w:r w:rsidR="000B01B1">
        <w:rPr>
          <w:rFonts w:ascii="Times New Roman" w:hAnsi="Times New Roman" w:cs="Times New Roman"/>
          <w:sz w:val="24"/>
          <w:szCs w:val="24"/>
        </w:rPr>
        <w:t xml:space="preserve">Budget calculation </w:t>
      </w:r>
      <w:r w:rsidR="000B01B1" w:rsidRPr="000B01B1">
        <w:rPr>
          <w:rFonts w:ascii="Times New Roman" w:hAnsi="Times New Roman" w:cs="Times New Roman"/>
          <w:sz w:val="24"/>
          <w:szCs w:val="24"/>
        </w:rPr>
        <w:t xml:space="preserve">for the projects of the existing </w:t>
      </w:r>
      <w:proofErr w:type="spellStart"/>
      <w:r w:rsidR="000B01B1" w:rsidRPr="000B01B1">
        <w:rPr>
          <w:rFonts w:ascii="Times New Roman" w:hAnsi="Times New Roman" w:cs="Times New Roman"/>
          <w:sz w:val="24"/>
          <w:szCs w:val="24"/>
        </w:rPr>
        <w:t>CoE</w:t>
      </w:r>
      <w:proofErr w:type="spellEnd"/>
      <w:r w:rsidR="000B01B1" w:rsidRPr="000B01B1">
        <w:rPr>
          <w:rFonts w:ascii="Times New Roman" w:hAnsi="Times New Roman" w:cs="Times New Roman"/>
          <w:sz w:val="24"/>
          <w:szCs w:val="24"/>
        </w:rPr>
        <w:t xml:space="preserve"> and CoC to be funded under PRIDST</w:t>
      </w:r>
      <w:bookmarkEnd w:id="148"/>
      <w:r w:rsidR="0059489C">
        <w:rPr>
          <w:rFonts w:ascii="Times New Roman" w:hAnsi="Times New Roman" w:cs="Times New Roman"/>
          <w:sz w:val="24"/>
          <w:szCs w:val="24"/>
          <w:lang w:val="bg-BG"/>
        </w:rPr>
        <w:t xml:space="preserve"> - Е</w:t>
      </w:r>
      <w:proofErr w:type="spellStart"/>
      <w:r w:rsidR="0059489C">
        <w:rPr>
          <w:rFonts w:ascii="Times New Roman" w:hAnsi="Times New Roman" w:cs="Times New Roman"/>
          <w:sz w:val="24"/>
          <w:szCs w:val="24"/>
          <w:lang w:val="en-US"/>
        </w:rPr>
        <w:t>xcel</w:t>
      </w:r>
      <w:proofErr w:type="spellEnd"/>
      <w:r w:rsidR="0059489C">
        <w:rPr>
          <w:rFonts w:ascii="Times New Roman" w:hAnsi="Times New Roman" w:cs="Times New Roman"/>
          <w:sz w:val="24"/>
          <w:szCs w:val="24"/>
          <w:lang w:val="en-US"/>
        </w:rPr>
        <w:t xml:space="preserve"> format</w:t>
      </w:r>
    </w:p>
    <w:p w14:paraId="6384EE28" w14:textId="77777777" w:rsidR="00C0255A" w:rsidRPr="00C0255A" w:rsidRDefault="00C0255A" w:rsidP="00C025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5684">
        <w:rPr>
          <w:rFonts w:ascii="Times New Roman" w:hAnsi="Times New Roman" w:cs="Times New Roman"/>
          <w:b/>
          <w:bCs/>
          <w:sz w:val="24"/>
          <w:szCs w:val="24"/>
        </w:rPr>
        <w:t>Annex 2</w:t>
      </w:r>
      <w:r w:rsidRPr="00C025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0255A">
        <w:rPr>
          <w:rFonts w:ascii="Times New Roman" w:hAnsi="Times New Roman" w:cs="Times New Roman"/>
          <w:sz w:val="24"/>
          <w:szCs w:val="24"/>
        </w:rPr>
        <w:t>to p</w:t>
      </w:r>
      <w:proofErr w:type="spellEnd"/>
      <w:r w:rsidRPr="00C0255A">
        <w:rPr>
          <w:rFonts w:ascii="Times New Roman" w:hAnsi="Times New Roman" w:cs="Times New Roman"/>
          <w:sz w:val="24"/>
          <w:szCs w:val="24"/>
        </w:rPr>
        <w:t>. 1.5) Addressing the Centre-specific recommendations of JRC</w:t>
      </w:r>
    </w:p>
    <w:p w14:paraId="7DB15D34" w14:textId="51F65695" w:rsidR="00C0255A" w:rsidRPr="00C0255A" w:rsidRDefault="00C0255A" w:rsidP="00C025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5684">
        <w:rPr>
          <w:rFonts w:ascii="Times New Roman" w:hAnsi="Times New Roman" w:cs="Times New Roman"/>
          <w:b/>
          <w:bCs/>
          <w:sz w:val="24"/>
          <w:szCs w:val="24"/>
        </w:rPr>
        <w:t>Annex 3</w:t>
      </w:r>
      <w:r w:rsidRPr="00C025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0255A">
        <w:rPr>
          <w:rFonts w:ascii="Times New Roman" w:hAnsi="Times New Roman" w:cs="Times New Roman"/>
          <w:sz w:val="24"/>
          <w:szCs w:val="24"/>
        </w:rPr>
        <w:t>to p</w:t>
      </w:r>
      <w:proofErr w:type="spellEnd"/>
      <w:r w:rsidRPr="00C0255A">
        <w:rPr>
          <w:rFonts w:ascii="Times New Roman" w:hAnsi="Times New Roman" w:cs="Times New Roman"/>
          <w:sz w:val="24"/>
          <w:szCs w:val="24"/>
        </w:rPr>
        <w:t xml:space="preserve">. 4.2) Key scientific personnel </w:t>
      </w:r>
    </w:p>
    <w:p w14:paraId="18518A94" w14:textId="77777777" w:rsidR="00C0255A" w:rsidRPr="00C0255A" w:rsidRDefault="00C0255A" w:rsidP="00C025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5684">
        <w:rPr>
          <w:rFonts w:ascii="Times New Roman" w:hAnsi="Times New Roman" w:cs="Times New Roman"/>
          <w:b/>
          <w:bCs/>
          <w:sz w:val="24"/>
          <w:szCs w:val="24"/>
        </w:rPr>
        <w:t>Annex 4</w:t>
      </w:r>
      <w:r w:rsidRPr="00C025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0255A">
        <w:rPr>
          <w:rFonts w:ascii="Times New Roman" w:hAnsi="Times New Roman" w:cs="Times New Roman"/>
          <w:sz w:val="24"/>
          <w:szCs w:val="24"/>
        </w:rPr>
        <w:t>to p</w:t>
      </w:r>
      <w:proofErr w:type="spellEnd"/>
      <w:r w:rsidRPr="00C0255A">
        <w:rPr>
          <w:rFonts w:ascii="Times New Roman" w:hAnsi="Times New Roman" w:cs="Times New Roman"/>
          <w:sz w:val="24"/>
          <w:szCs w:val="24"/>
        </w:rPr>
        <w:t>. 5.6) Intellectual Property Policy and Rules</w:t>
      </w:r>
    </w:p>
    <w:p w14:paraId="0B3E1ED2" w14:textId="21FB0E78" w:rsidR="00C0255A" w:rsidRPr="00C0255A" w:rsidRDefault="00C0255A" w:rsidP="00C025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5684">
        <w:rPr>
          <w:rFonts w:ascii="Times New Roman" w:hAnsi="Times New Roman" w:cs="Times New Roman"/>
          <w:b/>
          <w:bCs/>
          <w:sz w:val="24"/>
          <w:szCs w:val="24"/>
        </w:rPr>
        <w:t>Annex 5</w:t>
      </w:r>
      <w:r w:rsidRPr="00C025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0255A">
        <w:rPr>
          <w:rFonts w:ascii="Times New Roman" w:hAnsi="Times New Roman" w:cs="Times New Roman"/>
          <w:sz w:val="24"/>
          <w:szCs w:val="24"/>
        </w:rPr>
        <w:t>to p</w:t>
      </w:r>
      <w:proofErr w:type="spellEnd"/>
      <w:r w:rsidRPr="00C0255A">
        <w:rPr>
          <w:rFonts w:ascii="Times New Roman" w:hAnsi="Times New Roman" w:cs="Times New Roman"/>
          <w:sz w:val="24"/>
          <w:szCs w:val="24"/>
        </w:rPr>
        <w:t>. 5.6) Policy and rules for exploitation and commercialisation of research results, including a knowledge and technology transfer structure</w:t>
      </w:r>
      <w:r w:rsidR="009B1625">
        <w:rPr>
          <w:rFonts w:ascii="Times New Roman" w:hAnsi="Times New Roman" w:cs="Times New Roman"/>
          <w:sz w:val="24"/>
          <w:szCs w:val="24"/>
        </w:rPr>
        <w:t>, and distribution of potential profits</w:t>
      </w:r>
    </w:p>
    <w:p w14:paraId="6931039A" w14:textId="77777777" w:rsidR="00C0255A" w:rsidRPr="00C0255A" w:rsidRDefault="00C0255A" w:rsidP="00C025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5684">
        <w:rPr>
          <w:rFonts w:ascii="Times New Roman" w:hAnsi="Times New Roman" w:cs="Times New Roman"/>
          <w:b/>
          <w:bCs/>
          <w:sz w:val="24"/>
          <w:szCs w:val="24"/>
        </w:rPr>
        <w:t>Annex 6</w:t>
      </w:r>
      <w:r w:rsidRPr="00C025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0255A">
        <w:rPr>
          <w:rFonts w:ascii="Times New Roman" w:hAnsi="Times New Roman" w:cs="Times New Roman"/>
          <w:sz w:val="24"/>
          <w:szCs w:val="24"/>
        </w:rPr>
        <w:t>to p</w:t>
      </w:r>
      <w:proofErr w:type="spellEnd"/>
      <w:r w:rsidRPr="00C0255A">
        <w:rPr>
          <w:rFonts w:ascii="Times New Roman" w:hAnsi="Times New Roman" w:cs="Times New Roman"/>
          <w:sz w:val="24"/>
          <w:szCs w:val="24"/>
        </w:rPr>
        <w:t>. 5.9) Plan for the development and commercialisation of the own portfolio of intellectual property rights</w:t>
      </w:r>
    </w:p>
    <w:p w14:paraId="3D92A8BB" w14:textId="13DEE2AF" w:rsidR="00DD5D3B" w:rsidRDefault="00C0255A" w:rsidP="00C0255A">
      <w:pPr>
        <w:tabs>
          <w:tab w:val="left" w:pos="71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5684">
        <w:rPr>
          <w:rFonts w:ascii="Times New Roman" w:hAnsi="Times New Roman" w:cs="Times New Roman"/>
          <w:b/>
          <w:bCs/>
          <w:sz w:val="24"/>
          <w:szCs w:val="24"/>
        </w:rPr>
        <w:t>Annex 7</w:t>
      </w:r>
      <w:r w:rsidRPr="00C0255A">
        <w:rPr>
          <w:rFonts w:ascii="Times New Roman" w:hAnsi="Times New Roman" w:cs="Times New Roman"/>
          <w:sz w:val="24"/>
          <w:szCs w:val="24"/>
        </w:rPr>
        <w:t xml:space="preserve"> (Optional </w:t>
      </w:r>
      <w:proofErr w:type="spellStart"/>
      <w:r w:rsidRPr="00C0255A">
        <w:rPr>
          <w:rFonts w:ascii="Times New Roman" w:hAnsi="Times New Roman" w:cs="Times New Roman"/>
          <w:sz w:val="24"/>
          <w:szCs w:val="24"/>
        </w:rPr>
        <w:t>to p</w:t>
      </w:r>
      <w:proofErr w:type="spellEnd"/>
      <w:r w:rsidRPr="00C0255A">
        <w:rPr>
          <w:rFonts w:ascii="Times New Roman" w:hAnsi="Times New Roman" w:cs="Times New Roman"/>
          <w:sz w:val="24"/>
          <w:szCs w:val="24"/>
        </w:rPr>
        <w:t>. 5.4) Plan to use the research infrastructure</w:t>
      </w:r>
    </w:p>
    <w:p w14:paraId="7ADF7404" w14:textId="77777777" w:rsidR="00C0255A" w:rsidRPr="00D1705E" w:rsidRDefault="00C0255A" w:rsidP="00C0255A">
      <w:pPr>
        <w:tabs>
          <w:tab w:val="left" w:pos="7177"/>
        </w:tabs>
        <w:spacing w:line="36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sectPr w:rsidR="00C0255A" w:rsidRPr="00D1705E" w:rsidSect="00EA30C7">
      <w:headerReference w:type="default" r:id="rId19"/>
      <w:footerReference w:type="default" r:id="rId20"/>
      <w:pgSz w:w="11906" w:h="16838" w:code="9"/>
      <w:pgMar w:top="1134" w:right="1418" w:bottom="1134" w:left="1418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87F3C" w14:textId="77777777" w:rsidR="00F42B94" w:rsidRDefault="00F42B94" w:rsidP="00906AC2">
      <w:pPr>
        <w:spacing w:after="0" w:line="240" w:lineRule="auto"/>
      </w:pPr>
      <w:r>
        <w:separator/>
      </w:r>
    </w:p>
  </w:endnote>
  <w:endnote w:type="continuationSeparator" w:id="0">
    <w:p w14:paraId="5CCCCA6B" w14:textId="77777777" w:rsidR="00F42B94" w:rsidRDefault="00F42B94" w:rsidP="00906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 Square Sans Pro">
    <w:altName w:val="Calibri"/>
    <w:charset w:val="00"/>
    <w:family w:val="swiss"/>
    <w:pitch w:val="variable"/>
    <w:sig w:usb0="A00002BF" w:usb1="5000E0F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64842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2FC0F0" w14:textId="688B008A" w:rsidR="00EA30C7" w:rsidRDefault="00EA30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08C7A4" w14:textId="77777777" w:rsidR="00EA30C7" w:rsidRDefault="00EA3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64E54" w14:textId="77777777" w:rsidR="00F42B94" w:rsidRDefault="00F42B94" w:rsidP="00906AC2">
      <w:pPr>
        <w:spacing w:after="0" w:line="240" w:lineRule="auto"/>
      </w:pPr>
      <w:r>
        <w:separator/>
      </w:r>
    </w:p>
  </w:footnote>
  <w:footnote w:type="continuationSeparator" w:id="0">
    <w:p w14:paraId="620A5F83" w14:textId="77777777" w:rsidR="00F42B94" w:rsidRDefault="00F42B94" w:rsidP="00906AC2">
      <w:pPr>
        <w:spacing w:after="0" w:line="240" w:lineRule="auto"/>
      </w:pPr>
      <w:r>
        <w:continuationSeparator/>
      </w:r>
    </w:p>
  </w:footnote>
  <w:footnote w:id="1">
    <w:p w14:paraId="7487A7E6" w14:textId="77777777" w:rsidR="008C2F62" w:rsidRDefault="008C2F62" w:rsidP="00DD5D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The value is calculated in full-time equivalent for the current year according to the Guide on Implementation of Administrative Grant Contracts co-financed by the European Regional Development Fund (ERDF) under Priority Axis 1 “Research and Technological Development” of Operational Programme “Science and Education for Smart Growth” 2014-2020.</w:t>
      </w:r>
    </w:p>
  </w:footnote>
  <w:footnote w:id="2">
    <w:p w14:paraId="3D9BC5AE" w14:textId="77777777" w:rsidR="006B47CF" w:rsidRDefault="006B47CF" w:rsidP="006B47CF">
      <w:pPr>
        <w:pStyle w:val="FootnoteText"/>
      </w:pPr>
      <w:r>
        <w:rPr>
          <w:rStyle w:val="FootnoteReference"/>
        </w:rPr>
        <w:footnoteRef/>
      </w:r>
      <w:r>
        <w:t xml:space="preserve"> To be reported only for the year of initial appointment</w:t>
      </w:r>
    </w:p>
  </w:footnote>
  <w:footnote w:id="3">
    <w:p w14:paraId="436F4EC7" w14:textId="77777777" w:rsidR="008C2F62" w:rsidRDefault="008C2F62" w:rsidP="00DD5D3B">
      <w:pPr>
        <w:pStyle w:val="FootnoteText"/>
      </w:pPr>
      <w:r>
        <w:rPr>
          <w:rStyle w:val="FootnoteReference"/>
        </w:rPr>
        <w:footnoteRef/>
      </w:r>
      <w:r>
        <w:t xml:space="preserve"> To be reported only in the year of submission/registration</w:t>
      </w:r>
    </w:p>
  </w:footnote>
  <w:footnote w:id="4">
    <w:p w14:paraId="202DFF10" w14:textId="65A62C2F" w:rsidR="008C2F62" w:rsidRDefault="008C2F62" w:rsidP="00DD5D3B">
      <w:pPr>
        <w:pStyle w:val="FootnoteText"/>
        <w:rPr>
          <w:sz w:val="16"/>
        </w:rPr>
      </w:pPr>
      <w:r>
        <w:rPr>
          <w:rStyle w:val="FootnoteReference"/>
        </w:rPr>
        <w:footnoteRef/>
      </w:r>
      <w:r>
        <w:t xml:space="preserve"> To be reported only for the year of signing of the contract or project with the total amount of the contract or project</w:t>
      </w:r>
      <w:r w:rsidR="006B47CF">
        <w:t xml:space="preserve"> to be received by the Centre</w:t>
      </w:r>
    </w:p>
  </w:footnote>
  <w:footnote w:id="5">
    <w:p w14:paraId="1F9EC954" w14:textId="77777777" w:rsidR="008C2F62" w:rsidRDefault="008C2F62" w:rsidP="00DD5D3B">
      <w:pPr>
        <w:pStyle w:val="FootnoteText"/>
      </w:pPr>
      <w:r>
        <w:rPr>
          <w:rStyle w:val="FootnoteReference"/>
        </w:rPr>
        <w:footnoteRef/>
      </w:r>
      <w:r>
        <w:t xml:space="preserve"> A body governed by public law within the meaning of §2(43) of the Public Procurement Act</w:t>
      </w:r>
    </w:p>
  </w:footnote>
  <w:footnote w:id="6">
    <w:p w14:paraId="299E5E0E" w14:textId="77777777" w:rsidR="008C2F62" w:rsidRDefault="008C2F62" w:rsidP="00DD5D3B">
      <w:pPr>
        <w:pStyle w:val="FootnoteText"/>
      </w:pPr>
      <w:r>
        <w:rPr>
          <w:rStyle w:val="FootnoteReference"/>
        </w:rPr>
        <w:footnoteRef/>
      </w:r>
      <w:r>
        <w:t xml:space="preserve"> Public funds within the meaning of §1(1) of the Public Sector Financial Management and Control Act</w:t>
      </w:r>
    </w:p>
  </w:footnote>
  <w:footnote w:id="7">
    <w:p w14:paraId="3B8AFDF4" w14:textId="60932D8F" w:rsidR="008C2F62" w:rsidRDefault="008C2F62" w:rsidP="00DD5D3B">
      <w:pPr>
        <w:pStyle w:val="FootnoteText"/>
      </w:pPr>
      <w:r>
        <w:rPr>
          <w:rStyle w:val="FootnoteReference"/>
        </w:rPr>
        <w:footnoteRef/>
      </w:r>
      <w:r>
        <w:t xml:space="preserve"> For the period 2024-2029, the annual amount should be </w:t>
      </w:r>
      <w:r w:rsidR="006B47CF">
        <w:t>calculated as</w:t>
      </w:r>
      <w:r>
        <w:t xml:space="preserve"> 1/6 of the total amount of the grant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5047"/>
    </w:tblGrid>
    <w:tr w:rsidR="00E674D4" w14:paraId="2814AB0D" w14:textId="77777777" w:rsidTr="00D53159">
      <w:tc>
        <w:tcPr>
          <w:tcW w:w="3969" w:type="dxa"/>
        </w:tcPr>
        <w:p w14:paraId="1EEB11D7" w14:textId="462AC804" w:rsidR="00E674D4" w:rsidRPr="00E674D4" w:rsidRDefault="00E674D4">
          <w:pPr>
            <w:pStyle w:val="Header"/>
            <w:rPr>
              <w:lang w:val="en-US"/>
            </w:rPr>
          </w:pPr>
          <w:r>
            <w:t xml:space="preserve">OP SESG </w:t>
          </w:r>
          <w:r>
            <w:rPr>
              <w:lang w:val="bg-BG"/>
            </w:rPr>
            <w:t>№</w:t>
          </w:r>
          <w:r>
            <w:rPr>
              <w:lang w:val="en-US"/>
            </w:rPr>
            <w:t xml:space="preserve"> </w:t>
          </w:r>
        </w:p>
      </w:tc>
      <w:tc>
        <w:tcPr>
          <w:tcW w:w="5047" w:type="dxa"/>
        </w:tcPr>
        <w:p w14:paraId="3B182372" w14:textId="7F6A8DF0" w:rsidR="00E674D4" w:rsidRDefault="00E674D4">
          <w:pPr>
            <w:pStyle w:val="Header"/>
          </w:pPr>
          <w:r>
            <w:rPr>
              <w:lang w:val="en-US"/>
            </w:rPr>
            <w:t>Acronym of the Cent</w:t>
          </w:r>
          <w:r w:rsidR="00C0255A">
            <w:rPr>
              <w:lang w:val="en-US"/>
            </w:rPr>
            <w:t>re</w:t>
          </w:r>
          <w:r>
            <w:rPr>
              <w:lang w:val="en-US"/>
            </w:rPr>
            <w:t>:</w:t>
          </w:r>
        </w:p>
      </w:tc>
    </w:tr>
  </w:tbl>
  <w:p w14:paraId="1746A5B1" w14:textId="77777777" w:rsidR="00E674D4" w:rsidRPr="00E674D4" w:rsidRDefault="00E674D4">
    <w:pPr>
      <w:pStyle w:val="Head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451"/>
    <w:multiLevelType w:val="multilevel"/>
    <w:tmpl w:val="23E2E7A2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  <w:bCs/>
      </w:rPr>
    </w:lvl>
    <w:lvl w:ilvl="1">
      <w:start w:val="1"/>
      <w:numFmt w:val="decimal"/>
      <w:pStyle w:val="Heading2"/>
      <w:lvlText w:val="%1.%2."/>
      <w:lvlJc w:val="left"/>
      <w:pPr>
        <w:ind w:left="2984" w:hanging="432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1" w15:restartNumberingAfterBreak="0">
    <w:nsid w:val="0BD10573"/>
    <w:multiLevelType w:val="hybridMultilevel"/>
    <w:tmpl w:val="307681C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4378D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F151411"/>
    <w:multiLevelType w:val="hybridMultilevel"/>
    <w:tmpl w:val="5D82C906"/>
    <w:lvl w:ilvl="0" w:tplc="4B24FA2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35B75"/>
    <w:multiLevelType w:val="hybridMultilevel"/>
    <w:tmpl w:val="E4D45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D4EBA"/>
    <w:multiLevelType w:val="hybridMultilevel"/>
    <w:tmpl w:val="85B88E4A"/>
    <w:lvl w:ilvl="0" w:tplc="38188108">
      <w:start w:val="1"/>
      <w:numFmt w:val="lowerLetter"/>
      <w:lvlText w:val="%1)"/>
      <w:lvlJc w:val="left"/>
      <w:pPr>
        <w:ind w:left="720" w:hanging="360"/>
      </w:pPr>
    </w:lvl>
    <w:lvl w:ilvl="1" w:tplc="A3406034">
      <w:start w:val="1"/>
      <w:numFmt w:val="lowerLetter"/>
      <w:lvlText w:val="%2."/>
      <w:lvlJc w:val="left"/>
      <w:pPr>
        <w:ind w:left="1440" w:hanging="360"/>
      </w:pPr>
    </w:lvl>
    <w:lvl w:ilvl="2" w:tplc="3A8EBB80">
      <w:start w:val="1"/>
      <w:numFmt w:val="lowerRoman"/>
      <w:lvlText w:val="%3."/>
      <w:lvlJc w:val="right"/>
      <w:pPr>
        <w:ind w:left="2160" w:hanging="180"/>
      </w:pPr>
    </w:lvl>
    <w:lvl w:ilvl="3" w:tplc="9BDCBEA8">
      <w:start w:val="1"/>
      <w:numFmt w:val="decimal"/>
      <w:lvlText w:val="%4."/>
      <w:lvlJc w:val="left"/>
      <w:pPr>
        <w:ind w:left="2880" w:hanging="360"/>
      </w:pPr>
    </w:lvl>
    <w:lvl w:ilvl="4" w:tplc="CB60BCF0">
      <w:start w:val="1"/>
      <w:numFmt w:val="lowerLetter"/>
      <w:lvlText w:val="%5."/>
      <w:lvlJc w:val="left"/>
      <w:pPr>
        <w:ind w:left="3600" w:hanging="360"/>
      </w:pPr>
    </w:lvl>
    <w:lvl w:ilvl="5" w:tplc="F2264D26">
      <w:start w:val="1"/>
      <w:numFmt w:val="lowerRoman"/>
      <w:lvlText w:val="%6."/>
      <w:lvlJc w:val="right"/>
      <w:pPr>
        <w:ind w:left="4320" w:hanging="180"/>
      </w:pPr>
    </w:lvl>
    <w:lvl w:ilvl="6" w:tplc="32D45A5E">
      <w:start w:val="1"/>
      <w:numFmt w:val="decimal"/>
      <w:lvlText w:val="%7."/>
      <w:lvlJc w:val="left"/>
      <w:pPr>
        <w:ind w:left="5040" w:hanging="360"/>
      </w:pPr>
    </w:lvl>
    <w:lvl w:ilvl="7" w:tplc="2E6EA320">
      <w:start w:val="1"/>
      <w:numFmt w:val="lowerLetter"/>
      <w:lvlText w:val="%8."/>
      <w:lvlJc w:val="left"/>
      <w:pPr>
        <w:ind w:left="5760" w:hanging="360"/>
      </w:pPr>
    </w:lvl>
    <w:lvl w:ilvl="8" w:tplc="77B607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94683"/>
    <w:multiLevelType w:val="multilevel"/>
    <w:tmpl w:val="C388D9A2"/>
    <w:lvl w:ilvl="0">
      <w:start w:val="6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8A7F22"/>
    <w:multiLevelType w:val="hybridMultilevel"/>
    <w:tmpl w:val="B5E81DAE"/>
    <w:lvl w:ilvl="0" w:tplc="DB4815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62A4B"/>
    <w:multiLevelType w:val="multilevel"/>
    <w:tmpl w:val="697E6AF8"/>
    <w:lvl w:ilvl="0">
      <w:start w:val="5"/>
      <w:numFmt w:val="decimal"/>
      <w:lvlText w:val="%1."/>
      <w:lvlJc w:val="left"/>
      <w:pPr>
        <w:ind w:left="380" w:hanging="380"/>
      </w:pPr>
      <w:rPr>
        <w:rFonts w:hint="default"/>
        <w:color w:val="4472C4"/>
      </w:rPr>
    </w:lvl>
    <w:lvl w:ilvl="1">
      <w:start w:val="1"/>
      <w:numFmt w:val="decimal"/>
      <w:lvlText w:val="%1.%2."/>
      <w:lvlJc w:val="left"/>
      <w:pPr>
        <w:ind w:left="1296" w:hanging="720"/>
      </w:pPr>
      <w:rPr>
        <w:rFonts w:hint="default"/>
        <w:color w:val="4472C4"/>
      </w:rPr>
    </w:lvl>
    <w:lvl w:ilvl="2">
      <w:start w:val="1"/>
      <w:numFmt w:val="decimal"/>
      <w:lvlText w:val="%1.%2.%3."/>
      <w:lvlJc w:val="left"/>
      <w:pPr>
        <w:ind w:left="1872" w:hanging="720"/>
      </w:pPr>
      <w:rPr>
        <w:rFonts w:hint="default"/>
        <w:color w:val="4472C4"/>
      </w:rPr>
    </w:lvl>
    <w:lvl w:ilvl="3">
      <w:start w:val="1"/>
      <w:numFmt w:val="decimal"/>
      <w:lvlText w:val="%1.%2.%3.%4."/>
      <w:lvlJc w:val="left"/>
      <w:pPr>
        <w:ind w:left="2808" w:hanging="1080"/>
      </w:pPr>
      <w:rPr>
        <w:rFonts w:hint="default"/>
        <w:color w:val="4472C4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  <w:color w:val="4472C4"/>
      </w:rPr>
    </w:lvl>
    <w:lvl w:ilvl="5">
      <w:start w:val="1"/>
      <w:numFmt w:val="decimal"/>
      <w:lvlText w:val="%1.%2.%3.%4.%5.%6."/>
      <w:lvlJc w:val="left"/>
      <w:pPr>
        <w:ind w:left="4320" w:hanging="1440"/>
      </w:pPr>
      <w:rPr>
        <w:rFonts w:hint="default"/>
        <w:color w:val="4472C4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  <w:color w:val="4472C4"/>
      </w:rPr>
    </w:lvl>
    <w:lvl w:ilvl="7">
      <w:start w:val="1"/>
      <w:numFmt w:val="decimal"/>
      <w:lvlText w:val="%1.%2.%3.%4.%5.%6.%7.%8."/>
      <w:lvlJc w:val="left"/>
      <w:pPr>
        <w:ind w:left="5832" w:hanging="1800"/>
      </w:pPr>
      <w:rPr>
        <w:rFonts w:hint="default"/>
        <w:color w:val="4472C4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  <w:color w:val="4472C4"/>
      </w:rPr>
    </w:lvl>
  </w:abstractNum>
  <w:abstractNum w:abstractNumId="9" w15:restartNumberingAfterBreak="0">
    <w:nsid w:val="4D382995"/>
    <w:multiLevelType w:val="multilevel"/>
    <w:tmpl w:val="1DAEDE56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10" w15:restartNumberingAfterBreak="0">
    <w:nsid w:val="4DFB587B"/>
    <w:multiLevelType w:val="hybridMultilevel"/>
    <w:tmpl w:val="5DE69D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584B3D"/>
    <w:multiLevelType w:val="hybridMultilevel"/>
    <w:tmpl w:val="D1E0009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B40CC"/>
    <w:multiLevelType w:val="multilevel"/>
    <w:tmpl w:val="377606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3" w15:restartNumberingAfterBreak="0">
    <w:nsid w:val="58BC6166"/>
    <w:multiLevelType w:val="hybridMultilevel"/>
    <w:tmpl w:val="460A43D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67927"/>
    <w:multiLevelType w:val="hybridMultilevel"/>
    <w:tmpl w:val="16EA7CB4"/>
    <w:lvl w:ilvl="0" w:tplc="9B987DA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F26FF9"/>
    <w:multiLevelType w:val="hybridMultilevel"/>
    <w:tmpl w:val="C4545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8"/>
  </w:num>
  <w:num w:numId="5">
    <w:abstractNumId w:val="1"/>
  </w:num>
  <w:num w:numId="6">
    <w:abstractNumId w:val="2"/>
  </w:num>
  <w:num w:numId="7">
    <w:abstractNumId w:val="10"/>
  </w:num>
  <w:num w:numId="8">
    <w:abstractNumId w:val="7"/>
  </w:num>
  <w:num w:numId="9">
    <w:abstractNumId w:val="5"/>
  </w:num>
  <w:num w:numId="10">
    <w:abstractNumId w:val="9"/>
  </w:num>
  <w:num w:numId="11">
    <w:abstractNumId w:val="14"/>
  </w:num>
  <w:num w:numId="12">
    <w:abstractNumId w:val="11"/>
  </w:num>
  <w:num w:numId="13">
    <w:abstractNumId w:val="13"/>
  </w:num>
  <w:num w:numId="14">
    <w:abstractNumId w:val="15"/>
  </w:num>
  <w:num w:numId="15">
    <w:abstractNumId w:val="4"/>
  </w:num>
  <w:num w:numId="16">
    <w:abstractNumId w:val="2"/>
  </w:num>
  <w:num w:numId="17">
    <w:abstractNumId w:val="3"/>
  </w:num>
  <w:num w:numId="1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14A"/>
    <w:rsid w:val="00006FDC"/>
    <w:rsid w:val="00014F94"/>
    <w:rsid w:val="00022747"/>
    <w:rsid w:val="00024BC2"/>
    <w:rsid w:val="00045684"/>
    <w:rsid w:val="00051F8E"/>
    <w:rsid w:val="00065E9C"/>
    <w:rsid w:val="000672C3"/>
    <w:rsid w:val="00073440"/>
    <w:rsid w:val="0007632A"/>
    <w:rsid w:val="000828ED"/>
    <w:rsid w:val="00086BFA"/>
    <w:rsid w:val="00093047"/>
    <w:rsid w:val="000B01B1"/>
    <w:rsid w:val="000B4780"/>
    <w:rsid w:val="000B4EF6"/>
    <w:rsid w:val="000B533C"/>
    <w:rsid w:val="000B5D5A"/>
    <w:rsid w:val="000C202E"/>
    <w:rsid w:val="000C23B7"/>
    <w:rsid w:val="000E1962"/>
    <w:rsid w:val="000F3732"/>
    <w:rsid w:val="000F534E"/>
    <w:rsid w:val="00111A01"/>
    <w:rsid w:val="00124C56"/>
    <w:rsid w:val="00137FF6"/>
    <w:rsid w:val="00165452"/>
    <w:rsid w:val="0017148E"/>
    <w:rsid w:val="00171859"/>
    <w:rsid w:val="00171AD2"/>
    <w:rsid w:val="00174806"/>
    <w:rsid w:val="001915A4"/>
    <w:rsid w:val="001A1593"/>
    <w:rsid w:val="001A58E9"/>
    <w:rsid w:val="001A61BE"/>
    <w:rsid w:val="001B0D09"/>
    <w:rsid w:val="001B1D25"/>
    <w:rsid w:val="001B62CD"/>
    <w:rsid w:val="001C3375"/>
    <w:rsid w:val="001C4F78"/>
    <w:rsid w:val="001D1FD1"/>
    <w:rsid w:val="001D3A8A"/>
    <w:rsid w:val="001D560F"/>
    <w:rsid w:val="001E3C15"/>
    <w:rsid w:val="001F7153"/>
    <w:rsid w:val="0020291C"/>
    <w:rsid w:val="002322F8"/>
    <w:rsid w:val="0023317C"/>
    <w:rsid w:val="002406AF"/>
    <w:rsid w:val="002433E4"/>
    <w:rsid w:val="00245F17"/>
    <w:rsid w:val="00246647"/>
    <w:rsid w:val="00255B43"/>
    <w:rsid w:val="00264A10"/>
    <w:rsid w:val="002672FD"/>
    <w:rsid w:val="00270A77"/>
    <w:rsid w:val="002877F8"/>
    <w:rsid w:val="002907B5"/>
    <w:rsid w:val="0029716D"/>
    <w:rsid w:val="002A7447"/>
    <w:rsid w:val="002C2FBE"/>
    <w:rsid w:val="002C4EAC"/>
    <w:rsid w:val="002D43AF"/>
    <w:rsid w:val="002F1282"/>
    <w:rsid w:val="003078F6"/>
    <w:rsid w:val="0031017C"/>
    <w:rsid w:val="003176F7"/>
    <w:rsid w:val="00357E77"/>
    <w:rsid w:val="00361A68"/>
    <w:rsid w:val="0036458C"/>
    <w:rsid w:val="0036523A"/>
    <w:rsid w:val="00366170"/>
    <w:rsid w:val="00367AB7"/>
    <w:rsid w:val="00371D51"/>
    <w:rsid w:val="00377475"/>
    <w:rsid w:val="0038100E"/>
    <w:rsid w:val="00383909"/>
    <w:rsid w:val="003907A8"/>
    <w:rsid w:val="00390996"/>
    <w:rsid w:val="00390A36"/>
    <w:rsid w:val="00397765"/>
    <w:rsid w:val="003B132B"/>
    <w:rsid w:val="003B22F7"/>
    <w:rsid w:val="003B3F04"/>
    <w:rsid w:val="003B3FA9"/>
    <w:rsid w:val="003C6A3F"/>
    <w:rsid w:val="003D1585"/>
    <w:rsid w:val="003E1557"/>
    <w:rsid w:val="003E237C"/>
    <w:rsid w:val="003E5A45"/>
    <w:rsid w:val="003F2D15"/>
    <w:rsid w:val="00407DEF"/>
    <w:rsid w:val="004108CF"/>
    <w:rsid w:val="00412CB7"/>
    <w:rsid w:val="00422AF0"/>
    <w:rsid w:val="00426CB2"/>
    <w:rsid w:val="0043018B"/>
    <w:rsid w:val="00430710"/>
    <w:rsid w:val="00430771"/>
    <w:rsid w:val="0043086E"/>
    <w:rsid w:val="00443D55"/>
    <w:rsid w:val="004445B3"/>
    <w:rsid w:val="004658C7"/>
    <w:rsid w:val="00467083"/>
    <w:rsid w:val="0047065D"/>
    <w:rsid w:val="00470D81"/>
    <w:rsid w:val="00476576"/>
    <w:rsid w:val="0047694C"/>
    <w:rsid w:val="00481909"/>
    <w:rsid w:val="004868ED"/>
    <w:rsid w:val="004A0783"/>
    <w:rsid w:val="004A2149"/>
    <w:rsid w:val="004A72FA"/>
    <w:rsid w:val="004B30B7"/>
    <w:rsid w:val="004B3356"/>
    <w:rsid w:val="004C2CA1"/>
    <w:rsid w:val="004D047D"/>
    <w:rsid w:val="004D2444"/>
    <w:rsid w:val="004D2E1E"/>
    <w:rsid w:val="004E0BC1"/>
    <w:rsid w:val="004E58D7"/>
    <w:rsid w:val="00507104"/>
    <w:rsid w:val="00507579"/>
    <w:rsid w:val="0051014A"/>
    <w:rsid w:val="00512381"/>
    <w:rsid w:val="00524793"/>
    <w:rsid w:val="00527C90"/>
    <w:rsid w:val="00532DD7"/>
    <w:rsid w:val="005422DE"/>
    <w:rsid w:val="005501A7"/>
    <w:rsid w:val="0055503C"/>
    <w:rsid w:val="0055670A"/>
    <w:rsid w:val="00561DD6"/>
    <w:rsid w:val="00565F14"/>
    <w:rsid w:val="00576EBE"/>
    <w:rsid w:val="005821B9"/>
    <w:rsid w:val="0059489C"/>
    <w:rsid w:val="005A55E5"/>
    <w:rsid w:val="005B0F5A"/>
    <w:rsid w:val="005C6531"/>
    <w:rsid w:val="005D4790"/>
    <w:rsid w:val="005D50DD"/>
    <w:rsid w:val="005F71A8"/>
    <w:rsid w:val="00605EEC"/>
    <w:rsid w:val="00605F80"/>
    <w:rsid w:val="006066EA"/>
    <w:rsid w:val="00606EBD"/>
    <w:rsid w:val="00610F90"/>
    <w:rsid w:val="00611BAF"/>
    <w:rsid w:val="006216BF"/>
    <w:rsid w:val="00621EB7"/>
    <w:rsid w:val="006500E4"/>
    <w:rsid w:val="00654186"/>
    <w:rsid w:val="0065712F"/>
    <w:rsid w:val="006609AE"/>
    <w:rsid w:val="00671FAD"/>
    <w:rsid w:val="00673CFD"/>
    <w:rsid w:val="006752FA"/>
    <w:rsid w:val="0068109F"/>
    <w:rsid w:val="00683E08"/>
    <w:rsid w:val="006874C9"/>
    <w:rsid w:val="006879BD"/>
    <w:rsid w:val="0069048D"/>
    <w:rsid w:val="006909BC"/>
    <w:rsid w:val="006916AE"/>
    <w:rsid w:val="00697856"/>
    <w:rsid w:val="006A48FA"/>
    <w:rsid w:val="006B47CF"/>
    <w:rsid w:val="006C0EE4"/>
    <w:rsid w:val="006C39EF"/>
    <w:rsid w:val="006C729E"/>
    <w:rsid w:val="006D6FFC"/>
    <w:rsid w:val="006D704B"/>
    <w:rsid w:val="006D7694"/>
    <w:rsid w:val="006E2A10"/>
    <w:rsid w:val="006E6EF2"/>
    <w:rsid w:val="006F00B3"/>
    <w:rsid w:val="006F0ACF"/>
    <w:rsid w:val="006F1FD0"/>
    <w:rsid w:val="006F5323"/>
    <w:rsid w:val="00704BC9"/>
    <w:rsid w:val="00732823"/>
    <w:rsid w:val="00733278"/>
    <w:rsid w:val="00737B92"/>
    <w:rsid w:val="007608E0"/>
    <w:rsid w:val="0076268D"/>
    <w:rsid w:val="00764585"/>
    <w:rsid w:val="00783591"/>
    <w:rsid w:val="0078612B"/>
    <w:rsid w:val="007875E1"/>
    <w:rsid w:val="00790FA8"/>
    <w:rsid w:val="007B1F97"/>
    <w:rsid w:val="007F5A60"/>
    <w:rsid w:val="007F7F9F"/>
    <w:rsid w:val="00800620"/>
    <w:rsid w:val="00805832"/>
    <w:rsid w:val="00816ABD"/>
    <w:rsid w:val="00831A98"/>
    <w:rsid w:val="00834014"/>
    <w:rsid w:val="00837EA0"/>
    <w:rsid w:val="0084473A"/>
    <w:rsid w:val="00874F21"/>
    <w:rsid w:val="008824D7"/>
    <w:rsid w:val="00882E36"/>
    <w:rsid w:val="00897198"/>
    <w:rsid w:val="008A0D3A"/>
    <w:rsid w:val="008C2F62"/>
    <w:rsid w:val="008F1D42"/>
    <w:rsid w:val="00900052"/>
    <w:rsid w:val="00906AC2"/>
    <w:rsid w:val="00910450"/>
    <w:rsid w:val="00920771"/>
    <w:rsid w:val="00920DF8"/>
    <w:rsid w:val="00936011"/>
    <w:rsid w:val="00951619"/>
    <w:rsid w:val="00952B72"/>
    <w:rsid w:val="009557C3"/>
    <w:rsid w:val="00955887"/>
    <w:rsid w:val="009667CB"/>
    <w:rsid w:val="00971DB7"/>
    <w:rsid w:val="009772E2"/>
    <w:rsid w:val="0098304A"/>
    <w:rsid w:val="00992534"/>
    <w:rsid w:val="009A25D9"/>
    <w:rsid w:val="009B1625"/>
    <w:rsid w:val="009B6028"/>
    <w:rsid w:val="009C4201"/>
    <w:rsid w:val="009D7E6D"/>
    <w:rsid w:val="009E183A"/>
    <w:rsid w:val="009E4945"/>
    <w:rsid w:val="009E4C4F"/>
    <w:rsid w:val="009E5B4D"/>
    <w:rsid w:val="00A50B74"/>
    <w:rsid w:val="00A52016"/>
    <w:rsid w:val="00A533EF"/>
    <w:rsid w:val="00A544E1"/>
    <w:rsid w:val="00A62366"/>
    <w:rsid w:val="00A66399"/>
    <w:rsid w:val="00A74C05"/>
    <w:rsid w:val="00A80CA1"/>
    <w:rsid w:val="00A86493"/>
    <w:rsid w:val="00A906E3"/>
    <w:rsid w:val="00AA1901"/>
    <w:rsid w:val="00AB190E"/>
    <w:rsid w:val="00AB64A7"/>
    <w:rsid w:val="00AE2B7F"/>
    <w:rsid w:val="00B0026A"/>
    <w:rsid w:val="00B01FBD"/>
    <w:rsid w:val="00B02754"/>
    <w:rsid w:val="00B06505"/>
    <w:rsid w:val="00B13C46"/>
    <w:rsid w:val="00B26847"/>
    <w:rsid w:val="00B271C5"/>
    <w:rsid w:val="00B41124"/>
    <w:rsid w:val="00B43FD5"/>
    <w:rsid w:val="00B51E70"/>
    <w:rsid w:val="00B531AB"/>
    <w:rsid w:val="00B6484B"/>
    <w:rsid w:val="00B74708"/>
    <w:rsid w:val="00B767E9"/>
    <w:rsid w:val="00B768DD"/>
    <w:rsid w:val="00B875AF"/>
    <w:rsid w:val="00BB1006"/>
    <w:rsid w:val="00BB1F73"/>
    <w:rsid w:val="00BB3E83"/>
    <w:rsid w:val="00BC17FD"/>
    <w:rsid w:val="00BC3ADD"/>
    <w:rsid w:val="00BD2DB4"/>
    <w:rsid w:val="00BD52F4"/>
    <w:rsid w:val="00BF4700"/>
    <w:rsid w:val="00C0255A"/>
    <w:rsid w:val="00C02EB0"/>
    <w:rsid w:val="00C0407E"/>
    <w:rsid w:val="00C12557"/>
    <w:rsid w:val="00C130B7"/>
    <w:rsid w:val="00C34491"/>
    <w:rsid w:val="00C37405"/>
    <w:rsid w:val="00C56292"/>
    <w:rsid w:val="00C57FA8"/>
    <w:rsid w:val="00C76914"/>
    <w:rsid w:val="00C8158C"/>
    <w:rsid w:val="00C82F24"/>
    <w:rsid w:val="00C92BB1"/>
    <w:rsid w:val="00CA19F8"/>
    <w:rsid w:val="00CA6170"/>
    <w:rsid w:val="00CB12C1"/>
    <w:rsid w:val="00CC0D8F"/>
    <w:rsid w:val="00CC472D"/>
    <w:rsid w:val="00CC4CCD"/>
    <w:rsid w:val="00CC6E14"/>
    <w:rsid w:val="00CC73F5"/>
    <w:rsid w:val="00CE5387"/>
    <w:rsid w:val="00CE7855"/>
    <w:rsid w:val="00CF268A"/>
    <w:rsid w:val="00CF3872"/>
    <w:rsid w:val="00D1076A"/>
    <w:rsid w:val="00D15C6E"/>
    <w:rsid w:val="00D1705E"/>
    <w:rsid w:val="00D224B6"/>
    <w:rsid w:val="00D24A9B"/>
    <w:rsid w:val="00D31D5B"/>
    <w:rsid w:val="00D436D2"/>
    <w:rsid w:val="00D43AF6"/>
    <w:rsid w:val="00D466EF"/>
    <w:rsid w:val="00D53159"/>
    <w:rsid w:val="00D555F5"/>
    <w:rsid w:val="00D807B9"/>
    <w:rsid w:val="00D86890"/>
    <w:rsid w:val="00D878A4"/>
    <w:rsid w:val="00D92CC1"/>
    <w:rsid w:val="00D944D0"/>
    <w:rsid w:val="00DA2AF2"/>
    <w:rsid w:val="00DB1417"/>
    <w:rsid w:val="00DB439C"/>
    <w:rsid w:val="00DB5852"/>
    <w:rsid w:val="00DB5C63"/>
    <w:rsid w:val="00DC0455"/>
    <w:rsid w:val="00DC49BD"/>
    <w:rsid w:val="00DD42D5"/>
    <w:rsid w:val="00DD5D3B"/>
    <w:rsid w:val="00DF5648"/>
    <w:rsid w:val="00DF5A2E"/>
    <w:rsid w:val="00DF5EAA"/>
    <w:rsid w:val="00E00EA4"/>
    <w:rsid w:val="00E035DD"/>
    <w:rsid w:val="00E077A7"/>
    <w:rsid w:val="00E1666B"/>
    <w:rsid w:val="00E16C0F"/>
    <w:rsid w:val="00E16D35"/>
    <w:rsid w:val="00E17768"/>
    <w:rsid w:val="00E26D51"/>
    <w:rsid w:val="00E342CA"/>
    <w:rsid w:val="00E40E24"/>
    <w:rsid w:val="00E42F0D"/>
    <w:rsid w:val="00E674D4"/>
    <w:rsid w:val="00E773BA"/>
    <w:rsid w:val="00E8226F"/>
    <w:rsid w:val="00E86140"/>
    <w:rsid w:val="00E868C0"/>
    <w:rsid w:val="00E8697C"/>
    <w:rsid w:val="00E922BE"/>
    <w:rsid w:val="00E93E3B"/>
    <w:rsid w:val="00EA1EC4"/>
    <w:rsid w:val="00EA2957"/>
    <w:rsid w:val="00EA30C7"/>
    <w:rsid w:val="00EA5449"/>
    <w:rsid w:val="00EA55BF"/>
    <w:rsid w:val="00EA6BE8"/>
    <w:rsid w:val="00EB6A43"/>
    <w:rsid w:val="00EC1C01"/>
    <w:rsid w:val="00EC666E"/>
    <w:rsid w:val="00ED3365"/>
    <w:rsid w:val="00EE3E10"/>
    <w:rsid w:val="00EE5C15"/>
    <w:rsid w:val="00EF3039"/>
    <w:rsid w:val="00EF7C41"/>
    <w:rsid w:val="00F05CEE"/>
    <w:rsid w:val="00F25729"/>
    <w:rsid w:val="00F265B0"/>
    <w:rsid w:val="00F31378"/>
    <w:rsid w:val="00F35331"/>
    <w:rsid w:val="00F3640E"/>
    <w:rsid w:val="00F42B94"/>
    <w:rsid w:val="00F469B8"/>
    <w:rsid w:val="00F50753"/>
    <w:rsid w:val="00F56341"/>
    <w:rsid w:val="00F56B78"/>
    <w:rsid w:val="00F61204"/>
    <w:rsid w:val="00F61638"/>
    <w:rsid w:val="00F65DBD"/>
    <w:rsid w:val="00F72F56"/>
    <w:rsid w:val="00F8283D"/>
    <w:rsid w:val="00F93437"/>
    <w:rsid w:val="00FC3DB2"/>
    <w:rsid w:val="00FD52AA"/>
    <w:rsid w:val="00FF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162FC"/>
  <w15:chartTrackingRefBased/>
  <w15:docId w15:val="{F4633420-265D-464B-8D89-7B668C3A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14A"/>
    <w:pPr>
      <w:keepNext/>
      <w:keepLines/>
      <w:numPr>
        <w:numId w:val="3"/>
      </w:numPr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20"/>
      <w:lang w:val="en" w:eastAsia="bg-BG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3159"/>
    <w:pPr>
      <w:keepNext/>
      <w:keepLines/>
      <w:numPr>
        <w:ilvl w:val="1"/>
        <w:numId w:val="1"/>
      </w:numPr>
      <w:tabs>
        <w:tab w:val="num" w:pos="360"/>
      </w:tabs>
      <w:spacing w:before="40" w:after="120"/>
      <w:ind w:left="0" w:firstLine="0"/>
      <w:outlineLvl w:val="1"/>
    </w:pPr>
    <w:rPr>
      <w:rFonts w:ascii="Times New Roman" w:eastAsiaTheme="majorEastAsia" w:hAnsi="Times New Roman" w:cs="Times New Roman"/>
      <w:color w:val="2F5496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55BF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B62CD"/>
    <w:pPr>
      <w:keepNext/>
      <w:keepLines/>
      <w:numPr>
        <w:ilvl w:val="3"/>
        <w:numId w:val="3"/>
      </w:numPr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Cs w:val="20"/>
      <w:lang w:val="en" w:eastAsia="bg-BG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A9B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A9B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A9B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A9B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A9B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14A"/>
    <w:rPr>
      <w:rFonts w:asciiTheme="majorHAnsi" w:eastAsiaTheme="majorEastAsia" w:hAnsiTheme="majorHAnsi" w:cstheme="majorBidi"/>
      <w:color w:val="2F5496" w:themeColor="accent1" w:themeShade="BF"/>
      <w:sz w:val="32"/>
      <w:szCs w:val="20"/>
      <w:lang w:val="en" w:eastAsia="bg-BG"/>
    </w:rPr>
  </w:style>
  <w:style w:type="paragraph" w:styleId="ListParagraph">
    <w:name w:val="List Paragraph"/>
    <w:basedOn w:val="Normal"/>
    <w:uiPriority w:val="34"/>
    <w:qFormat/>
    <w:rsid w:val="0051014A"/>
    <w:pPr>
      <w:spacing w:after="0" w:line="240" w:lineRule="auto"/>
      <w:ind w:left="720"/>
    </w:pPr>
    <w:rPr>
      <w:rFonts w:ascii="Calibri" w:hAnsi="Calibri" w:cs="Calibri"/>
      <w:szCs w:val="20"/>
      <w:lang w:val="en" w:eastAsia="bg-BG"/>
    </w:rPr>
  </w:style>
  <w:style w:type="paragraph" w:customStyle="1" w:styleId="P68B1DB1-ListParagraph6">
    <w:name w:val="P68B1DB1-ListParagraph6"/>
    <w:basedOn w:val="ListParagraph"/>
    <w:rsid w:val="0051014A"/>
    <w:rPr>
      <w:rFonts w:ascii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A48FA"/>
    <w:rPr>
      <w:sz w:val="16"/>
    </w:rPr>
  </w:style>
  <w:style w:type="paragraph" w:styleId="CommentText">
    <w:name w:val="annotation text"/>
    <w:aliases w:val=" Znak,Znak"/>
    <w:basedOn w:val="Normal"/>
    <w:link w:val="CommentTextChar"/>
    <w:uiPriority w:val="99"/>
    <w:unhideWhenUsed/>
    <w:rsid w:val="006A48FA"/>
    <w:pPr>
      <w:spacing w:after="0" w:line="240" w:lineRule="auto"/>
    </w:pPr>
    <w:rPr>
      <w:rFonts w:ascii="Calibri" w:hAnsi="Calibri" w:cs="Calibri"/>
      <w:sz w:val="20"/>
      <w:szCs w:val="20"/>
      <w:lang w:val="en" w:eastAsia="bg-BG"/>
    </w:rPr>
  </w:style>
  <w:style w:type="character" w:customStyle="1" w:styleId="CommentTextChar">
    <w:name w:val="Comment Text Char"/>
    <w:aliases w:val=" Znak Char,Znak Char"/>
    <w:basedOn w:val="DefaultParagraphFont"/>
    <w:link w:val="CommentText"/>
    <w:uiPriority w:val="99"/>
    <w:rsid w:val="006A48FA"/>
    <w:rPr>
      <w:rFonts w:ascii="Calibri" w:hAnsi="Calibri" w:cs="Calibri"/>
      <w:sz w:val="20"/>
      <w:szCs w:val="20"/>
      <w:lang w:val="en" w:eastAsia="bg-BG"/>
    </w:rPr>
  </w:style>
  <w:style w:type="character" w:styleId="Hyperlink">
    <w:name w:val="Hyperlink"/>
    <w:basedOn w:val="DefaultParagraphFont"/>
    <w:uiPriority w:val="99"/>
    <w:unhideWhenUsed/>
    <w:rsid w:val="006A48FA"/>
    <w:rPr>
      <w:color w:val="0563C1" w:themeColor="hyperlink"/>
      <w:u w:val="single"/>
    </w:rPr>
  </w:style>
  <w:style w:type="paragraph" w:styleId="FootnoteText">
    <w:name w:val="footnote text"/>
    <w:aliases w:val="Podrozdział,stile 1,Footnote1,Footnote2,Footnote3,Footnote4,Footnote5,Footnote6,Footnote7,Footnote8,Footnote9,Footnote10,Footnote11,Footnote21,Footnote31,Footnote41,Footnote51,Footnote61,Footnote71,Footnote81,Footnote91,single s,fn"/>
    <w:basedOn w:val="Normal"/>
    <w:link w:val="FootnoteTextChar"/>
    <w:uiPriority w:val="99"/>
    <w:unhideWhenUsed/>
    <w:rsid w:val="006A48FA"/>
    <w:pPr>
      <w:spacing w:after="0" w:line="240" w:lineRule="auto"/>
    </w:pPr>
    <w:rPr>
      <w:rFonts w:ascii="Calibri" w:hAnsi="Calibri" w:cs="Calibri"/>
      <w:sz w:val="20"/>
      <w:szCs w:val="20"/>
      <w:lang w:val="en" w:eastAsia="bg-BG"/>
    </w:rPr>
  </w:style>
  <w:style w:type="character" w:customStyle="1" w:styleId="FootnoteTextChar">
    <w:name w:val="Footnote Text Char"/>
    <w:aliases w:val="Podrozdział Char,stile 1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6A48FA"/>
    <w:rPr>
      <w:rFonts w:ascii="Calibri" w:hAnsi="Calibri" w:cs="Calibri"/>
      <w:sz w:val="20"/>
      <w:szCs w:val="20"/>
      <w:lang w:val="en" w:eastAsia="bg-BG"/>
    </w:rPr>
  </w:style>
  <w:style w:type="table" w:styleId="TableGrid">
    <w:name w:val="Table Grid"/>
    <w:basedOn w:val="TableNormal"/>
    <w:uiPriority w:val="39"/>
    <w:rsid w:val="006A48FA"/>
    <w:pPr>
      <w:spacing w:after="0" w:line="240" w:lineRule="auto"/>
    </w:pPr>
    <w:rPr>
      <w:szCs w:val="20"/>
      <w:lang w:val="en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8B1DB1-Normal7">
    <w:name w:val="P68B1DB1-Normal7"/>
    <w:basedOn w:val="Normal"/>
    <w:rsid w:val="006A48FA"/>
    <w:pPr>
      <w:spacing w:after="0" w:line="240" w:lineRule="auto"/>
    </w:pPr>
    <w:rPr>
      <w:rFonts w:ascii="Times New Roman" w:hAnsi="Times New Roman" w:cs="Times New Roman"/>
      <w:b/>
      <w:sz w:val="20"/>
      <w:szCs w:val="20"/>
      <w:lang w:val="en" w:eastAsia="bg-BG"/>
    </w:rPr>
  </w:style>
  <w:style w:type="paragraph" w:customStyle="1" w:styleId="P68B1DB1-Normal8">
    <w:name w:val="P68B1DB1-Normal8"/>
    <w:basedOn w:val="Normal"/>
    <w:rsid w:val="006A48FA"/>
    <w:pPr>
      <w:spacing w:after="0" w:line="240" w:lineRule="auto"/>
    </w:pPr>
    <w:rPr>
      <w:rFonts w:ascii="Times New Roman" w:hAnsi="Times New Roman" w:cs="Times New Roman"/>
      <w:sz w:val="20"/>
      <w:szCs w:val="20"/>
      <w:lang w:val="en" w:eastAsia="bg-BG"/>
    </w:rPr>
  </w:style>
  <w:style w:type="paragraph" w:customStyle="1" w:styleId="P68B1DB1-Normal9">
    <w:name w:val="P68B1DB1-Normal9"/>
    <w:basedOn w:val="Normal"/>
    <w:rsid w:val="006A48FA"/>
    <w:pPr>
      <w:spacing w:after="0" w:line="240" w:lineRule="auto"/>
    </w:pPr>
    <w:rPr>
      <w:rFonts w:ascii="Times New Roman" w:hAnsi="Times New Roman" w:cs="Times New Roman"/>
      <w:szCs w:val="20"/>
      <w:lang w:val="en" w:eastAsia="bg-BG"/>
    </w:rPr>
  </w:style>
  <w:style w:type="paragraph" w:customStyle="1" w:styleId="P68B1DB1-Normal10">
    <w:name w:val="P68B1DB1-Normal10"/>
    <w:basedOn w:val="Normal"/>
    <w:rsid w:val="006A48FA"/>
    <w:pPr>
      <w:spacing w:after="0" w:line="240" w:lineRule="auto"/>
    </w:pPr>
    <w:rPr>
      <w:rFonts w:ascii="Times New Roman" w:hAnsi="Times New Roman" w:cs="Times New Roman"/>
      <w:i/>
      <w:sz w:val="20"/>
      <w:szCs w:val="20"/>
      <w:lang w:val="en" w:eastAsia="bg-BG"/>
    </w:rPr>
  </w:style>
  <w:style w:type="paragraph" w:customStyle="1" w:styleId="P68B1DB1-Normal4">
    <w:name w:val="P68B1DB1-Normal4"/>
    <w:basedOn w:val="Normal"/>
    <w:rsid w:val="001A58E9"/>
    <w:pPr>
      <w:spacing w:after="0" w:line="240" w:lineRule="auto"/>
    </w:pPr>
    <w:rPr>
      <w:rFonts w:ascii="Times New Roman" w:hAnsi="Times New Roman" w:cs="Times New Roman"/>
      <w:sz w:val="24"/>
      <w:szCs w:val="20"/>
      <w:lang w:val="en" w:eastAsia="bg-BG"/>
    </w:rPr>
  </w:style>
  <w:style w:type="table" w:customStyle="1" w:styleId="TableGrid1">
    <w:name w:val="Table Grid1"/>
    <w:basedOn w:val="TableNormal"/>
    <w:next w:val="TableGrid"/>
    <w:uiPriority w:val="39"/>
    <w:rsid w:val="00255B43"/>
    <w:pPr>
      <w:spacing w:after="0" w:line="240" w:lineRule="auto"/>
    </w:pPr>
    <w:rPr>
      <w:szCs w:val="20"/>
      <w:lang w:val="en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55B43"/>
    <w:pPr>
      <w:spacing w:after="0" w:line="240" w:lineRule="auto"/>
    </w:pPr>
    <w:rPr>
      <w:szCs w:val="20"/>
      <w:lang w:val="en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8B1DB1-Normal23">
    <w:name w:val="P68B1DB1-Normal23"/>
    <w:basedOn w:val="Normal"/>
    <w:rsid w:val="00255B43"/>
    <w:pPr>
      <w:spacing w:after="0" w:line="240" w:lineRule="auto"/>
    </w:pPr>
    <w:rPr>
      <w:rFonts w:ascii="Times New Roman" w:eastAsia="SimSun" w:hAnsi="Times New Roman" w:cs="Times New Roman"/>
      <w:b/>
      <w:kern w:val="3"/>
      <w:sz w:val="24"/>
      <w:szCs w:val="20"/>
      <w:lang w:val="en" w:eastAsia="bg-BG"/>
    </w:rPr>
  </w:style>
  <w:style w:type="paragraph" w:customStyle="1" w:styleId="P68B1DB1-Normal24">
    <w:name w:val="P68B1DB1-Normal24"/>
    <w:basedOn w:val="Normal"/>
    <w:rsid w:val="00255B43"/>
    <w:pPr>
      <w:spacing w:after="0" w:line="240" w:lineRule="auto"/>
    </w:pPr>
    <w:rPr>
      <w:rFonts w:ascii="Times New Roman" w:eastAsia="SimSun" w:hAnsi="Times New Roman" w:cs="Times New Roman"/>
      <w:kern w:val="3"/>
      <w:sz w:val="24"/>
      <w:szCs w:val="20"/>
      <w:lang w:val="en" w:eastAsia="bg-BG"/>
    </w:rPr>
  </w:style>
  <w:style w:type="character" w:styleId="FootnoteReference">
    <w:name w:val="footnote reference"/>
    <w:aliases w:val="Footnote Reference Superscript,BVI fnr,Footnote symbol,number,Voetnootverwijzing,Times 10 Point,Exposant 3 Point,Footnote reference number,note TESI,SUPERS,EN Footnote Reference,Ref,de nota al pie,Footnote sign"/>
    <w:basedOn w:val="DefaultParagraphFont"/>
    <w:link w:val="FootnotesymbolChar1Char"/>
    <w:uiPriority w:val="99"/>
    <w:unhideWhenUsed/>
    <w:rsid w:val="00A544E1"/>
    <w:rPr>
      <w:vertAlign w:val="superscript"/>
    </w:rPr>
  </w:style>
  <w:style w:type="paragraph" w:customStyle="1" w:styleId="FootnotesymbolChar1Char">
    <w:name w:val="Footnote symbol Char1 Char"/>
    <w:aliases w:val="Footnote Char Char,Appel note de bas de p Char Char,SUPERS Char1 Char,Nota Char1 Char,(NECG) Footnote Reference Char Char,Voetnootverwijzing Char Char,Footnote Reference Superscript Char Char,BVI fnr Char Ch"/>
    <w:basedOn w:val="Normal"/>
    <w:link w:val="FootnoteReference"/>
    <w:rsid w:val="00A544E1"/>
    <w:pPr>
      <w:spacing w:line="240" w:lineRule="exact"/>
      <w:jc w:val="both"/>
    </w:pPr>
    <w:rPr>
      <w:vertAlign w:val="superscript"/>
    </w:rPr>
  </w:style>
  <w:style w:type="paragraph" w:customStyle="1" w:styleId="Default">
    <w:name w:val="Default"/>
    <w:rsid w:val="00A544E1"/>
    <w:pPr>
      <w:autoSpaceDE w:val="0"/>
      <w:autoSpaceDN w:val="0"/>
      <w:adjustRightInd w:val="0"/>
      <w:spacing w:after="0" w:line="240" w:lineRule="auto"/>
    </w:pPr>
    <w:rPr>
      <w:rFonts w:ascii="EC Square Sans Pro" w:hAnsi="EC Square Sans Pro" w:cs="EC Square Sans Pro"/>
      <w:color w:val="000000"/>
      <w:sz w:val="24"/>
      <w:szCs w:val="20"/>
      <w:lang w:val="en" w:eastAsia="bg-BG"/>
    </w:rPr>
  </w:style>
  <w:style w:type="paragraph" w:customStyle="1" w:styleId="P68B1DB1-Default15">
    <w:name w:val="P68B1DB1-Default15"/>
    <w:basedOn w:val="Default"/>
    <w:rsid w:val="00A544E1"/>
    <w:rPr>
      <w:rFonts w:ascii="Times New Roman" w:hAnsi="Times New Roman" w:cs="Times New Roman"/>
      <w:i/>
      <w:color w:val="auto"/>
    </w:rPr>
  </w:style>
  <w:style w:type="paragraph" w:customStyle="1" w:styleId="P68B1DB1-Normal16">
    <w:name w:val="P68B1DB1-Normal16"/>
    <w:basedOn w:val="Normal"/>
    <w:rsid w:val="00A544E1"/>
    <w:pPr>
      <w:spacing w:after="0" w:line="240" w:lineRule="auto"/>
    </w:pPr>
    <w:rPr>
      <w:rFonts w:cstheme="minorHAnsi"/>
      <w:b/>
      <w:szCs w:val="20"/>
      <w:lang w:val="en" w:eastAsia="bg-BG"/>
    </w:rPr>
  </w:style>
  <w:style w:type="paragraph" w:customStyle="1" w:styleId="P68B1DB1-Normal17">
    <w:name w:val="P68B1DB1-Normal17"/>
    <w:basedOn w:val="Normal"/>
    <w:rsid w:val="00A544E1"/>
    <w:pPr>
      <w:spacing w:after="0" w:line="240" w:lineRule="auto"/>
    </w:pPr>
    <w:rPr>
      <w:rFonts w:cstheme="minorHAnsi"/>
      <w:b/>
      <w:i/>
      <w:szCs w:val="20"/>
      <w:lang w:val="en" w:eastAsia="bg-BG"/>
    </w:rPr>
  </w:style>
  <w:style w:type="paragraph" w:customStyle="1" w:styleId="P68B1DB1-Normal18">
    <w:name w:val="P68B1DB1-Normal18"/>
    <w:basedOn w:val="Normal"/>
    <w:rsid w:val="00A544E1"/>
    <w:pPr>
      <w:spacing w:after="0" w:line="240" w:lineRule="auto"/>
    </w:pPr>
    <w:rPr>
      <w:rFonts w:cstheme="minorHAnsi"/>
      <w:szCs w:val="20"/>
      <w:lang w:val="en" w:eastAsia="bg-BG"/>
    </w:rPr>
  </w:style>
  <w:style w:type="character" w:customStyle="1" w:styleId="Heading2Char">
    <w:name w:val="Heading 2 Char"/>
    <w:basedOn w:val="DefaultParagraphFont"/>
    <w:link w:val="Heading2"/>
    <w:uiPriority w:val="9"/>
    <w:rsid w:val="00D53159"/>
    <w:rPr>
      <w:rFonts w:ascii="Times New Roman" w:eastAsiaTheme="majorEastAsia" w:hAnsi="Times New Roman" w:cs="Times New Roman"/>
      <w:color w:val="2F5496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A55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73440"/>
    <w:pPr>
      <w:spacing w:line="259" w:lineRule="auto"/>
      <w:outlineLvl w:val="9"/>
    </w:pPr>
    <w:rPr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7344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73440"/>
    <w:pPr>
      <w:spacing w:after="100"/>
      <w:ind w:left="22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617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B1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1F97"/>
  </w:style>
  <w:style w:type="character" w:customStyle="1" w:styleId="eop">
    <w:name w:val="eop"/>
    <w:basedOn w:val="DefaultParagraphFont"/>
    <w:rsid w:val="007B1F97"/>
  </w:style>
  <w:style w:type="character" w:customStyle="1" w:styleId="Heading4Char">
    <w:name w:val="Heading 4 Char"/>
    <w:basedOn w:val="DefaultParagraphFont"/>
    <w:link w:val="Heading4"/>
    <w:uiPriority w:val="9"/>
    <w:rsid w:val="001B62CD"/>
    <w:rPr>
      <w:rFonts w:asciiTheme="majorHAnsi" w:eastAsiaTheme="majorEastAsia" w:hAnsiTheme="majorHAnsi" w:cstheme="majorBidi"/>
      <w:i/>
      <w:iCs/>
      <w:color w:val="2F5496" w:themeColor="accent1" w:themeShade="BF"/>
      <w:szCs w:val="20"/>
      <w:lang w:val="en" w:eastAsia="bg-BG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A9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A9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A9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A9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A9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68B1DB1-ListParagraph27">
    <w:name w:val="P68B1DB1-ListParagraph27"/>
    <w:basedOn w:val="ListParagraph"/>
    <w:rsid w:val="00371D51"/>
    <w:rPr>
      <w:rFonts w:ascii="Times New Roman" w:hAnsi="Times New Roman" w:cs="Times New Roman"/>
      <w:sz w:val="24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361A68"/>
    <w:pPr>
      <w:spacing w:after="100"/>
      <w:ind w:left="44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1DD6"/>
    <w:pPr>
      <w:spacing w:after="160"/>
    </w:pPr>
    <w:rPr>
      <w:rFonts w:ascii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1DD6"/>
    <w:rPr>
      <w:rFonts w:ascii="Calibri" w:hAnsi="Calibri" w:cs="Calibri"/>
      <w:b/>
      <w:bCs/>
      <w:sz w:val="20"/>
      <w:szCs w:val="20"/>
      <w:lang w:val="en" w:eastAsia="bg-BG"/>
    </w:rPr>
  </w:style>
  <w:style w:type="paragraph" w:styleId="NoSpacing">
    <w:name w:val="No Spacing"/>
    <w:uiPriority w:val="1"/>
    <w:qFormat/>
    <w:rsid w:val="00245F17"/>
    <w:pPr>
      <w:spacing w:after="0" w:line="240" w:lineRule="auto"/>
    </w:pPr>
  </w:style>
  <w:style w:type="paragraph" w:styleId="TOC4">
    <w:name w:val="toc 4"/>
    <w:basedOn w:val="Normal"/>
    <w:next w:val="Normal"/>
    <w:autoRedefine/>
    <w:uiPriority w:val="39"/>
    <w:unhideWhenUsed/>
    <w:rsid w:val="00DD5D3B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D5D3B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D5D3B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D5D3B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D5D3B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D5D3B"/>
    <w:pPr>
      <w:spacing w:after="100"/>
      <w:ind w:left="1760"/>
    </w:pPr>
    <w:rPr>
      <w:rFonts w:eastAsiaTheme="minorEastAsia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D5D3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D5D3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D5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D3B"/>
  </w:style>
  <w:style w:type="paragraph" w:styleId="Footer">
    <w:name w:val="footer"/>
    <w:basedOn w:val="Normal"/>
    <w:link w:val="FooterChar"/>
    <w:uiPriority w:val="99"/>
    <w:unhideWhenUsed/>
    <w:rsid w:val="00DD5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D3B"/>
  </w:style>
  <w:style w:type="paragraph" w:styleId="BalloonText">
    <w:name w:val="Balloon Text"/>
    <w:basedOn w:val="Normal"/>
    <w:link w:val="BalloonTextChar"/>
    <w:uiPriority w:val="99"/>
    <w:semiHidden/>
    <w:unhideWhenUsed/>
    <w:rsid w:val="00737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B92"/>
    <w:rPr>
      <w:rFonts w:ascii="Segoe UI" w:hAnsi="Segoe UI" w:cs="Segoe UI"/>
      <w:sz w:val="18"/>
      <w:szCs w:val="18"/>
    </w:rPr>
  </w:style>
  <w:style w:type="paragraph" w:customStyle="1" w:styleId="P68B1DB1-Normal1">
    <w:name w:val="P68B1DB1-Normal1"/>
    <w:basedOn w:val="Normal"/>
    <w:rsid w:val="00F56B78"/>
    <w:pPr>
      <w:spacing w:after="0" w:line="240" w:lineRule="auto"/>
    </w:pPr>
    <w:rPr>
      <w:rFonts w:ascii="Times New Roman" w:hAnsi="Times New Roman" w:cs="Times New Roman"/>
      <w:b/>
      <w:color w:val="0070C0"/>
      <w:sz w:val="24"/>
      <w:szCs w:val="20"/>
      <w:lang w:val="en" w:eastAsia="bg-BG"/>
    </w:rPr>
  </w:style>
  <w:style w:type="character" w:styleId="UnresolvedMention">
    <w:name w:val="Unresolved Mention"/>
    <w:basedOn w:val="DefaultParagraphFont"/>
    <w:uiPriority w:val="99"/>
    <w:semiHidden/>
    <w:unhideWhenUsed/>
    <w:rsid w:val="00837E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1F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292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5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29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4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3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72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03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9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85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8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8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1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0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3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55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62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8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2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54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55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36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4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9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0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6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1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1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4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2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0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0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8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1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87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0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86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73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2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95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8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35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3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60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77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09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3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47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4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1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4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6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0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8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14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1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8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51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80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5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5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1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78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1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2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6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3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6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1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6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3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6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3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57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5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1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3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1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065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9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2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72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8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4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8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9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98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0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80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8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93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8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08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56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32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60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38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43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94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42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1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9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3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20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1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6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4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6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17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7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37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38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3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67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29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46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69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0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77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23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5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87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5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3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9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5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21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9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94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10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4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54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23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39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7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3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5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1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on.bg/bg/143" TargetMode="External"/><Relationship Id="rId18" Type="http://schemas.openxmlformats.org/officeDocument/2006/relationships/hyperlink" Target="https://www.mtc.government.bg/bg/category/283/koncepciya-za-razvitieto-na-izkustveniya-intelekt-v-blgariya-do-2030-g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mon.bg/bg/53" TargetMode="External"/><Relationship Id="rId17" Type="http://schemas.openxmlformats.org/officeDocument/2006/relationships/hyperlink" Target="https://www.mtitc.government.bg/bg/category/28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i.government.bg/strategy-policy/natsionalna-strategiya-za-malki-i-sredni-predpriyatiya-msp-v-balgariya-2021-2027-g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infin.bg/bg/1394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mon.bg/bg/53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on.bg/bg/5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95E0B63C3DAA4A9FAF044AECD55808" ma:contentTypeVersion="4" ma:contentTypeDescription="Create a new document." ma:contentTypeScope="" ma:versionID="6e200fb8a49b0599cc5b9b1b717536e0">
  <xsd:schema xmlns:xsd="http://www.w3.org/2001/XMLSchema" xmlns:xs="http://www.w3.org/2001/XMLSchema" xmlns:p="http://schemas.microsoft.com/office/2006/metadata/properties" xmlns:ns2="7552569e-a7ca-4047-aa0d-da9b435cc11c" targetNamespace="http://schemas.microsoft.com/office/2006/metadata/properties" ma:root="true" ma:fieldsID="6a1b5b77985753aeae86fa6900de0e9c" ns2:_="">
    <xsd:import namespace="7552569e-a7ca-4047-aa0d-da9b435cc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2569e-a7ca-4047-aa0d-da9b435cc1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C7D410-505F-4A6A-B947-CC7107ED51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DDD05D-7A99-49E9-B6AF-08885A724F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2569e-a7ca-4047-aa0d-da9b435cc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252C9-61CC-46A3-BBA5-16F5B820F4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2325AC-9C26-4726-A068-9D449C3D2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3912</Words>
  <Characters>22305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Investment Bank</Company>
  <LinksUpToDate>false</LinksUpToDate>
  <CharactersWithSpaces>26165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KOZIERKIEWICZ Adam</dc:creator>
  <cp:keywords/>
  <dc:description/>
  <cp:lastModifiedBy>Maya Ninova</cp:lastModifiedBy>
  <cp:revision>2</cp:revision>
  <cp:lastPrinted>2023-04-21T08:58:00Z</cp:lastPrinted>
  <dcterms:created xsi:type="dcterms:W3CDTF">2023-07-14T13:24:00Z</dcterms:created>
  <dcterms:modified xsi:type="dcterms:W3CDTF">2023-07-14T13:24:00Z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ee83943c3385185b34c15e72d14bcd616da238a48311f777e494e45be6aa7275</vt:lpwstr>
  </property>
  <property fmtid="{D5CDD505-2E9C-101B-9397-08002B2CF9AE}" pid="3" name="ContentTypeId">
    <vt:lpwstr>0x010100ED95E0B63C3DAA4A9FAF044AECD55808</vt:lpwstr>
  </property>
</Properties>
</file>