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5C1B4" w14:textId="622AF5DF"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ИЗПЪЛНИТЕЛНА АГЕНЦИЯ „ОПЕРАТИВНА ПРОГРАМА </w:t>
      </w:r>
    </w:p>
    <w:p w14:paraId="4AC4D10F" w14:textId="77777777"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„НАУКА И ОБРАЗОВАНИЕ ЗА ИНТЕЛИГЕНТЕН РАСТЕЖ “</w:t>
      </w:r>
    </w:p>
    <w:p w14:paraId="7B950EE7"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2069A7AF"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1052B07B" w14:textId="7DC7A57E"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УТВЪРДИЛ: </w:t>
      </w:r>
    </w:p>
    <w:p w14:paraId="6F24D166" w14:textId="77777777" w:rsidR="00567569" w:rsidRDefault="00567569"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63C631B8" w14:textId="22A5772C" w:rsidR="00E178CE" w:rsidRDefault="00567569" w:rsidP="00567569">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lang w:val="bg-BG"/>
        </w:rPr>
        <w:t>…………………………</w:t>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98B7889"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69C23DD" w14:textId="62D8C573" w:rsidR="00FD0136" w:rsidRDefault="00C016C4" w:rsidP="00C016C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Д О К У М Е Н Т А Ц И Я</w:t>
      </w:r>
    </w:p>
    <w:p w14:paraId="5F18DE7A"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81BDEA3" w14:textId="74D8C5B4" w:rsidR="00FD0136" w:rsidRDefault="00C016C4" w:rsidP="00C016C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 xml:space="preserve">ЗА </w:t>
      </w:r>
    </w:p>
    <w:p w14:paraId="0D8E6CE1" w14:textId="3BB5351A" w:rsidR="0025058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64861143" w14:textId="77777777" w:rsidR="00FD0136" w:rsidRDefault="00FD0136" w:rsidP="00C016C4">
      <w:pPr>
        <w:autoSpaceDE w:val="0"/>
        <w:autoSpaceDN w:val="0"/>
        <w:adjustRightInd w:val="0"/>
        <w:spacing w:after="0" w:line="240" w:lineRule="auto"/>
        <w:ind w:left="1416" w:firstLine="708"/>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ОБЩЕСТВЕНА ПОРЪЧКА С ПРЕДМЕТ:</w:t>
      </w:r>
    </w:p>
    <w:p w14:paraId="0651293C"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289D9C7" w14:textId="39E6B38C" w:rsidR="00B951F7" w:rsidRPr="00B951F7" w:rsidRDefault="00B951F7" w:rsidP="00C016C4">
      <w:pPr>
        <w:widowControl w:val="0"/>
        <w:spacing w:after="0" w:line="360" w:lineRule="auto"/>
        <w:ind w:left="708"/>
        <w:jc w:val="both"/>
        <w:rPr>
          <w:rFonts w:ascii="Times New Roman" w:eastAsia="Times New Roman" w:hAnsi="Times New Roman" w:cs="Times New Roman"/>
          <w:b/>
          <w:sz w:val="24"/>
          <w:szCs w:val="24"/>
          <w:lang w:val="bg-BG"/>
        </w:rPr>
      </w:pPr>
      <w:r w:rsidRPr="00B951F7">
        <w:rPr>
          <w:rFonts w:ascii="Times New Roman" w:eastAsia="Times New Roman" w:hAnsi="Times New Roman" w:cs="Times New Roman"/>
          <w:b/>
          <w:sz w:val="24"/>
          <w:szCs w:val="24"/>
          <w:lang w:val="bg-BG"/>
        </w:rPr>
        <w:t xml:space="preserve">ПРЕДОСТАВЯНЕ НА ТЕХНИЧЕСКА ЕКСПЕРТИЗА ЗА УПРАВЛЯВАЩИЯ ОРГАН НА ОПЕРАТИВНА ПРОГРАМА „НАУКА И ОБРАЗОВАНИЕ ЗА ИНТЕЛИГЕНТЕН РАСТЕЖ“ </w:t>
      </w:r>
      <w:r w:rsidRPr="00B951F7">
        <w:rPr>
          <w:rFonts w:ascii="Times New Roman" w:eastAsia="Times New Roman" w:hAnsi="Times New Roman" w:cs="Times New Roman"/>
          <w:b/>
          <w:sz w:val="24"/>
          <w:szCs w:val="24"/>
        </w:rPr>
        <w:t>(</w:t>
      </w:r>
      <w:r w:rsidRPr="00B951F7">
        <w:rPr>
          <w:rFonts w:ascii="Times New Roman" w:eastAsia="Times New Roman" w:hAnsi="Times New Roman" w:cs="Times New Roman"/>
          <w:b/>
          <w:sz w:val="24"/>
          <w:szCs w:val="24"/>
          <w:lang w:val="bg-BG"/>
        </w:rPr>
        <w:t xml:space="preserve">ОП НОИР </w:t>
      </w:r>
      <w:r w:rsidRPr="00B951F7">
        <w:rPr>
          <w:rFonts w:ascii="Times New Roman" w:eastAsia="Times New Roman" w:hAnsi="Times New Roman" w:cs="Times New Roman"/>
          <w:b/>
          <w:sz w:val="24"/>
          <w:szCs w:val="24"/>
        </w:rPr>
        <w:t xml:space="preserve">) </w:t>
      </w:r>
      <w:r w:rsidRPr="00B951F7">
        <w:rPr>
          <w:rFonts w:ascii="Times New Roman" w:eastAsia="Times New Roman" w:hAnsi="Times New Roman" w:cs="Times New Roman"/>
          <w:b/>
          <w:sz w:val="24"/>
          <w:szCs w:val="24"/>
          <w:lang w:val="bg-BG"/>
        </w:rPr>
        <w:t>2014–2020 Г. ПРИ НАБЛЮДЕНИЕТО НА ИЗПЪЛНЕНИЕТО НА ДОГОВОРИТЕ ПО ПРИОРИТЕТНА ОС 1 "НАУЧНИ ИЗСЛЕДВАНИЯ И ТЕХНОЛОГИЧНО РАЗВИТИЕ" НА ОП НОИР</w:t>
      </w:r>
    </w:p>
    <w:p w14:paraId="03CD4B3D" w14:textId="77777777" w:rsidR="008C1DA8" w:rsidRDefault="008C1DA8" w:rsidP="00B951F7">
      <w:pPr>
        <w:jc w:val="both"/>
      </w:pPr>
    </w:p>
    <w:p w14:paraId="75CC0D44" w14:textId="77777777" w:rsidR="008C1DA8" w:rsidRDefault="008C1DA8" w:rsidP="00B951F7">
      <w:pPr>
        <w:jc w:val="both"/>
      </w:pPr>
    </w:p>
    <w:p w14:paraId="3025ED0E" w14:textId="75FDF191" w:rsidR="008C1DA8" w:rsidRDefault="008C1DA8" w:rsidP="00B951F7">
      <w:pPr>
        <w:jc w:val="both"/>
      </w:pPr>
    </w:p>
    <w:p w14:paraId="2A2933F3" w14:textId="45C1F7A9" w:rsidR="00E178CE" w:rsidRDefault="00E178CE"/>
    <w:p w14:paraId="3D46F1FA" w14:textId="380266AB" w:rsidR="00E178CE" w:rsidRDefault="00E178CE"/>
    <w:p w14:paraId="3A03F599" w14:textId="4E5354CE" w:rsidR="008C1DA8" w:rsidRPr="00405F79" w:rsidRDefault="008C1DA8" w:rsidP="00567569">
      <w:pPr>
        <w:jc w:val="center"/>
        <w:rPr>
          <w:rFonts w:ascii="Times New Roman" w:hAnsi="Times New Roman" w:cs="Times New Roman"/>
          <w:sz w:val="20"/>
          <w:szCs w:val="20"/>
          <w:lang w:val="bg-BG"/>
        </w:rPr>
      </w:pPr>
      <w:r w:rsidRPr="005F1DF4">
        <w:rPr>
          <w:rFonts w:ascii="Times New Roman" w:hAnsi="Times New Roman" w:cs="Times New Roman"/>
          <w:sz w:val="20"/>
          <w:szCs w:val="20"/>
          <w:lang w:val="bg-BG"/>
        </w:rPr>
        <w:t>София, 201</w:t>
      </w:r>
      <w:r w:rsidR="00B951F7">
        <w:rPr>
          <w:rFonts w:ascii="Times New Roman" w:hAnsi="Times New Roman" w:cs="Times New Roman"/>
          <w:sz w:val="20"/>
          <w:szCs w:val="20"/>
          <w:lang w:val="bg-BG"/>
        </w:rPr>
        <w:t>9</w:t>
      </w:r>
      <w:r w:rsidRPr="005F1DF4">
        <w:rPr>
          <w:rFonts w:ascii="Times New Roman" w:hAnsi="Times New Roman" w:cs="Times New Roman"/>
          <w:sz w:val="20"/>
          <w:szCs w:val="20"/>
          <w:lang w:val="bg-BG"/>
        </w:rPr>
        <w:t xml:space="preserve"> г.</w:t>
      </w:r>
    </w:p>
    <w:p w14:paraId="44F1BB4F" w14:textId="77777777" w:rsidR="002A22EB" w:rsidRDefault="002A22EB" w:rsidP="008C1DA8">
      <w:pPr>
        <w:jc w:val="center"/>
        <w:rPr>
          <w:rFonts w:ascii="Verdana" w:hAnsi="Verdana"/>
          <w:sz w:val="20"/>
          <w:szCs w:val="20"/>
          <w:lang w:val="bg-BG"/>
        </w:rPr>
      </w:pPr>
    </w:p>
    <w:p w14:paraId="08AB9F8B"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УКАЗАНИЯ</w:t>
      </w:r>
    </w:p>
    <w:p w14:paraId="3B1442CE"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КЪМ УЧАСТНИЦИТЕ</w:t>
      </w:r>
    </w:p>
    <w:p w14:paraId="1353B23A"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b/>
          <w:color w:val="000000"/>
          <w:sz w:val="24"/>
          <w:szCs w:val="24"/>
          <w:lang w:val="bg-BG" w:eastAsia="bg-BG"/>
        </w:rPr>
        <w:t>ЗА РЕДА И УСЛОВИЯТА ЗА УЧАСТИЕ</w:t>
      </w:r>
    </w:p>
    <w:p w14:paraId="0CE9294D" w14:textId="77777777" w:rsidR="004C2D82" w:rsidRPr="007E4FB3"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2A975260" w14:textId="085F8024" w:rsidR="00B951F7" w:rsidRPr="00B951F7" w:rsidRDefault="004C2D82" w:rsidP="00B951F7">
      <w:pPr>
        <w:widowControl w:val="0"/>
        <w:spacing w:after="0" w:line="360" w:lineRule="auto"/>
        <w:jc w:val="both"/>
        <w:rPr>
          <w:rFonts w:ascii="Times New Roman" w:eastAsia="Times New Roman" w:hAnsi="Times New Roman" w:cs="Times New Roman"/>
          <w:b/>
          <w:sz w:val="24"/>
          <w:szCs w:val="24"/>
          <w:lang w:val="bg-BG"/>
        </w:rPr>
      </w:pPr>
      <w:r w:rsidRPr="007E4FB3">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 с адрес: гр. София, бул. „Цариградско шосе" № 125, бл.5</w:t>
      </w:r>
      <w:r w:rsidRPr="007E4FB3">
        <w:rPr>
          <w:rFonts w:ascii="Times New Roman" w:eastAsia="Times New Roman" w:hAnsi="Times New Roman" w:cs="Times New Roman"/>
          <w:color w:val="000000"/>
          <w:sz w:val="24"/>
          <w:szCs w:val="24"/>
          <w:lang w:eastAsia="bg-BG"/>
        </w:rPr>
        <w:t xml:space="preserve"> </w:t>
      </w:r>
      <w:r w:rsidR="00B85342">
        <w:rPr>
          <w:rFonts w:ascii="Times New Roman" w:eastAsia="Times New Roman" w:hAnsi="Times New Roman" w:cs="Times New Roman"/>
          <w:color w:val="000000"/>
          <w:sz w:val="24"/>
          <w:szCs w:val="24"/>
          <w:lang w:val="bg-BG" w:eastAsia="bg-BG"/>
        </w:rPr>
        <w:t xml:space="preserve">изготвя документация </w:t>
      </w:r>
      <w:r w:rsidRPr="007E4FB3">
        <w:rPr>
          <w:rFonts w:ascii="Times New Roman" w:eastAsia="Times New Roman" w:hAnsi="Times New Roman" w:cs="Times New Roman"/>
          <w:color w:val="000000"/>
          <w:sz w:val="24"/>
          <w:szCs w:val="24"/>
          <w:lang w:val="bg-BG" w:eastAsia="bg-BG"/>
        </w:rPr>
        <w:t xml:space="preserve">за участие в процедура </w:t>
      </w:r>
      <w:r w:rsidRPr="008F69A5">
        <w:rPr>
          <w:rFonts w:ascii="Times New Roman" w:hAnsi="Times New Roman" w:cs="Times New Roman"/>
          <w:sz w:val="24"/>
          <w:szCs w:val="24"/>
          <w:lang w:val="bg-BG"/>
        </w:rPr>
        <w:t>„публично състезание“</w:t>
      </w:r>
      <w:r w:rsidRPr="008F69A5">
        <w:rPr>
          <w:rFonts w:ascii="Times New Roman" w:eastAsia="Times New Roman" w:hAnsi="Times New Roman" w:cs="Times New Roman"/>
          <w:color w:val="000000"/>
          <w:sz w:val="24"/>
          <w:szCs w:val="24"/>
          <w:lang w:val="bg-BG" w:eastAsia="bg-BG"/>
        </w:rPr>
        <w:t xml:space="preserve"> по</w:t>
      </w:r>
      <w:r w:rsidRPr="008F69A5">
        <w:rPr>
          <w:rFonts w:ascii="Times New Roman" w:hAnsi="Times New Roman" w:cs="Times New Roman"/>
          <w:sz w:val="24"/>
          <w:szCs w:val="24"/>
          <w:lang w:val="bg-BG"/>
        </w:rPr>
        <w:t xml:space="preserve"> чл. 18, ал. 1, т. 12,</w:t>
      </w:r>
      <w:r w:rsidRPr="007E4FB3">
        <w:rPr>
          <w:rFonts w:ascii="Times New Roman" w:hAnsi="Times New Roman" w:cs="Times New Roman"/>
          <w:sz w:val="24"/>
          <w:szCs w:val="24"/>
          <w:lang w:val="bg-BG"/>
        </w:rPr>
        <w:t xml:space="preserve"> при условията</w:t>
      </w:r>
      <w:r w:rsidRPr="007E4FB3">
        <w:rPr>
          <w:rFonts w:ascii="Times New Roman" w:hAnsi="Times New Roman" w:cs="Times New Roman"/>
          <w:sz w:val="24"/>
          <w:szCs w:val="24"/>
        </w:rPr>
        <w:t xml:space="preserve"> </w:t>
      </w:r>
      <w:r w:rsidRPr="007E4FB3">
        <w:rPr>
          <w:rFonts w:ascii="Times New Roman" w:hAnsi="Times New Roman" w:cs="Times New Roman"/>
          <w:sz w:val="24"/>
          <w:szCs w:val="24"/>
          <w:lang w:val="bg-BG"/>
        </w:rPr>
        <w:t>на чл. 178 от</w:t>
      </w:r>
      <w:r w:rsidRPr="007E4FB3">
        <w:rPr>
          <w:rFonts w:ascii="Times New Roman" w:hAnsi="Times New Roman" w:cs="Times New Roman"/>
          <w:sz w:val="24"/>
          <w:szCs w:val="24"/>
        </w:rPr>
        <w:t xml:space="preserve"> </w:t>
      </w:r>
      <w:r w:rsidR="00AD554C">
        <w:rPr>
          <w:rFonts w:ascii="Times New Roman" w:hAnsi="Times New Roman" w:cs="Times New Roman"/>
          <w:sz w:val="24"/>
          <w:szCs w:val="24"/>
          <w:lang w:val="bg-BG"/>
        </w:rPr>
        <w:t>Закона за обществените поръчки (</w:t>
      </w:r>
      <w:r w:rsidRPr="007E4FB3">
        <w:rPr>
          <w:rFonts w:ascii="Times New Roman" w:hAnsi="Times New Roman" w:cs="Times New Roman"/>
          <w:sz w:val="24"/>
          <w:szCs w:val="24"/>
        </w:rPr>
        <w:t>ЗОП</w:t>
      </w:r>
      <w:r w:rsidR="00AD554C">
        <w:rPr>
          <w:rFonts w:ascii="Times New Roman" w:hAnsi="Times New Roman" w:cs="Times New Roman"/>
          <w:sz w:val="24"/>
          <w:szCs w:val="24"/>
          <w:lang w:val="bg-BG"/>
        </w:rPr>
        <w:t>)</w:t>
      </w:r>
      <w:r w:rsidRPr="007E4FB3">
        <w:rPr>
          <w:rFonts w:ascii="Times New Roman" w:eastAsia="Times New Roman" w:hAnsi="Times New Roman" w:cs="Times New Roman"/>
          <w:color w:val="000000"/>
          <w:sz w:val="24"/>
          <w:szCs w:val="24"/>
          <w:lang w:val="bg-BG" w:eastAsia="bg-BG"/>
        </w:rPr>
        <w:t>, с предмет:</w:t>
      </w:r>
      <w:r w:rsidRPr="007E4FB3">
        <w:rPr>
          <w:rFonts w:ascii="Times New Roman" w:eastAsia="Times New Roman" w:hAnsi="Times New Roman" w:cs="Times New Roman"/>
          <w:b/>
          <w:color w:val="000000"/>
          <w:sz w:val="24"/>
          <w:szCs w:val="24"/>
          <w:lang w:val="bg-BG" w:eastAsia="bg-BG"/>
        </w:rPr>
        <w:t xml:space="preserve"> </w:t>
      </w:r>
      <w:r w:rsidR="00B951F7" w:rsidRPr="00B951F7">
        <w:rPr>
          <w:rFonts w:ascii="Times New Roman" w:eastAsia="Times New Roman" w:hAnsi="Times New Roman" w:cs="Times New Roman"/>
          <w:b/>
          <w:sz w:val="24"/>
          <w:szCs w:val="24"/>
          <w:lang w:val="bg-BG"/>
        </w:rPr>
        <w:t xml:space="preserve">„Предоставяне на техническа експертиза за Управляващия орган на Оперативна програма „Наука и образование за интелигентен растеж“ </w:t>
      </w:r>
      <w:r w:rsidR="00B951F7" w:rsidRPr="00B951F7">
        <w:rPr>
          <w:rFonts w:ascii="Times New Roman" w:eastAsia="Times New Roman" w:hAnsi="Times New Roman" w:cs="Times New Roman"/>
          <w:b/>
          <w:sz w:val="24"/>
          <w:szCs w:val="24"/>
        </w:rPr>
        <w:t>(</w:t>
      </w:r>
      <w:r w:rsidR="00B951F7" w:rsidRPr="00B951F7">
        <w:rPr>
          <w:rFonts w:ascii="Times New Roman" w:eastAsia="Times New Roman" w:hAnsi="Times New Roman" w:cs="Times New Roman"/>
          <w:b/>
          <w:sz w:val="24"/>
          <w:szCs w:val="24"/>
          <w:lang w:val="bg-BG"/>
        </w:rPr>
        <w:t xml:space="preserve">ОП НОИР </w:t>
      </w:r>
      <w:r w:rsidR="00B951F7" w:rsidRPr="00B951F7">
        <w:rPr>
          <w:rFonts w:ascii="Times New Roman" w:eastAsia="Times New Roman" w:hAnsi="Times New Roman" w:cs="Times New Roman"/>
          <w:b/>
          <w:sz w:val="24"/>
          <w:szCs w:val="24"/>
        </w:rPr>
        <w:t xml:space="preserve">) </w:t>
      </w:r>
      <w:r w:rsidR="00B951F7" w:rsidRPr="00B951F7">
        <w:rPr>
          <w:rFonts w:ascii="Times New Roman" w:eastAsia="Times New Roman" w:hAnsi="Times New Roman" w:cs="Times New Roman"/>
          <w:b/>
          <w:sz w:val="24"/>
          <w:szCs w:val="24"/>
          <w:lang w:val="bg-BG"/>
        </w:rPr>
        <w:t>2014–2020 г. при наблюдението на изпълнението на договорите по Приоритетна ос 1 "Научни изследвания и технологично развитие" на ОП НОИР“</w:t>
      </w:r>
      <w:r w:rsidR="00AD554C">
        <w:rPr>
          <w:rFonts w:ascii="Times New Roman" w:eastAsia="Times New Roman" w:hAnsi="Times New Roman" w:cs="Times New Roman"/>
          <w:b/>
          <w:sz w:val="24"/>
          <w:szCs w:val="24"/>
          <w:lang w:val="bg-BG"/>
        </w:rPr>
        <w:t>.</w:t>
      </w:r>
    </w:p>
    <w:p w14:paraId="797D64F7" w14:textId="2A982A31" w:rsidR="007E4FB3" w:rsidRPr="007E4FB3" w:rsidRDefault="007E4FB3" w:rsidP="00E32510">
      <w:pPr>
        <w:keepNext/>
        <w:suppressAutoHyphens/>
        <w:spacing w:after="0" w:line="360" w:lineRule="auto"/>
        <w:ind w:firstLine="709"/>
        <w:jc w:val="both"/>
        <w:rPr>
          <w:rFonts w:ascii="Times New Roman" w:eastAsia="Times New Roman" w:hAnsi="Times New Roman" w:cs="Times New Roman"/>
          <w:color w:val="000000"/>
          <w:sz w:val="24"/>
          <w:szCs w:val="24"/>
          <w:lang w:eastAsia="bg-BG"/>
        </w:rPr>
      </w:pPr>
    </w:p>
    <w:p w14:paraId="2D1B804C" w14:textId="77777777" w:rsidR="004C2D82" w:rsidRPr="00D279D0" w:rsidRDefault="004C2D82" w:rsidP="004C2D82">
      <w:pPr>
        <w:keepNext/>
        <w:suppressAutoHyphens/>
        <w:spacing w:after="0"/>
        <w:jc w:val="center"/>
        <w:rPr>
          <w:rFonts w:ascii="Times New Roman" w:eastAsia="Times New Roman" w:hAnsi="Times New Roman" w:cs="Times New Roman"/>
          <w:b/>
          <w:color w:val="000000"/>
          <w:sz w:val="24"/>
          <w:szCs w:val="24"/>
          <w:lang w:eastAsia="bg-BG"/>
        </w:rPr>
      </w:pPr>
      <w:r w:rsidRPr="00D279D0">
        <w:rPr>
          <w:rFonts w:ascii="Times New Roman" w:eastAsia="Times New Roman" w:hAnsi="Times New Roman" w:cs="Times New Roman"/>
          <w:b/>
          <w:color w:val="000000"/>
          <w:sz w:val="24"/>
          <w:szCs w:val="24"/>
          <w:lang w:val="ru-RU" w:eastAsia="bg-BG"/>
        </w:rPr>
        <w:t xml:space="preserve">РАЗДЕЛ </w:t>
      </w:r>
      <w:r w:rsidR="00E90E66" w:rsidRPr="00D279D0">
        <w:rPr>
          <w:rFonts w:ascii="Times New Roman" w:eastAsia="Times New Roman" w:hAnsi="Times New Roman" w:cs="Times New Roman"/>
          <w:b/>
          <w:color w:val="000000"/>
          <w:sz w:val="24"/>
          <w:szCs w:val="24"/>
          <w:lang w:eastAsia="bg-BG"/>
        </w:rPr>
        <w:t>I</w:t>
      </w:r>
    </w:p>
    <w:p w14:paraId="1315B4C3" w14:textId="77777777" w:rsidR="000D2834" w:rsidRPr="00D279D0" w:rsidRDefault="000D2834" w:rsidP="000D2834">
      <w:pPr>
        <w:keepNext/>
        <w:suppressAutoHyphens/>
        <w:spacing w:after="0"/>
        <w:jc w:val="center"/>
        <w:rPr>
          <w:rFonts w:ascii="Times New Roman" w:eastAsia="Times New Roman" w:hAnsi="Times New Roman" w:cs="Times New Roman"/>
          <w:b/>
          <w:bCs/>
          <w:color w:val="000000"/>
          <w:sz w:val="24"/>
          <w:szCs w:val="24"/>
          <w:lang w:val="ru-RU" w:eastAsia="bg-BG"/>
        </w:rPr>
      </w:pPr>
      <w:r w:rsidRPr="00D279D0">
        <w:rPr>
          <w:rFonts w:ascii="Times New Roman" w:eastAsia="Times New Roman" w:hAnsi="Times New Roman" w:cs="Times New Roman"/>
          <w:b/>
          <w:bCs/>
          <w:color w:val="000000"/>
          <w:sz w:val="24"/>
          <w:szCs w:val="24"/>
          <w:lang w:val="ru-RU" w:eastAsia="bg-BG"/>
        </w:rPr>
        <w:t>ОПИСАНИЕ НА ПРЕДМЕТА НА ПОРЪЧКАТА</w:t>
      </w:r>
    </w:p>
    <w:p w14:paraId="42C44573" w14:textId="77777777" w:rsidR="000D2834" w:rsidRPr="00D279D0" w:rsidRDefault="000D2834" w:rsidP="004C2D82">
      <w:pPr>
        <w:keepNext/>
        <w:suppressAutoHyphens/>
        <w:spacing w:after="0"/>
        <w:jc w:val="center"/>
        <w:rPr>
          <w:rFonts w:ascii="Times New Roman" w:eastAsia="Times New Roman" w:hAnsi="Times New Roman" w:cs="Times New Roman"/>
          <w:b/>
          <w:color w:val="000000"/>
          <w:sz w:val="24"/>
          <w:szCs w:val="24"/>
          <w:lang w:val="ru-RU" w:eastAsia="bg-BG"/>
        </w:rPr>
      </w:pPr>
    </w:p>
    <w:p w14:paraId="7EA937D9" w14:textId="3B257F21" w:rsidR="00676AC2" w:rsidRPr="00D279D0" w:rsidRDefault="00676AC2" w:rsidP="00676AC2">
      <w:pPr>
        <w:keepNext/>
        <w:suppressAutoHyphens/>
        <w:spacing w:after="0"/>
        <w:jc w:val="both"/>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1.</w:t>
      </w:r>
      <w:r w:rsidR="00C016C4">
        <w:rPr>
          <w:rFonts w:ascii="Times New Roman" w:eastAsia="Times New Roman" w:hAnsi="Times New Roman" w:cs="Times New Roman"/>
          <w:b/>
          <w:color w:val="000000"/>
          <w:sz w:val="24"/>
          <w:szCs w:val="24"/>
          <w:lang w:val="ru-RU" w:eastAsia="bg-BG"/>
        </w:rPr>
        <w:t xml:space="preserve"> </w:t>
      </w:r>
      <w:r w:rsidRPr="00D279D0">
        <w:rPr>
          <w:rFonts w:ascii="Times New Roman" w:eastAsia="Times New Roman" w:hAnsi="Times New Roman" w:cs="Times New Roman"/>
          <w:b/>
          <w:color w:val="000000"/>
          <w:sz w:val="24"/>
          <w:szCs w:val="24"/>
          <w:lang w:val="ru-RU" w:eastAsia="bg-BG"/>
        </w:rPr>
        <w:t>ПРЕДМЕТ НА ПОРЪЧКАТА</w:t>
      </w:r>
    </w:p>
    <w:p w14:paraId="2C1E8007" w14:textId="77777777" w:rsidR="00E53EB3" w:rsidRDefault="00E53EB3" w:rsidP="00B951F7">
      <w:pPr>
        <w:keepNext/>
        <w:suppressAutoHyphens/>
        <w:spacing w:after="0"/>
        <w:jc w:val="both"/>
        <w:rPr>
          <w:rFonts w:ascii="Times New Roman" w:eastAsia="Times New Roman" w:hAnsi="Times New Roman" w:cs="Times New Roman"/>
          <w:b/>
          <w:bCs/>
          <w:sz w:val="24"/>
          <w:szCs w:val="24"/>
        </w:rPr>
      </w:pPr>
      <w:bookmarkStart w:id="0" w:name="_Toc190072740"/>
      <w:bookmarkStart w:id="1" w:name="_Toc505604582"/>
    </w:p>
    <w:bookmarkEnd w:id="0"/>
    <w:bookmarkEnd w:id="1"/>
    <w:p w14:paraId="0A3FE5AD" w14:textId="77777777" w:rsidR="00B951F7" w:rsidRPr="00AD554C" w:rsidRDefault="00B951F7" w:rsidP="00C016C4">
      <w:pPr>
        <w:widowControl w:val="0"/>
        <w:spacing w:after="0" w:line="360" w:lineRule="auto"/>
        <w:ind w:firstLine="708"/>
        <w:jc w:val="both"/>
        <w:rPr>
          <w:rFonts w:ascii="Times New Roman" w:eastAsia="Times New Roman" w:hAnsi="Times New Roman" w:cs="Times New Roman"/>
          <w:sz w:val="24"/>
          <w:szCs w:val="24"/>
          <w:lang w:val="bg-BG"/>
        </w:rPr>
      </w:pPr>
      <w:r w:rsidRPr="00AD554C">
        <w:rPr>
          <w:rFonts w:ascii="Times New Roman" w:eastAsia="Times New Roman" w:hAnsi="Times New Roman" w:cs="Times New Roman"/>
          <w:sz w:val="24"/>
          <w:szCs w:val="24"/>
          <w:lang w:val="bg-BG"/>
        </w:rPr>
        <w:t xml:space="preserve">„Предоставяне на техническа експертиза за Управляващия орган на Оперативна програма „Наука и образование за интелигентен растеж“ </w:t>
      </w:r>
      <w:r w:rsidRPr="00AD554C">
        <w:rPr>
          <w:rFonts w:ascii="Times New Roman" w:eastAsia="Times New Roman" w:hAnsi="Times New Roman" w:cs="Times New Roman"/>
          <w:sz w:val="24"/>
          <w:szCs w:val="24"/>
        </w:rPr>
        <w:t>(</w:t>
      </w:r>
      <w:r w:rsidRPr="00AD554C">
        <w:rPr>
          <w:rFonts w:ascii="Times New Roman" w:eastAsia="Times New Roman" w:hAnsi="Times New Roman" w:cs="Times New Roman"/>
          <w:sz w:val="24"/>
          <w:szCs w:val="24"/>
          <w:lang w:val="bg-BG"/>
        </w:rPr>
        <w:t xml:space="preserve">ОП НОИР </w:t>
      </w:r>
      <w:r w:rsidRPr="00AD554C">
        <w:rPr>
          <w:rFonts w:ascii="Times New Roman" w:eastAsia="Times New Roman" w:hAnsi="Times New Roman" w:cs="Times New Roman"/>
          <w:sz w:val="24"/>
          <w:szCs w:val="24"/>
        </w:rPr>
        <w:t xml:space="preserve">) </w:t>
      </w:r>
      <w:r w:rsidRPr="00AD554C">
        <w:rPr>
          <w:rFonts w:ascii="Times New Roman" w:eastAsia="Times New Roman" w:hAnsi="Times New Roman" w:cs="Times New Roman"/>
          <w:sz w:val="24"/>
          <w:szCs w:val="24"/>
          <w:lang w:val="bg-BG"/>
        </w:rPr>
        <w:t>2014–2020 г. при наблюдението на изпълнението на договорите по Приоритетна ос 1 "Научни изследвания и технологично развитие" на ОП НОИР“</w:t>
      </w:r>
    </w:p>
    <w:p w14:paraId="7DD076AD" w14:textId="71A56EAB" w:rsidR="00676AC2" w:rsidRPr="00E53EB3" w:rsidRDefault="00676AC2" w:rsidP="00676AC2">
      <w:pPr>
        <w:keepNext/>
        <w:suppressAutoHyphens/>
        <w:spacing w:before="240" w:after="240" w:line="240" w:lineRule="auto"/>
        <w:jc w:val="both"/>
        <w:outlineLvl w:val="0"/>
        <w:rPr>
          <w:rFonts w:ascii="Times New Roman" w:eastAsia="Times New Roman" w:hAnsi="Times New Roman" w:cs="Times New Roman"/>
          <w:b/>
          <w:smallCaps/>
          <w:kern w:val="1"/>
          <w:sz w:val="24"/>
          <w:szCs w:val="24"/>
          <w:lang w:val="bg-BG" w:eastAsia="ar-SA"/>
        </w:rPr>
      </w:pPr>
      <w:bookmarkStart w:id="2" w:name="_Toc505604585"/>
      <w:r w:rsidRPr="00E53EB3">
        <w:rPr>
          <w:rFonts w:ascii="Times New Roman" w:eastAsia="Times New Roman" w:hAnsi="Times New Roman" w:cs="Times New Roman"/>
          <w:b/>
          <w:smallCaps/>
          <w:kern w:val="1"/>
          <w:sz w:val="24"/>
          <w:szCs w:val="24"/>
          <w:lang w:val="bg-BG" w:eastAsia="ar-SA"/>
        </w:rPr>
        <w:t>2.</w:t>
      </w:r>
      <w:r w:rsidR="002C4E2E">
        <w:rPr>
          <w:rFonts w:ascii="Times New Roman" w:eastAsia="Times New Roman" w:hAnsi="Times New Roman" w:cs="Times New Roman"/>
          <w:b/>
          <w:smallCaps/>
          <w:kern w:val="1"/>
          <w:sz w:val="24"/>
          <w:szCs w:val="24"/>
          <w:lang w:val="bg-BG" w:eastAsia="ar-SA"/>
        </w:rPr>
        <w:t xml:space="preserve"> </w:t>
      </w:r>
      <w:r w:rsidRPr="00E53EB3">
        <w:rPr>
          <w:rFonts w:ascii="Times New Roman" w:eastAsia="Times New Roman" w:hAnsi="Times New Roman" w:cs="Times New Roman"/>
          <w:b/>
          <w:smallCaps/>
          <w:kern w:val="1"/>
          <w:sz w:val="24"/>
          <w:szCs w:val="24"/>
          <w:lang w:val="bg-BG" w:eastAsia="ar-SA"/>
        </w:rPr>
        <w:t>ОБХВАТ НА УСЛУГАТА</w:t>
      </w:r>
      <w:bookmarkEnd w:id="2"/>
      <w:r w:rsidRPr="00E53EB3">
        <w:rPr>
          <w:rFonts w:ascii="Times New Roman" w:eastAsia="Times New Roman" w:hAnsi="Times New Roman" w:cs="Times New Roman"/>
          <w:b/>
          <w:smallCaps/>
          <w:kern w:val="1"/>
          <w:sz w:val="24"/>
          <w:szCs w:val="24"/>
          <w:lang w:val="bg-BG" w:eastAsia="ar-SA"/>
        </w:rPr>
        <w:t xml:space="preserve"> </w:t>
      </w:r>
    </w:p>
    <w:p w14:paraId="5B66E894" w14:textId="249234EF" w:rsidR="00815597" w:rsidRPr="00815597" w:rsidRDefault="00676AC2" w:rsidP="00815597">
      <w:pPr>
        <w:spacing w:after="0" w:line="360" w:lineRule="auto"/>
        <w:ind w:firstLine="708"/>
        <w:jc w:val="both"/>
        <w:outlineLvl w:val="2"/>
        <w:rPr>
          <w:rFonts w:ascii="Times New Roman" w:hAnsi="Times New Roman" w:cs="Times New Roman"/>
          <w:sz w:val="24"/>
          <w:szCs w:val="24"/>
          <w:lang w:val="bg-BG"/>
        </w:rPr>
      </w:pPr>
      <w:r w:rsidRPr="00E53EB3">
        <w:rPr>
          <w:rFonts w:ascii="Times New Roman" w:eastAsia="Times New Roman" w:hAnsi="Times New Roman" w:cs="Times New Roman"/>
          <w:sz w:val="24"/>
          <w:szCs w:val="24"/>
          <w:lang w:val="bg-BG" w:eastAsia="ar-SA"/>
        </w:rPr>
        <w:t xml:space="preserve">Изпълнението на поръчката </w:t>
      </w:r>
      <w:r w:rsidR="00815597">
        <w:rPr>
          <w:rFonts w:ascii="Times New Roman" w:eastAsia="Times New Roman" w:hAnsi="Times New Roman" w:cs="Times New Roman"/>
          <w:sz w:val="24"/>
          <w:szCs w:val="24"/>
          <w:lang w:val="bg-BG" w:eastAsia="ar-SA"/>
        </w:rPr>
        <w:t xml:space="preserve">включва услуга по </w:t>
      </w:r>
      <w:proofErr w:type="spellStart"/>
      <w:r w:rsidR="000F62B7">
        <w:rPr>
          <w:rFonts w:ascii="Times New Roman" w:eastAsia="Times New Roman" w:hAnsi="Times New Roman" w:cs="Times New Roman"/>
          <w:bCs/>
          <w:sz w:val="24"/>
          <w:szCs w:val="24"/>
        </w:rPr>
        <w:t>предоставяне</w:t>
      </w:r>
      <w:proofErr w:type="spellEnd"/>
      <w:r w:rsidR="000F62B7">
        <w:rPr>
          <w:rFonts w:ascii="Times New Roman" w:eastAsia="Times New Roman" w:hAnsi="Times New Roman" w:cs="Times New Roman"/>
          <w:bCs/>
          <w:sz w:val="24"/>
          <w:szCs w:val="24"/>
        </w:rPr>
        <w:t xml:space="preserve"> </w:t>
      </w:r>
      <w:proofErr w:type="spellStart"/>
      <w:r w:rsidR="000F62B7">
        <w:rPr>
          <w:rFonts w:ascii="Times New Roman" w:eastAsia="Times New Roman" w:hAnsi="Times New Roman" w:cs="Times New Roman"/>
          <w:bCs/>
          <w:sz w:val="24"/>
          <w:szCs w:val="24"/>
        </w:rPr>
        <w:t>на</w:t>
      </w:r>
      <w:proofErr w:type="spellEnd"/>
      <w:r w:rsidR="000F62B7">
        <w:rPr>
          <w:rFonts w:ascii="Times New Roman" w:eastAsia="Times New Roman" w:hAnsi="Times New Roman" w:cs="Times New Roman"/>
          <w:bCs/>
          <w:sz w:val="24"/>
          <w:szCs w:val="24"/>
        </w:rPr>
        <w:t xml:space="preserve"> </w:t>
      </w:r>
      <w:r w:rsidR="000F62B7">
        <w:rPr>
          <w:rFonts w:ascii="Times New Roman" w:eastAsia="Times New Roman" w:hAnsi="Times New Roman" w:cs="Times New Roman"/>
          <w:bCs/>
          <w:sz w:val="24"/>
          <w:szCs w:val="24"/>
          <w:lang w:val="bg-BG"/>
        </w:rPr>
        <w:t>техническа експертиза на Управляващия орган</w:t>
      </w:r>
      <w:r w:rsidR="00BE26EB">
        <w:rPr>
          <w:rFonts w:ascii="Times New Roman" w:eastAsia="Times New Roman" w:hAnsi="Times New Roman" w:cs="Times New Roman"/>
          <w:bCs/>
          <w:sz w:val="24"/>
          <w:szCs w:val="24"/>
          <w:lang w:val="bg-BG"/>
        </w:rPr>
        <w:t xml:space="preserve"> </w:t>
      </w:r>
      <w:r w:rsidR="002C4E2E">
        <w:rPr>
          <w:rFonts w:ascii="Times New Roman" w:eastAsia="Times New Roman" w:hAnsi="Times New Roman" w:cs="Times New Roman"/>
          <w:bCs/>
          <w:sz w:val="24"/>
          <w:szCs w:val="24"/>
          <w:lang w:val="bg-BG"/>
        </w:rPr>
        <w:t>/УО/</w:t>
      </w:r>
      <w:r w:rsidR="000F62B7">
        <w:rPr>
          <w:rFonts w:ascii="Times New Roman" w:eastAsia="Times New Roman" w:hAnsi="Times New Roman" w:cs="Times New Roman"/>
          <w:bCs/>
          <w:sz w:val="24"/>
          <w:szCs w:val="24"/>
          <w:lang w:val="bg-BG"/>
        </w:rPr>
        <w:t xml:space="preserve"> на Оперативна програма „Наука и обра</w:t>
      </w:r>
      <w:r w:rsidR="00815597">
        <w:rPr>
          <w:rFonts w:ascii="Times New Roman" w:eastAsia="Times New Roman" w:hAnsi="Times New Roman" w:cs="Times New Roman"/>
          <w:bCs/>
          <w:sz w:val="24"/>
          <w:szCs w:val="24"/>
          <w:lang w:val="bg-BG"/>
        </w:rPr>
        <w:t>зование за интелигентен рас</w:t>
      </w:r>
      <w:r w:rsidR="000F62B7">
        <w:rPr>
          <w:rFonts w:ascii="Times New Roman" w:eastAsia="Times New Roman" w:hAnsi="Times New Roman" w:cs="Times New Roman"/>
          <w:bCs/>
          <w:sz w:val="24"/>
          <w:szCs w:val="24"/>
          <w:lang w:val="bg-BG"/>
        </w:rPr>
        <w:t>теж“</w:t>
      </w:r>
      <w:r w:rsidR="00E53EB3" w:rsidRPr="00E53EB3">
        <w:rPr>
          <w:rFonts w:ascii="Times New Roman" w:eastAsia="Times New Roman" w:hAnsi="Times New Roman" w:cs="Times New Roman"/>
          <w:sz w:val="24"/>
          <w:szCs w:val="24"/>
          <w:lang w:val="bg-BG" w:eastAsia="ar-SA"/>
        </w:rPr>
        <w:t xml:space="preserve">, </w:t>
      </w:r>
      <w:r w:rsidR="00AD554C" w:rsidRPr="00AD554C">
        <w:rPr>
          <w:rFonts w:ascii="Times New Roman" w:eastAsia="Times New Roman" w:hAnsi="Times New Roman" w:cs="Times New Roman"/>
          <w:sz w:val="24"/>
          <w:szCs w:val="24"/>
          <w:lang w:val="bg-BG" w:eastAsia="ar-SA"/>
        </w:rPr>
        <w:t>съгласно Техническата спецификация на Възложителя, неразделна част от настоящата документация</w:t>
      </w:r>
      <w:r w:rsidR="00AD554C">
        <w:rPr>
          <w:rFonts w:ascii="Times New Roman" w:eastAsia="Times New Roman" w:hAnsi="Times New Roman" w:cs="Times New Roman"/>
          <w:sz w:val="24"/>
          <w:szCs w:val="24"/>
          <w:lang w:val="bg-BG" w:eastAsia="ar-SA"/>
        </w:rPr>
        <w:t xml:space="preserve">, </w:t>
      </w:r>
      <w:r w:rsidR="00815597" w:rsidRPr="00815597">
        <w:rPr>
          <w:rFonts w:ascii="Times New Roman" w:hAnsi="Times New Roman" w:cs="Times New Roman"/>
          <w:sz w:val="24"/>
          <w:szCs w:val="24"/>
          <w:lang w:val="bg-BG"/>
        </w:rPr>
        <w:t>която да</w:t>
      </w:r>
      <w:r w:rsidR="00815597">
        <w:rPr>
          <w:rFonts w:ascii="Times New Roman" w:hAnsi="Times New Roman" w:cs="Times New Roman"/>
          <w:sz w:val="24"/>
          <w:szCs w:val="24"/>
          <w:lang w:val="bg-BG"/>
        </w:rPr>
        <w:t xml:space="preserve"> го </w:t>
      </w:r>
      <w:r w:rsidR="00815597" w:rsidRPr="00815597">
        <w:rPr>
          <w:rFonts w:ascii="Times New Roman" w:hAnsi="Times New Roman" w:cs="Times New Roman"/>
          <w:sz w:val="24"/>
          <w:szCs w:val="24"/>
          <w:lang w:val="bg-BG"/>
        </w:rPr>
        <w:t>подпомогне в следните основни направления, свързани с изпълнението на договорите:</w:t>
      </w:r>
    </w:p>
    <w:p w14:paraId="15F54C9C" w14:textId="77114611" w:rsidR="00815597" w:rsidRPr="00815597" w:rsidRDefault="00AD554C" w:rsidP="00815597">
      <w:pPr>
        <w:numPr>
          <w:ilvl w:val="0"/>
          <w:numId w:val="40"/>
        </w:numPr>
        <w:spacing w:after="0" w:line="360" w:lineRule="auto"/>
        <w:jc w:val="both"/>
        <w:outlineLvl w:val="2"/>
        <w:rPr>
          <w:rFonts w:ascii="Times New Roman" w:hAnsi="Times New Roman" w:cs="Times New Roman"/>
          <w:sz w:val="24"/>
          <w:szCs w:val="24"/>
          <w:lang w:val="bg-BG"/>
        </w:rPr>
      </w:pPr>
      <w:r>
        <w:rPr>
          <w:rFonts w:ascii="Times New Roman" w:hAnsi="Times New Roman" w:cs="Times New Roman"/>
          <w:sz w:val="24"/>
          <w:szCs w:val="24"/>
          <w:lang w:val="bg-BG"/>
        </w:rPr>
        <w:t xml:space="preserve">при постъпили искания за </w:t>
      </w:r>
      <w:r w:rsidR="00815597" w:rsidRPr="00815597">
        <w:rPr>
          <w:rFonts w:ascii="Times New Roman" w:hAnsi="Times New Roman" w:cs="Times New Roman"/>
          <w:sz w:val="24"/>
          <w:szCs w:val="24"/>
          <w:lang w:val="bg-BG"/>
        </w:rPr>
        <w:t xml:space="preserve">изменение на одобрените в договорите за БФП инвестиционни дейности, свързани със строителство; </w:t>
      </w:r>
    </w:p>
    <w:p w14:paraId="4D5D4524" w14:textId="0D60C763" w:rsidR="00815597" w:rsidRPr="00815597" w:rsidRDefault="00AD554C" w:rsidP="00815597">
      <w:pPr>
        <w:pStyle w:val="ListParagraph"/>
        <w:keepNext/>
        <w:numPr>
          <w:ilvl w:val="0"/>
          <w:numId w:val="40"/>
        </w:numPr>
        <w:suppressAutoHyphens/>
        <w:spacing w:after="0" w:line="360" w:lineRule="auto"/>
        <w:jc w:val="both"/>
        <w:rPr>
          <w:rFonts w:ascii="Times New Roman" w:eastAsia="Times New Roman" w:hAnsi="Times New Roman" w:cs="Times New Roman"/>
          <w:bCs/>
          <w:sz w:val="24"/>
          <w:szCs w:val="24"/>
          <w:lang w:val="bg-BG"/>
        </w:rPr>
      </w:pPr>
      <w:r>
        <w:rPr>
          <w:rFonts w:ascii="Times New Roman" w:hAnsi="Times New Roman" w:cs="Times New Roman"/>
          <w:sz w:val="24"/>
          <w:szCs w:val="24"/>
          <w:lang w:val="bg-BG"/>
        </w:rPr>
        <w:lastRenderedPageBreak/>
        <w:t xml:space="preserve">при постъпили искания за </w:t>
      </w:r>
      <w:r w:rsidR="00815597" w:rsidRPr="00815597">
        <w:rPr>
          <w:rFonts w:ascii="Times New Roman" w:hAnsi="Times New Roman" w:cs="Times New Roman"/>
          <w:sz w:val="24"/>
          <w:szCs w:val="24"/>
          <w:lang w:val="bg-BG"/>
        </w:rPr>
        <w:t>изменение на одобрените в договорите за БФП инвестиционни дейности, свързани с доставка на специализирано оборудване и техника</w:t>
      </w:r>
      <w:r w:rsidR="00815597">
        <w:rPr>
          <w:rFonts w:ascii="Times New Roman" w:hAnsi="Times New Roman" w:cs="Times New Roman"/>
          <w:sz w:val="24"/>
          <w:szCs w:val="24"/>
          <w:lang w:val="bg-BG"/>
        </w:rPr>
        <w:t xml:space="preserve">, </w:t>
      </w:r>
    </w:p>
    <w:p w14:paraId="2C31AAF3" w14:textId="09ED7F4A" w:rsidR="00815597" w:rsidRPr="00AD554C" w:rsidRDefault="00815597" w:rsidP="00AD554C">
      <w:pPr>
        <w:keepNext/>
        <w:suppressAutoHyphens/>
        <w:spacing w:after="0" w:line="360" w:lineRule="auto"/>
        <w:ind w:firstLine="708"/>
        <w:jc w:val="both"/>
        <w:rPr>
          <w:rFonts w:ascii="Times New Roman" w:hAnsi="Times New Roman" w:cs="Times New Roman"/>
          <w:sz w:val="24"/>
          <w:szCs w:val="24"/>
          <w:lang w:val="bg-BG"/>
        </w:rPr>
      </w:pPr>
      <w:r w:rsidRPr="00AD554C">
        <w:rPr>
          <w:rFonts w:ascii="Times New Roman" w:hAnsi="Times New Roman" w:cs="Times New Roman"/>
          <w:sz w:val="24"/>
          <w:szCs w:val="24"/>
          <w:lang w:val="bg-BG"/>
        </w:rPr>
        <w:t>Експертната помощ от Изпълнителя на об</w:t>
      </w:r>
      <w:r w:rsidR="00AD554C">
        <w:rPr>
          <w:rFonts w:ascii="Times New Roman" w:hAnsi="Times New Roman" w:cs="Times New Roman"/>
          <w:sz w:val="24"/>
          <w:szCs w:val="24"/>
          <w:lang w:val="bg-BG"/>
        </w:rPr>
        <w:t xml:space="preserve">ществената поръчка трябва да </w:t>
      </w:r>
      <w:r w:rsidRPr="00AD554C">
        <w:rPr>
          <w:rFonts w:ascii="Times New Roman" w:hAnsi="Times New Roman" w:cs="Times New Roman"/>
          <w:sz w:val="24"/>
          <w:szCs w:val="24"/>
          <w:lang w:val="bg-BG"/>
        </w:rPr>
        <w:t>бъде предоставена чрез следните конкретни дейности:</w:t>
      </w:r>
    </w:p>
    <w:p w14:paraId="7F7B5F79" w14:textId="184C739F" w:rsidR="00815597" w:rsidRDefault="00815597" w:rsidP="00815597">
      <w:pPr>
        <w:spacing w:after="0" w:line="360" w:lineRule="auto"/>
        <w:ind w:firstLine="709"/>
        <w:jc w:val="both"/>
        <w:outlineLvl w:val="2"/>
        <w:rPr>
          <w:rFonts w:ascii="Times New Roman" w:hAnsi="Times New Roman" w:cs="Times New Roman"/>
          <w:b/>
          <w:sz w:val="24"/>
          <w:szCs w:val="24"/>
          <w:u w:val="single"/>
          <w:lang w:val="bg-BG"/>
        </w:rPr>
      </w:pPr>
      <w:r w:rsidRPr="00815597">
        <w:rPr>
          <w:rFonts w:ascii="Times New Roman" w:hAnsi="Times New Roman" w:cs="Times New Roman"/>
          <w:b/>
          <w:sz w:val="24"/>
          <w:szCs w:val="24"/>
          <w:u w:val="single"/>
          <w:lang w:val="bg-BG"/>
        </w:rPr>
        <w:t>Дейност 1:</w:t>
      </w:r>
      <w:r w:rsidRPr="00815597">
        <w:rPr>
          <w:rFonts w:ascii="Times New Roman" w:hAnsi="Times New Roman" w:cs="Times New Roman"/>
          <w:b/>
          <w:sz w:val="24"/>
          <w:szCs w:val="24"/>
          <w:lang w:val="bg-BG"/>
        </w:rPr>
        <w:t xml:space="preserve"> Предоставяне на подкрепа на УО по отношение наблюдението </w:t>
      </w:r>
      <w:r>
        <w:rPr>
          <w:rFonts w:ascii="Times New Roman" w:hAnsi="Times New Roman" w:cs="Times New Roman"/>
          <w:b/>
          <w:sz w:val="24"/>
          <w:szCs w:val="24"/>
          <w:lang w:val="bg-BG"/>
        </w:rPr>
        <w:t xml:space="preserve"> </w:t>
      </w:r>
      <w:r w:rsidRPr="00815597">
        <w:rPr>
          <w:rFonts w:ascii="Times New Roman" w:hAnsi="Times New Roman" w:cs="Times New Roman"/>
          <w:b/>
          <w:sz w:val="24"/>
          <w:szCs w:val="24"/>
          <w:lang w:val="bg-BG"/>
        </w:rPr>
        <w:t xml:space="preserve">на изпълнението на договорите за БФП по </w:t>
      </w:r>
      <w:proofErr w:type="spellStart"/>
      <w:r w:rsidRPr="00815597">
        <w:rPr>
          <w:rFonts w:ascii="Times New Roman" w:hAnsi="Times New Roman" w:cs="Times New Roman"/>
          <w:b/>
          <w:sz w:val="24"/>
          <w:szCs w:val="24"/>
          <w:lang w:val="bg-BG"/>
        </w:rPr>
        <w:t>ПО</w:t>
      </w:r>
      <w:proofErr w:type="spellEnd"/>
      <w:r w:rsidRPr="00815597">
        <w:rPr>
          <w:rFonts w:ascii="Times New Roman" w:hAnsi="Times New Roman" w:cs="Times New Roman"/>
          <w:b/>
          <w:sz w:val="24"/>
          <w:szCs w:val="24"/>
          <w:lang w:val="bg-BG"/>
        </w:rPr>
        <w:t xml:space="preserve"> 1 „Научни изследвания и технологично развитие“ чрез предоставяне на мотивирани становища </w:t>
      </w:r>
      <w:r w:rsidRPr="00815597">
        <w:rPr>
          <w:rFonts w:ascii="Times New Roman" w:hAnsi="Times New Roman" w:cs="Times New Roman"/>
          <w:b/>
          <w:sz w:val="24"/>
          <w:szCs w:val="24"/>
          <w:u w:val="single"/>
          <w:lang w:val="bg-BG"/>
        </w:rPr>
        <w:t>във връзка с постъпили искания за изменение на инвестиционните дейности, свързани със строителство</w:t>
      </w:r>
    </w:p>
    <w:p w14:paraId="3AFA1E80" w14:textId="28B914FB" w:rsidR="00815597" w:rsidRPr="00815597" w:rsidRDefault="00815597" w:rsidP="00815597">
      <w:pPr>
        <w:tabs>
          <w:tab w:val="left" w:pos="709"/>
        </w:tabs>
        <w:spacing w:after="0" w:line="360" w:lineRule="auto"/>
        <w:ind w:firstLine="708"/>
        <w:jc w:val="both"/>
        <w:outlineLvl w:val="2"/>
        <w:rPr>
          <w:rFonts w:ascii="Times New Roman" w:eastAsia="Times New Roman" w:hAnsi="Times New Roman" w:cs="Times New Roman"/>
          <w:bCs/>
          <w:sz w:val="24"/>
          <w:szCs w:val="24"/>
          <w:lang w:val="bg-BG"/>
        </w:rPr>
      </w:pPr>
      <w:r w:rsidRPr="00815597">
        <w:rPr>
          <w:rFonts w:ascii="Times New Roman" w:hAnsi="Times New Roman" w:cs="Times New Roman"/>
          <w:b/>
          <w:sz w:val="24"/>
          <w:szCs w:val="24"/>
          <w:u w:val="single"/>
          <w:lang w:val="bg-BG"/>
        </w:rPr>
        <w:t>Дейност 2</w:t>
      </w:r>
      <w:r w:rsidRPr="00815597">
        <w:rPr>
          <w:rFonts w:ascii="Times New Roman" w:hAnsi="Times New Roman" w:cs="Times New Roman"/>
          <w:b/>
          <w:sz w:val="24"/>
          <w:szCs w:val="24"/>
          <w:lang w:val="bg-BG"/>
        </w:rPr>
        <w:t xml:space="preserve">: Предоставяне на подкрепа на УО по отношение изпълнението на договорите за БФП по </w:t>
      </w:r>
      <w:proofErr w:type="spellStart"/>
      <w:r w:rsidRPr="00815597">
        <w:rPr>
          <w:rFonts w:ascii="Times New Roman" w:hAnsi="Times New Roman" w:cs="Times New Roman"/>
          <w:b/>
          <w:sz w:val="24"/>
          <w:szCs w:val="24"/>
          <w:lang w:val="bg-BG"/>
        </w:rPr>
        <w:t>ПО</w:t>
      </w:r>
      <w:proofErr w:type="spellEnd"/>
      <w:r w:rsidRPr="00815597">
        <w:rPr>
          <w:rFonts w:ascii="Times New Roman" w:hAnsi="Times New Roman" w:cs="Times New Roman"/>
          <w:b/>
          <w:sz w:val="24"/>
          <w:szCs w:val="24"/>
          <w:lang w:val="bg-BG"/>
        </w:rPr>
        <w:t xml:space="preserve"> 1 „Научни изследвания и технологично развитие" чрез предоставяне на мотивирани становища </w:t>
      </w:r>
      <w:r w:rsidRPr="00815597">
        <w:rPr>
          <w:rFonts w:ascii="Times New Roman" w:hAnsi="Times New Roman" w:cs="Times New Roman"/>
          <w:b/>
          <w:sz w:val="24"/>
          <w:szCs w:val="24"/>
          <w:u w:val="single"/>
          <w:lang w:val="bg-BG"/>
        </w:rPr>
        <w:t>във връзка с постъпили искания за изменение на инвестиционните дейности, свързани с доставка на оборудване</w:t>
      </w:r>
    </w:p>
    <w:p w14:paraId="77A0F2EC" w14:textId="77777777" w:rsidR="00676AC2" w:rsidRPr="00676AC2" w:rsidRDefault="00676AC2" w:rsidP="00676AC2">
      <w:pPr>
        <w:keepNext/>
        <w:tabs>
          <w:tab w:val="left" w:pos="1200"/>
        </w:tabs>
        <w:suppressAutoHyphens/>
        <w:spacing w:after="0" w:line="360" w:lineRule="auto"/>
        <w:jc w:val="both"/>
        <w:outlineLvl w:val="1"/>
        <w:rPr>
          <w:rFonts w:ascii="Verdana" w:eastAsia="Times New Roman" w:hAnsi="Verdana" w:cs="Times New Roman"/>
          <w:snapToGrid w:val="0"/>
          <w:sz w:val="20"/>
          <w:szCs w:val="20"/>
          <w:lang w:val="bg-BG"/>
        </w:rPr>
      </w:pPr>
    </w:p>
    <w:p w14:paraId="74943B0C" w14:textId="66387C03" w:rsidR="004C2D82" w:rsidRPr="00E53EB3" w:rsidRDefault="001942A3" w:rsidP="00AD554C">
      <w:pPr>
        <w:keepNext/>
        <w:suppressAutoHyphens/>
        <w:spacing w:after="0" w:line="360" w:lineRule="auto"/>
        <w:rPr>
          <w:rFonts w:ascii="Times New Roman" w:hAnsi="Times New Roman" w:cs="Times New Roman"/>
          <w:b/>
          <w:color w:val="000000"/>
          <w:sz w:val="24"/>
          <w:szCs w:val="24"/>
        </w:rPr>
      </w:pPr>
      <w:r w:rsidRPr="00E53EB3">
        <w:rPr>
          <w:rFonts w:ascii="Times New Roman" w:hAnsi="Times New Roman" w:cs="Times New Roman"/>
          <w:b/>
          <w:color w:val="000000"/>
          <w:sz w:val="24"/>
          <w:szCs w:val="24"/>
          <w:lang w:val="bg-BG"/>
        </w:rPr>
        <w:t>3</w:t>
      </w:r>
      <w:r w:rsidR="000D2834" w:rsidRPr="00E53EB3">
        <w:rPr>
          <w:rFonts w:ascii="Times New Roman" w:hAnsi="Times New Roman" w:cs="Times New Roman"/>
          <w:b/>
          <w:color w:val="000000"/>
          <w:sz w:val="24"/>
          <w:szCs w:val="24"/>
          <w:lang w:val="bg-BG"/>
        </w:rPr>
        <w:t>.</w:t>
      </w:r>
      <w:r w:rsidR="00336F85">
        <w:rPr>
          <w:rFonts w:ascii="Times New Roman" w:hAnsi="Times New Roman" w:cs="Times New Roman"/>
          <w:b/>
          <w:color w:val="000000"/>
          <w:sz w:val="24"/>
          <w:szCs w:val="24"/>
          <w:lang w:val="bg-BG"/>
        </w:rPr>
        <w:t xml:space="preserve"> </w:t>
      </w:r>
      <w:r w:rsidR="000D2834" w:rsidRPr="00E53EB3">
        <w:rPr>
          <w:rFonts w:ascii="Times New Roman" w:hAnsi="Times New Roman" w:cs="Times New Roman"/>
          <w:b/>
          <w:color w:val="000000"/>
          <w:sz w:val="24"/>
          <w:szCs w:val="24"/>
        </w:rPr>
        <w:t>ПРАВНО ОСНОВАНИЕ ЗА ОТКРИВАНЕ НА ПРОЦЕДУРАТА:</w:t>
      </w:r>
    </w:p>
    <w:p w14:paraId="75AA2A2D" w14:textId="3BFCC74D" w:rsidR="000D2834" w:rsidRDefault="000D2834" w:rsidP="009F776B">
      <w:pPr>
        <w:tabs>
          <w:tab w:val="left" w:pos="567"/>
          <w:tab w:val="num" w:pos="720"/>
        </w:tabs>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r>
      <w:r w:rsidR="00AD554C">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Процедурата се открива на основание чл. 18, ал. 1, т. 12, при условията на чл.178 от ЗОП</w:t>
      </w:r>
      <w:r w:rsidRPr="00E53EB3">
        <w:rPr>
          <w:rFonts w:ascii="Times New Roman" w:eastAsia="Times New Roman" w:hAnsi="Times New Roman" w:cs="Times New Roman"/>
          <w:color w:val="000000"/>
          <w:sz w:val="24"/>
          <w:szCs w:val="24"/>
          <w:lang w:val="bg-BG" w:eastAsia="bg-BG"/>
        </w:rPr>
        <w:t xml:space="preserve">. </w:t>
      </w:r>
      <w:r w:rsidRPr="00E53EB3">
        <w:rPr>
          <w:rFonts w:ascii="Times New Roman" w:eastAsia="Times New Roman" w:hAnsi="Times New Roman" w:cs="Times New Roman"/>
          <w:sz w:val="24"/>
          <w:szCs w:val="24"/>
          <w:lang w:val="bg-BG" w:eastAsia="bg-BG"/>
        </w:rPr>
        <w:t>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14:paraId="01779862" w14:textId="77777777" w:rsidR="00AD554C" w:rsidRDefault="00AD554C" w:rsidP="00AD554C">
      <w:pPr>
        <w:tabs>
          <w:tab w:val="left" w:pos="-1080"/>
        </w:tabs>
        <w:spacing w:after="0" w:line="360" w:lineRule="auto"/>
        <w:jc w:val="both"/>
        <w:outlineLvl w:val="1"/>
        <w:rPr>
          <w:rFonts w:ascii="Times New Roman" w:eastAsia="Calibri" w:hAnsi="Times New Roman" w:cs="Times New Roman"/>
          <w:b/>
          <w:sz w:val="24"/>
          <w:szCs w:val="24"/>
          <w:lang w:val="bg-BG" w:eastAsia="x-none"/>
        </w:rPr>
      </w:pPr>
    </w:p>
    <w:p w14:paraId="1C20F311" w14:textId="2BAF5C60" w:rsidR="000D2834" w:rsidRPr="00E53EB3" w:rsidRDefault="001942A3" w:rsidP="00AD554C">
      <w:pPr>
        <w:tabs>
          <w:tab w:val="left" w:pos="-1080"/>
        </w:tabs>
        <w:spacing w:after="0" w:line="360" w:lineRule="auto"/>
        <w:jc w:val="both"/>
        <w:outlineLvl w:val="1"/>
        <w:rPr>
          <w:rFonts w:ascii="Times New Roman" w:eastAsia="Calibri" w:hAnsi="Times New Roman" w:cs="Times New Roman"/>
          <w:b/>
          <w:sz w:val="24"/>
          <w:szCs w:val="24"/>
          <w:lang w:val="x-none" w:eastAsia="x-none"/>
        </w:rPr>
      </w:pPr>
      <w:r w:rsidRPr="00E53EB3">
        <w:rPr>
          <w:rFonts w:ascii="Times New Roman" w:eastAsia="Calibri" w:hAnsi="Times New Roman" w:cs="Times New Roman"/>
          <w:b/>
          <w:sz w:val="24"/>
          <w:szCs w:val="24"/>
          <w:lang w:val="bg-BG" w:eastAsia="x-none"/>
        </w:rPr>
        <w:t>4</w:t>
      </w:r>
      <w:r w:rsidR="000D2834" w:rsidRPr="00E53EB3">
        <w:rPr>
          <w:rFonts w:ascii="Times New Roman" w:eastAsia="Calibri" w:hAnsi="Times New Roman" w:cs="Times New Roman"/>
          <w:b/>
          <w:sz w:val="24"/>
          <w:szCs w:val="24"/>
          <w:lang w:val="bg-BG" w:eastAsia="x-none"/>
        </w:rPr>
        <w:t xml:space="preserve">. </w:t>
      </w:r>
      <w:r w:rsidR="000D2834" w:rsidRPr="00E53EB3">
        <w:rPr>
          <w:rFonts w:ascii="Times New Roman" w:eastAsia="Calibri" w:hAnsi="Times New Roman" w:cs="Times New Roman"/>
          <w:b/>
          <w:sz w:val="24"/>
          <w:szCs w:val="24"/>
          <w:lang w:val="x-none" w:eastAsia="x-none"/>
        </w:rPr>
        <w:t>МОТИВИ ЗА ИЗБОР НА ПРОЦЕДУРА ПО ВЪЗЛАГАНЕ НА ПОРЪЧКАТА</w:t>
      </w:r>
    </w:p>
    <w:p w14:paraId="37198A40" w14:textId="15C7FFC8" w:rsidR="000D2834" w:rsidRPr="00E53EB3" w:rsidRDefault="00AD554C" w:rsidP="00AD554C">
      <w:pPr>
        <w:tabs>
          <w:tab w:val="left" w:pos="57"/>
        </w:tabs>
        <w:spacing w:after="0" w:line="360" w:lineRule="auto"/>
        <w:ind w:right="136"/>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sz w:val="24"/>
          <w:szCs w:val="24"/>
          <w:lang w:val="bg-BG" w:eastAsia="bg-BG"/>
        </w:rPr>
        <w:tab/>
      </w:r>
      <w:r>
        <w:rPr>
          <w:rFonts w:ascii="Times New Roman" w:eastAsia="Times New Roman" w:hAnsi="Times New Roman" w:cs="Times New Roman"/>
          <w:sz w:val="24"/>
          <w:szCs w:val="24"/>
          <w:lang w:val="bg-BG" w:eastAsia="bg-BG"/>
        </w:rPr>
        <w:tab/>
      </w:r>
      <w:r w:rsidR="000D2834" w:rsidRPr="00E53EB3">
        <w:rPr>
          <w:rFonts w:ascii="Times New Roman" w:eastAsia="Times New Roman" w:hAnsi="Times New Roman" w:cs="Times New Roman"/>
          <w:sz w:val="24"/>
          <w:szCs w:val="24"/>
          <w:lang w:val="bg-BG" w:eastAsia="bg-BG"/>
        </w:rPr>
        <w:t>Съгласно разпоредбата на чл. 20, ал. 2, т.</w:t>
      </w:r>
      <w:r>
        <w:rPr>
          <w:rFonts w:ascii="Times New Roman" w:eastAsia="Times New Roman" w:hAnsi="Times New Roman" w:cs="Times New Roman"/>
          <w:sz w:val="24"/>
          <w:szCs w:val="24"/>
          <w:lang w:val="bg-BG" w:eastAsia="bg-BG"/>
        </w:rPr>
        <w:t xml:space="preserve"> </w:t>
      </w:r>
      <w:r w:rsidR="000D2834" w:rsidRPr="00E53EB3">
        <w:rPr>
          <w:rFonts w:ascii="Times New Roman" w:eastAsia="Times New Roman" w:hAnsi="Times New Roman" w:cs="Times New Roman"/>
          <w:sz w:val="24"/>
          <w:szCs w:val="24"/>
          <w:lang w:val="bg-BG" w:eastAsia="bg-BG"/>
        </w:rPr>
        <w:t>2 от ЗОП, Възложителите прилагат процедурите по чл. 18, ал. 1, т. 12 или 13 от ЗОП, когато обществените поръчки имат съответната прогнозна стойност.</w:t>
      </w:r>
    </w:p>
    <w:p w14:paraId="69D98021" w14:textId="6032B1A1" w:rsidR="000D2834" w:rsidRDefault="009F776B" w:rsidP="00AD554C">
      <w:pPr>
        <w:tabs>
          <w:tab w:val="left" w:pos="57"/>
        </w:tabs>
        <w:spacing w:after="0" w:line="360" w:lineRule="auto"/>
        <w:ind w:right="136"/>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r>
      <w:r>
        <w:rPr>
          <w:rFonts w:ascii="Times New Roman" w:eastAsia="Times New Roman" w:hAnsi="Times New Roman" w:cs="Times New Roman"/>
          <w:sz w:val="24"/>
          <w:szCs w:val="24"/>
          <w:lang w:val="bg-BG" w:eastAsia="bg-BG"/>
        </w:rPr>
        <w:tab/>
      </w:r>
      <w:r w:rsidR="000D2834" w:rsidRPr="00E53EB3">
        <w:rPr>
          <w:rFonts w:ascii="Times New Roman" w:eastAsia="Times New Roman" w:hAnsi="Times New Roman" w:cs="Times New Roman"/>
          <w:sz w:val="24"/>
          <w:szCs w:val="24"/>
          <w:lang w:val="bg-BG" w:eastAsia="bg-BG"/>
        </w:rPr>
        <w:t xml:space="preserve">Предвид прогнозната стойност на поръчката, безспорно е налице възможност и условия обществената поръчка да бъде възложена по предвидения в </w:t>
      </w:r>
      <w:r w:rsidR="000D2834" w:rsidRPr="00E53EB3">
        <w:rPr>
          <w:rFonts w:ascii="Times New Roman" w:eastAsia="Times New Roman" w:hAnsi="Times New Roman" w:cs="Times New Roman"/>
          <w:sz w:val="24"/>
          <w:szCs w:val="24"/>
          <w:lang w:val="ru-RU" w:eastAsia="bg-BG"/>
        </w:rPr>
        <w:t xml:space="preserve">чл. 18, ал. 1, т. 12 от </w:t>
      </w:r>
      <w:r w:rsidR="000D2834" w:rsidRPr="00E53EB3">
        <w:rPr>
          <w:rFonts w:ascii="Times New Roman" w:eastAsia="Times New Roman" w:hAnsi="Times New Roman" w:cs="Times New Roman"/>
          <w:sz w:val="24"/>
          <w:szCs w:val="24"/>
          <w:lang w:val="bg-BG" w:eastAsia="bg-BG"/>
        </w:rPr>
        <w:t xml:space="preserve">ЗОП ред за провеждане на публично състезание. </w:t>
      </w:r>
    </w:p>
    <w:p w14:paraId="5E818377" w14:textId="77777777" w:rsidR="002C0D77" w:rsidRPr="00E53EB3" w:rsidRDefault="002C0D77" w:rsidP="000D2834">
      <w:pPr>
        <w:tabs>
          <w:tab w:val="left" w:pos="57"/>
        </w:tabs>
        <w:spacing w:after="0" w:line="360" w:lineRule="auto"/>
        <w:ind w:right="136"/>
        <w:jc w:val="both"/>
        <w:rPr>
          <w:rFonts w:ascii="Times New Roman" w:eastAsia="Times New Roman" w:hAnsi="Times New Roman" w:cs="Times New Roman"/>
          <w:sz w:val="24"/>
          <w:szCs w:val="24"/>
          <w:lang w:val="bg-BG" w:eastAsia="bg-BG"/>
        </w:rPr>
      </w:pPr>
    </w:p>
    <w:p w14:paraId="289E451F" w14:textId="24055DCA" w:rsidR="005F1DF4" w:rsidRPr="00355331" w:rsidRDefault="001942A3" w:rsidP="005F1DF4">
      <w:pPr>
        <w:pStyle w:val="Style6"/>
        <w:widowControl/>
        <w:spacing w:before="108" w:line="360" w:lineRule="auto"/>
      </w:pPr>
      <w:r w:rsidRPr="00E53EB3">
        <w:rPr>
          <w:rFonts w:eastAsia="Times New Roman"/>
          <w:b/>
          <w:color w:val="000000"/>
        </w:rPr>
        <w:lastRenderedPageBreak/>
        <w:t>5</w:t>
      </w:r>
      <w:r w:rsidR="00015A6D" w:rsidRPr="00E53EB3">
        <w:rPr>
          <w:rFonts w:eastAsia="Times New Roman"/>
          <w:b/>
          <w:color w:val="000000"/>
        </w:rPr>
        <w:t>. С</w:t>
      </w:r>
      <w:r w:rsidR="00015A6D" w:rsidRPr="00E53EB3">
        <w:rPr>
          <w:rFonts w:eastAsia="Times New Roman"/>
          <w:b/>
          <w:color w:val="000000"/>
          <w:lang w:val="ru-RU"/>
        </w:rPr>
        <w:t xml:space="preserve">РОК ЗА ИЗПЪЛНЕНИЕ НА ПОРЪЧКАТА: </w:t>
      </w:r>
      <w:r w:rsidR="005F1DF4" w:rsidRPr="0083560C">
        <w:rPr>
          <w:rStyle w:val="FontStyle126"/>
          <w:sz w:val="24"/>
          <w:szCs w:val="24"/>
        </w:rPr>
        <w:t xml:space="preserve">Срокът за изпълнение </w:t>
      </w:r>
      <w:r w:rsidR="009F776B">
        <w:rPr>
          <w:rStyle w:val="FontStyle126"/>
          <w:sz w:val="24"/>
          <w:szCs w:val="24"/>
        </w:rPr>
        <w:t xml:space="preserve">на поръчката </w:t>
      </w:r>
      <w:r w:rsidR="005F1DF4" w:rsidRPr="0083560C">
        <w:rPr>
          <w:rStyle w:val="FontStyle126"/>
          <w:sz w:val="24"/>
          <w:szCs w:val="24"/>
        </w:rPr>
        <w:t xml:space="preserve">е </w:t>
      </w:r>
      <w:r w:rsidR="009F776B">
        <w:t>до</w:t>
      </w:r>
      <w:r w:rsidR="008D18E0">
        <w:t xml:space="preserve"> 31.12.20</w:t>
      </w:r>
      <w:r w:rsidR="008D18E0">
        <w:rPr>
          <w:lang w:val="en-US"/>
        </w:rPr>
        <w:t>2</w:t>
      </w:r>
      <w:r w:rsidR="008D18E0">
        <w:t>1</w:t>
      </w:r>
      <w:r w:rsidR="005F1DF4" w:rsidRPr="0083560C">
        <w:t xml:space="preserve"> г.</w:t>
      </w:r>
    </w:p>
    <w:p w14:paraId="48D35E98" w14:textId="324517CC" w:rsidR="001D4D0F" w:rsidRDefault="001D4D0F" w:rsidP="00015A6D">
      <w:pPr>
        <w:spacing w:after="0"/>
        <w:jc w:val="both"/>
        <w:rPr>
          <w:rFonts w:ascii="Verdana" w:eastAsia="Times New Roman" w:hAnsi="Verdana" w:cs="Times New Roman"/>
          <w:sz w:val="20"/>
          <w:szCs w:val="20"/>
          <w:lang w:val="bg-BG" w:eastAsia="bg-BG"/>
        </w:rPr>
      </w:pPr>
    </w:p>
    <w:p w14:paraId="6FE0CFBF" w14:textId="77777777" w:rsidR="001D4D0F" w:rsidRPr="00D776B9" w:rsidRDefault="001942A3" w:rsidP="001D4D0F">
      <w:pPr>
        <w:keepNext/>
        <w:keepLines/>
        <w:spacing w:after="0" w:line="360" w:lineRule="auto"/>
        <w:jc w:val="both"/>
        <w:outlineLvl w:val="1"/>
        <w:rPr>
          <w:rFonts w:ascii="Times New Roman" w:eastAsia="Calibri" w:hAnsi="Times New Roman" w:cs="Times New Roman"/>
          <w:b/>
          <w:bCs/>
          <w:caps/>
          <w:color w:val="000000"/>
          <w:sz w:val="24"/>
          <w:szCs w:val="24"/>
          <w:lang w:val="x-none" w:eastAsia="x-none"/>
        </w:rPr>
      </w:pPr>
      <w:r w:rsidRPr="00D776B9">
        <w:rPr>
          <w:rFonts w:ascii="Times New Roman" w:eastAsia="Calibri" w:hAnsi="Times New Roman" w:cs="Times New Roman"/>
          <w:b/>
          <w:caps/>
          <w:color w:val="000000"/>
          <w:sz w:val="24"/>
          <w:szCs w:val="24"/>
          <w:lang w:val="bg-BG" w:eastAsia="x-none"/>
        </w:rPr>
        <w:t>6</w:t>
      </w:r>
      <w:r w:rsidR="001D4D0F" w:rsidRPr="00D776B9">
        <w:rPr>
          <w:rFonts w:ascii="Times New Roman" w:eastAsia="Calibri" w:hAnsi="Times New Roman" w:cs="Times New Roman"/>
          <w:b/>
          <w:caps/>
          <w:color w:val="000000"/>
          <w:sz w:val="24"/>
          <w:szCs w:val="24"/>
          <w:lang w:val="bg-BG" w:eastAsia="x-none"/>
        </w:rPr>
        <w:t xml:space="preserve">. </w:t>
      </w:r>
      <w:r w:rsidR="001D4D0F" w:rsidRPr="00D776B9">
        <w:rPr>
          <w:rFonts w:ascii="Times New Roman" w:eastAsia="Calibri" w:hAnsi="Times New Roman" w:cs="Times New Roman"/>
          <w:b/>
          <w:caps/>
          <w:color w:val="000000"/>
          <w:sz w:val="24"/>
          <w:szCs w:val="24"/>
          <w:lang w:val="x-none" w:eastAsia="x-none"/>
        </w:rPr>
        <w:t>обособени позиции:</w:t>
      </w:r>
    </w:p>
    <w:p w14:paraId="379BECD6" w14:textId="5829782A" w:rsidR="00217B20" w:rsidRPr="00CC1491" w:rsidRDefault="001D4D0F" w:rsidP="009F776B">
      <w:pPr>
        <w:tabs>
          <w:tab w:val="left" w:pos="1134"/>
        </w:tabs>
        <w:spacing w:after="120" w:line="360" w:lineRule="auto"/>
        <w:ind w:firstLine="709"/>
        <w:contextualSpacing/>
        <w:jc w:val="both"/>
        <w:rPr>
          <w:rFonts w:ascii="Times New Roman" w:eastAsia="Times New Roman" w:hAnsi="Times New Roman"/>
          <w:color w:val="000000"/>
          <w:sz w:val="24"/>
          <w:szCs w:val="20"/>
          <w:lang w:eastAsia="bg-BG"/>
        </w:rPr>
      </w:pPr>
      <w:r w:rsidRPr="00D776B9">
        <w:rPr>
          <w:rFonts w:ascii="Times New Roman" w:eastAsia="Times New Roman" w:hAnsi="Times New Roman" w:cs="Times New Roman"/>
          <w:sz w:val="24"/>
          <w:szCs w:val="24"/>
          <w:lang w:val="bg-BG" w:eastAsia="bg-BG"/>
        </w:rPr>
        <w:t xml:space="preserve">Настоящата поръчка </w:t>
      </w:r>
      <w:r w:rsidR="00D776B9" w:rsidRPr="00D776B9">
        <w:rPr>
          <w:rFonts w:ascii="Times New Roman" w:eastAsia="Times New Roman" w:hAnsi="Times New Roman" w:cs="Times New Roman"/>
          <w:sz w:val="24"/>
          <w:szCs w:val="24"/>
          <w:lang w:val="bg-BG" w:eastAsia="bg-BG"/>
        </w:rPr>
        <w:t>не е разделена на обособени позиции</w:t>
      </w:r>
      <w:r w:rsidR="002C4E2E">
        <w:rPr>
          <w:rFonts w:ascii="Times New Roman" w:eastAsia="Times New Roman" w:hAnsi="Times New Roman" w:cs="Times New Roman"/>
          <w:sz w:val="24"/>
          <w:szCs w:val="24"/>
          <w:lang w:val="bg-BG" w:eastAsia="bg-BG"/>
        </w:rPr>
        <w:t>.</w:t>
      </w:r>
      <w:r w:rsidR="00217B20" w:rsidRPr="00733751">
        <w:rPr>
          <w:rFonts w:ascii="Times New Roman" w:eastAsia="Times New Roman" w:hAnsi="Times New Roman"/>
          <w:color w:val="000000"/>
          <w:sz w:val="24"/>
          <w:szCs w:val="24"/>
          <w:lang w:eastAsia="bg-BG"/>
        </w:rPr>
        <w:t xml:space="preserve"> </w:t>
      </w:r>
      <w:proofErr w:type="spellStart"/>
      <w:r w:rsidR="00217B20">
        <w:rPr>
          <w:rFonts w:ascii="Times New Roman" w:eastAsia="Times New Roman" w:hAnsi="Times New Roman"/>
          <w:sz w:val="24"/>
          <w:szCs w:val="24"/>
          <w:lang w:eastAsia="bg-BG"/>
        </w:rPr>
        <w:t>Д</w:t>
      </w:r>
      <w:r w:rsidR="00217B20" w:rsidRPr="00733751">
        <w:rPr>
          <w:rFonts w:ascii="Times New Roman" w:eastAsia="Times New Roman" w:hAnsi="Times New Roman"/>
          <w:sz w:val="24"/>
          <w:szCs w:val="24"/>
          <w:lang w:eastAsia="bg-BG"/>
        </w:rPr>
        <w:t>ейности</w:t>
      </w:r>
      <w:r w:rsidR="00217B20">
        <w:rPr>
          <w:rFonts w:ascii="Times New Roman" w:eastAsia="Times New Roman" w:hAnsi="Times New Roman"/>
          <w:sz w:val="24"/>
          <w:szCs w:val="24"/>
          <w:lang w:eastAsia="bg-BG"/>
        </w:rPr>
        <w:t>те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за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предоставяне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на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експертиза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по</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исканията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за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изменение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на</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договорите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които</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са</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предмет</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на</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техническата</w:t>
      </w:r>
      <w:proofErr w:type="spellEnd"/>
      <w:r w:rsidR="00217B20" w:rsidRPr="00733751">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color w:val="000000"/>
          <w:sz w:val="24"/>
          <w:szCs w:val="24"/>
          <w:lang w:eastAsia="bg-BG"/>
        </w:rPr>
        <w:t>с</w:t>
      </w:r>
      <w:r w:rsidR="00217B20" w:rsidRPr="00733751">
        <w:rPr>
          <w:rFonts w:ascii="Times New Roman" w:eastAsia="Times New Roman" w:hAnsi="Times New Roman"/>
          <w:color w:val="000000"/>
          <w:sz w:val="24"/>
          <w:szCs w:val="24"/>
          <w:lang w:eastAsia="bg-BG"/>
        </w:rPr>
        <w:t>пецификация</w:t>
      </w:r>
      <w:proofErr w:type="spellEnd"/>
      <w:r w:rsidR="009F776B">
        <w:rPr>
          <w:rFonts w:ascii="Times New Roman" w:eastAsia="Times New Roman" w:hAnsi="Times New Roman"/>
          <w:color w:val="000000"/>
          <w:sz w:val="24"/>
          <w:szCs w:val="24"/>
          <w:lang w:val="bg-BG" w:eastAsia="bg-BG"/>
        </w:rPr>
        <w:t>,</w:t>
      </w:r>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са</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взаимно</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свързани</w:t>
      </w:r>
      <w:proofErr w:type="spellEnd"/>
      <w:r w:rsidR="00217B20">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като</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начин</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на</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организация</w:t>
      </w:r>
      <w:proofErr w:type="spellEnd"/>
      <w:r w:rsidR="00217B20" w:rsidRPr="00733751">
        <w:rPr>
          <w:rFonts w:ascii="Times New Roman" w:eastAsia="Times New Roman" w:hAnsi="Times New Roman"/>
          <w:sz w:val="24"/>
          <w:szCs w:val="24"/>
          <w:lang w:eastAsia="bg-BG"/>
        </w:rPr>
        <w:t xml:space="preserve"> и </w:t>
      </w:r>
      <w:proofErr w:type="spellStart"/>
      <w:r w:rsidR="00217B20" w:rsidRPr="00733751">
        <w:rPr>
          <w:rFonts w:ascii="Times New Roman" w:eastAsia="Times New Roman" w:hAnsi="Times New Roman"/>
          <w:sz w:val="24"/>
          <w:szCs w:val="24"/>
          <w:lang w:eastAsia="bg-BG"/>
        </w:rPr>
        <w:t>изпълнение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от</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изискваните</w:t>
      </w:r>
      <w:proofErr w:type="spellEnd"/>
      <w:r w:rsidR="00217B20">
        <w:rPr>
          <w:rFonts w:ascii="Times New Roman" w:eastAsia="Times New Roman" w:hAnsi="Times New Roman"/>
          <w:sz w:val="24"/>
          <w:szCs w:val="24"/>
          <w:lang w:eastAsia="bg-BG"/>
        </w:rPr>
        <w:t xml:space="preserve"> </w:t>
      </w:r>
      <w:proofErr w:type="spellStart"/>
      <w:r w:rsidR="00217B20">
        <w:rPr>
          <w:rFonts w:ascii="Times New Roman" w:eastAsia="Times New Roman" w:hAnsi="Times New Roman"/>
          <w:sz w:val="24"/>
          <w:szCs w:val="24"/>
          <w:lang w:eastAsia="bg-BG"/>
        </w:rPr>
        <w:t>експерти</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предвид</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което</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същите</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не</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могат</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да</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бъдат</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обособени</w:t>
      </w:r>
      <w:proofErr w:type="spellEnd"/>
      <w:r w:rsidR="00217B20" w:rsidRPr="00733751">
        <w:rPr>
          <w:rFonts w:ascii="Times New Roman" w:eastAsia="Times New Roman" w:hAnsi="Times New Roman"/>
          <w:sz w:val="24"/>
          <w:szCs w:val="24"/>
          <w:lang w:eastAsia="bg-BG"/>
        </w:rPr>
        <w:t xml:space="preserve"> в </w:t>
      </w:r>
      <w:proofErr w:type="spellStart"/>
      <w:r w:rsidR="00217B20" w:rsidRPr="00733751">
        <w:rPr>
          <w:rFonts w:ascii="Times New Roman" w:eastAsia="Times New Roman" w:hAnsi="Times New Roman"/>
          <w:sz w:val="24"/>
          <w:szCs w:val="24"/>
          <w:lang w:eastAsia="bg-BG"/>
        </w:rPr>
        <w:t>отделни</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позиции</w:t>
      </w:r>
      <w:proofErr w:type="spellEnd"/>
      <w:r w:rsidR="00217B20" w:rsidRPr="00733751">
        <w:rPr>
          <w:rFonts w:ascii="Times New Roman" w:eastAsia="Times New Roman" w:hAnsi="Times New Roman"/>
          <w:sz w:val="24"/>
          <w:szCs w:val="24"/>
          <w:lang w:eastAsia="bg-BG"/>
        </w:rPr>
        <w:t xml:space="preserve"> и </w:t>
      </w:r>
      <w:proofErr w:type="spellStart"/>
      <w:r w:rsidR="00217B20" w:rsidRPr="00733751">
        <w:rPr>
          <w:rFonts w:ascii="Times New Roman" w:eastAsia="Times New Roman" w:hAnsi="Times New Roman"/>
          <w:sz w:val="24"/>
          <w:szCs w:val="24"/>
          <w:lang w:eastAsia="bg-BG"/>
        </w:rPr>
        <w:t>съответно</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реализирани</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от</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различни</w:t>
      </w:r>
      <w:proofErr w:type="spellEnd"/>
      <w:r w:rsidR="00217B20" w:rsidRPr="00733751">
        <w:rPr>
          <w:rFonts w:ascii="Times New Roman" w:eastAsia="Times New Roman" w:hAnsi="Times New Roman"/>
          <w:sz w:val="24"/>
          <w:szCs w:val="24"/>
          <w:lang w:eastAsia="bg-BG"/>
        </w:rPr>
        <w:t xml:space="preserve"> </w:t>
      </w:r>
      <w:proofErr w:type="spellStart"/>
      <w:r w:rsidR="00217B20" w:rsidRPr="00733751">
        <w:rPr>
          <w:rFonts w:ascii="Times New Roman" w:eastAsia="Times New Roman" w:hAnsi="Times New Roman"/>
          <w:sz w:val="24"/>
          <w:szCs w:val="24"/>
          <w:lang w:eastAsia="bg-BG"/>
        </w:rPr>
        <w:t>изпълнители</w:t>
      </w:r>
      <w:proofErr w:type="spellEnd"/>
      <w:r w:rsidR="00217B20" w:rsidRPr="00733751">
        <w:rPr>
          <w:rFonts w:ascii="Times New Roman" w:eastAsia="Times New Roman" w:hAnsi="Times New Roman"/>
          <w:sz w:val="24"/>
          <w:szCs w:val="24"/>
          <w:lang w:eastAsia="bg-BG"/>
        </w:rPr>
        <w:t>.</w:t>
      </w:r>
      <w:r w:rsidR="00217B20" w:rsidRPr="00CC1491">
        <w:rPr>
          <w:rFonts w:ascii="Times New Roman" w:eastAsia="Times New Roman" w:hAnsi="Times New Roman"/>
          <w:color w:val="000000"/>
          <w:sz w:val="24"/>
          <w:szCs w:val="20"/>
          <w:lang w:eastAsia="bg-BG"/>
        </w:rPr>
        <w:t xml:space="preserve"> </w:t>
      </w:r>
    </w:p>
    <w:p w14:paraId="6BF6695D" w14:textId="43CDA56E" w:rsidR="001D4D0F" w:rsidRDefault="001D4D0F" w:rsidP="00015A6D">
      <w:pPr>
        <w:spacing w:after="0"/>
        <w:jc w:val="both"/>
        <w:rPr>
          <w:rFonts w:ascii="Verdana" w:eastAsia="Times New Roman" w:hAnsi="Verdana" w:cs="Times New Roman"/>
          <w:sz w:val="20"/>
          <w:szCs w:val="20"/>
          <w:lang w:val="bg-BG" w:eastAsia="bg-BG"/>
        </w:rPr>
      </w:pPr>
    </w:p>
    <w:p w14:paraId="7CC7EB1D" w14:textId="47A060D6" w:rsidR="00D776B9" w:rsidRPr="00366A75" w:rsidRDefault="001942A3" w:rsidP="00015A6D">
      <w:pPr>
        <w:spacing w:after="0"/>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b/>
          <w:sz w:val="24"/>
          <w:szCs w:val="24"/>
          <w:lang w:val="ru-RU" w:eastAsia="bg-BG"/>
        </w:rPr>
        <w:t>7</w:t>
      </w:r>
      <w:r w:rsidR="00473C24" w:rsidRPr="00D776B9">
        <w:rPr>
          <w:rFonts w:ascii="Times New Roman" w:eastAsia="Times New Roman" w:hAnsi="Times New Roman" w:cs="Times New Roman"/>
          <w:b/>
          <w:sz w:val="24"/>
          <w:szCs w:val="24"/>
          <w:lang w:val="ru-RU" w:eastAsia="bg-BG"/>
        </w:rPr>
        <w:t>. ПРОГНОЗНА СТОЙНОСТ НА ПОРЪЧКАТА:</w:t>
      </w:r>
      <w:r w:rsidR="00473C24" w:rsidRPr="00D776B9">
        <w:rPr>
          <w:rFonts w:ascii="Times New Roman" w:eastAsia="Times New Roman" w:hAnsi="Times New Roman" w:cs="Times New Roman"/>
          <w:sz w:val="24"/>
          <w:szCs w:val="24"/>
          <w:lang w:val="bg-BG" w:eastAsia="bg-BG"/>
        </w:rPr>
        <w:t xml:space="preserve"> </w:t>
      </w:r>
      <w:r w:rsidR="00473C24" w:rsidRPr="003E3EBB">
        <w:rPr>
          <w:rFonts w:ascii="Times New Roman" w:eastAsia="Times New Roman" w:hAnsi="Times New Roman" w:cs="Times New Roman"/>
          <w:sz w:val="24"/>
          <w:szCs w:val="24"/>
          <w:lang w:val="bg-BG" w:eastAsia="bg-BG"/>
        </w:rPr>
        <w:t>до</w:t>
      </w:r>
      <w:r w:rsidR="008F69A5" w:rsidRPr="008F69A5">
        <w:rPr>
          <w:rFonts w:ascii="Times New Roman" w:eastAsia="Times New Roman" w:hAnsi="Times New Roman" w:cs="Times New Roman"/>
          <w:sz w:val="24"/>
          <w:szCs w:val="24"/>
          <w:lang w:val="bg-BG" w:eastAsia="bg-BG"/>
        </w:rPr>
        <w:t xml:space="preserve"> 116 000  </w:t>
      </w:r>
      <w:proofErr w:type="spellStart"/>
      <w:r w:rsidR="008F69A5" w:rsidRPr="008F69A5">
        <w:rPr>
          <w:rFonts w:ascii="Times New Roman" w:eastAsia="Times New Roman" w:hAnsi="Times New Roman" w:cs="Times New Roman"/>
          <w:sz w:val="24"/>
          <w:szCs w:val="24"/>
          <w:lang w:val="bg-BG" w:eastAsia="bg-BG"/>
        </w:rPr>
        <w:t>лв</w:t>
      </w:r>
      <w:proofErr w:type="spellEnd"/>
      <w:r w:rsidR="008F69A5" w:rsidRPr="008F69A5">
        <w:rPr>
          <w:rFonts w:ascii="Times New Roman" w:eastAsia="Times New Roman" w:hAnsi="Times New Roman" w:cs="Times New Roman"/>
          <w:sz w:val="24"/>
          <w:szCs w:val="24"/>
          <w:lang w:val="bg-BG" w:eastAsia="bg-BG"/>
        </w:rPr>
        <w:t xml:space="preserve"> </w:t>
      </w:r>
      <w:r w:rsidR="00473C24" w:rsidRPr="003E3EBB">
        <w:rPr>
          <w:rFonts w:ascii="Times New Roman" w:eastAsia="Times New Roman" w:hAnsi="Times New Roman" w:cs="Times New Roman"/>
          <w:sz w:val="24"/>
          <w:szCs w:val="24"/>
          <w:lang w:val="bg-BG" w:eastAsia="bg-BG"/>
        </w:rPr>
        <w:t xml:space="preserve"> без ДДС</w:t>
      </w:r>
    </w:p>
    <w:p w14:paraId="25CCF343" w14:textId="643547D8" w:rsidR="00C77705" w:rsidRDefault="00C016C4" w:rsidP="00C016C4">
      <w:pPr>
        <w:pStyle w:val="NormalWeb"/>
        <w:tabs>
          <w:tab w:val="left" w:pos="426"/>
          <w:tab w:val="left" w:pos="5100"/>
        </w:tabs>
        <w:spacing w:before="0" w:beforeAutospacing="0" w:after="0" w:afterAutospacing="0" w:line="360" w:lineRule="auto"/>
        <w:jc w:val="both"/>
        <w:rPr>
          <w:rFonts w:eastAsia="Calibri"/>
        </w:rPr>
      </w:pPr>
      <w:r>
        <w:rPr>
          <w:rFonts w:eastAsia="Calibri"/>
        </w:rPr>
        <w:t xml:space="preserve">           </w:t>
      </w:r>
      <w:r w:rsidR="00DE71FE" w:rsidRPr="00366A75">
        <w:rPr>
          <w:rFonts w:eastAsia="Calibri"/>
        </w:rPr>
        <w:t>Определен</w:t>
      </w:r>
      <w:r w:rsidR="00366A75">
        <w:rPr>
          <w:rFonts w:eastAsia="Calibri"/>
        </w:rPr>
        <w:t>ата</w:t>
      </w:r>
      <w:r w:rsidR="005C4B7D" w:rsidRPr="00366A75">
        <w:rPr>
          <w:rFonts w:eastAsia="Calibri"/>
        </w:rPr>
        <w:t xml:space="preserve"> прогнозн</w:t>
      </w:r>
      <w:r w:rsidR="00366A75">
        <w:rPr>
          <w:rFonts w:eastAsia="Calibri"/>
        </w:rPr>
        <w:t>а</w:t>
      </w:r>
      <w:r w:rsidR="005C4B7D" w:rsidRPr="00366A75">
        <w:rPr>
          <w:rFonts w:eastAsia="Calibri"/>
        </w:rPr>
        <w:t xml:space="preserve"> стойност </w:t>
      </w:r>
      <w:r w:rsidR="00366A75">
        <w:rPr>
          <w:rFonts w:eastAsia="Calibri"/>
        </w:rPr>
        <w:t>на поръчката е</w:t>
      </w:r>
      <w:r w:rsidR="005C4B7D" w:rsidRPr="00366A75">
        <w:rPr>
          <w:rFonts w:eastAsia="Calibri"/>
        </w:rPr>
        <w:t xml:space="preserve"> максимално допустим</w:t>
      </w:r>
      <w:r w:rsidR="00366A75">
        <w:rPr>
          <w:rFonts w:eastAsia="Calibri"/>
        </w:rPr>
        <w:t>а</w:t>
      </w:r>
      <w:r w:rsidR="005C4B7D" w:rsidRPr="00366A75">
        <w:rPr>
          <w:rFonts w:eastAsia="Calibri"/>
        </w:rPr>
        <w:t xml:space="preserve"> стойност</w:t>
      </w:r>
      <w:r w:rsidR="005C4B7D" w:rsidRPr="00366A75">
        <w:rPr>
          <w:rFonts w:eastAsia="Calibri"/>
          <w:b/>
        </w:rPr>
        <w:t xml:space="preserve">. </w:t>
      </w:r>
      <w:r w:rsidR="003F6D6E" w:rsidRPr="00366A75">
        <w:rPr>
          <w:rFonts w:eastAsia="Calibri"/>
        </w:rPr>
        <w:t xml:space="preserve">Възложителят не се ангажира с разходване на всички средства от прогнозната стойност. </w:t>
      </w:r>
    </w:p>
    <w:p w14:paraId="2C61383C" w14:textId="6B1210CB" w:rsidR="00DE71FE" w:rsidRPr="00366A75" w:rsidRDefault="00C016C4" w:rsidP="00C016C4">
      <w:pPr>
        <w:pStyle w:val="NormalWeb"/>
        <w:tabs>
          <w:tab w:val="left" w:pos="426"/>
          <w:tab w:val="left" w:pos="5100"/>
        </w:tabs>
        <w:spacing w:before="0" w:beforeAutospacing="0" w:after="0" w:afterAutospacing="0" w:line="360" w:lineRule="auto"/>
        <w:jc w:val="both"/>
      </w:pPr>
      <w:r>
        <w:t xml:space="preserve">          </w:t>
      </w:r>
      <w:r w:rsidR="00DE71FE" w:rsidRPr="00366A75">
        <w:t>Оферти, съдържащи ценови предложения над максимално допустим</w:t>
      </w:r>
      <w:r w:rsidR="00E05C1A" w:rsidRPr="00366A75">
        <w:t>ата</w:t>
      </w:r>
      <w:r w:rsidR="00DE71FE" w:rsidRPr="00366A75">
        <w:t xml:space="preserve"> стойност </w:t>
      </w:r>
      <w:r w:rsidR="00E05C1A" w:rsidRPr="00366A75">
        <w:t>на поръчката</w:t>
      </w:r>
      <w:r w:rsidR="00DE71FE" w:rsidRPr="00366A75">
        <w:t xml:space="preserve"> няма да бъдат разглеждани.</w:t>
      </w:r>
    </w:p>
    <w:p w14:paraId="28B7242C" w14:textId="77777777" w:rsidR="005C4B7D" w:rsidRPr="00366A75" w:rsidRDefault="005C4B7D" w:rsidP="00EB74F7">
      <w:pPr>
        <w:suppressAutoHyphens/>
        <w:spacing w:after="0" w:line="360" w:lineRule="auto"/>
        <w:jc w:val="both"/>
        <w:rPr>
          <w:rFonts w:ascii="Times New Roman" w:eastAsia="Times New Roman" w:hAnsi="Times New Roman" w:cs="Times New Roman"/>
          <w:b/>
          <w:snapToGrid w:val="0"/>
          <w:sz w:val="24"/>
          <w:szCs w:val="24"/>
          <w:lang w:val="bg-BG"/>
        </w:rPr>
      </w:pPr>
    </w:p>
    <w:p w14:paraId="14F385AD" w14:textId="77777777" w:rsidR="000D2834" w:rsidRPr="00366A75" w:rsidRDefault="001942A3" w:rsidP="000D2834">
      <w:pPr>
        <w:keepNext/>
        <w:suppressAutoHyphens/>
        <w:spacing w:after="0"/>
        <w:rPr>
          <w:rFonts w:ascii="Times New Roman" w:eastAsia="Times New Roman" w:hAnsi="Times New Roman" w:cs="Times New Roman"/>
          <w:b/>
          <w:color w:val="000000"/>
          <w:sz w:val="24"/>
          <w:szCs w:val="24"/>
          <w:lang w:val="bg-BG" w:eastAsia="bg-BG"/>
        </w:rPr>
      </w:pPr>
      <w:r w:rsidRPr="00366A75">
        <w:rPr>
          <w:rFonts w:ascii="Times New Roman" w:eastAsia="Times New Roman" w:hAnsi="Times New Roman" w:cs="Times New Roman"/>
          <w:b/>
          <w:color w:val="000000"/>
          <w:sz w:val="24"/>
          <w:szCs w:val="24"/>
          <w:lang w:val="bg-BG" w:eastAsia="bg-BG"/>
        </w:rPr>
        <w:t>8</w:t>
      </w:r>
      <w:r w:rsidR="00544CD5" w:rsidRPr="00366A75">
        <w:rPr>
          <w:rFonts w:ascii="Times New Roman" w:eastAsia="Times New Roman" w:hAnsi="Times New Roman" w:cs="Times New Roman"/>
          <w:b/>
          <w:color w:val="000000"/>
          <w:sz w:val="24"/>
          <w:szCs w:val="24"/>
          <w:lang w:val="bg-BG" w:eastAsia="bg-BG"/>
        </w:rPr>
        <w:t xml:space="preserve">. ФИНАНСИРАНЕ </w:t>
      </w:r>
    </w:p>
    <w:p w14:paraId="2DB592C3" w14:textId="2F1B2818" w:rsidR="00B220C0" w:rsidRDefault="00C016C4" w:rsidP="00366A75">
      <w:pPr>
        <w:pStyle w:val="Heading1"/>
        <w:numPr>
          <w:ilvl w:val="0"/>
          <w:numId w:val="0"/>
        </w:numPr>
        <w:spacing w:before="0" w:after="0" w:line="360" w:lineRule="auto"/>
        <w:ind w:firstLine="360"/>
        <w:rPr>
          <w:b w:val="0"/>
          <w:smallCaps w:val="0"/>
          <w:kern w:val="0"/>
          <w:sz w:val="24"/>
          <w:szCs w:val="24"/>
          <w:lang w:val="bg-BG"/>
        </w:rPr>
      </w:pPr>
      <w:bookmarkStart w:id="3" w:name="_Toc505604587"/>
      <w:r>
        <w:rPr>
          <w:b w:val="0"/>
          <w:smallCaps w:val="0"/>
          <w:kern w:val="0"/>
          <w:sz w:val="24"/>
          <w:szCs w:val="24"/>
          <w:lang w:val="bg-BG"/>
        </w:rPr>
        <w:t xml:space="preserve">   </w:t>
      </w:r>
      <w:r w:rsidR="00544CD5" w:rsidRPr="00366A75">
        <w:rPr>
          <w:b w:val="0"/>
          <w:smallCaps w:val="0"/>
          <w:kern w:val="0"/>
          <w:sz w:val="24"/>
          <w:szCs w:val="24"/>
          <w:lang w:val="bg-BG"/>
        </w:rPr>
        <w:t xml:space="preserve">Финансирането на поръчката ще бъде осигурено в рамките на бюджетна линия по Приоритетна ос 4 </w:t>
      </w:r>
      <w:r w:rsidR="00327CFE">
        <w:rPr>
          <w:b w:val="0"/>
          <w:smallCaps w:val="0"/>
          <w:kern w:val="0"/>
          <w:sz w:val="24"/>
          <w:szCs w:val="24"/>
          <w:lang w:val="bg-BG"/>
        </w:rPr>
        <w:t>„Техническа помощ“</w:t>
      </w:r>
      <w:r w:rsidR="00544CD5" w:rsidRPr="00366A75">
        <w:rPr>
          <w:b w:val="0"/>
          <w:smallCaps w:val="0"/>
          <w:kern w:val="0"/>
          <w:sz w:val="24"/>
          <w:szCs w:val="24"/>
          <w:lang w:val="bg-BG"/>
        </w:rPr>
        <w:t>, която се осъществява с финансовата подкрепа на ОП НОИР, съфинансирана от Европейския съюз чрез Европейския социален фонд и Европейския фонд за регионално развитие.</w:t>
      </w:r>
      <w:bookmarkEnd w:id="3"/>
    </w:p>
    <w:p w14:paraId="5391F5F1" w14:textId="77777777" w:rsidR="00366A75" w:rsidRPr="00366A75" w:rsidRDefault="00366A75" w:rsidP="00366A75">
      <w:pPr>
        <w:rPr>
          <w:lang w:val="bg-BG" w:eastAsia="ar-SA"/>
        </w:rPr>
      </w:pPr>
    </w:p>
    <w:p w14:paraId="29CC1051" w14:textId="7E421329" w:rsidR="00B220C0" w:rsidRDefault="001942A3" w:rsidP="00735B8E">
      <w:pPr>
        <w:spacing w:after="0" w:line="360" w:lineRule="auto"/>
        <w:jc w:val="both"/>
        <w:rPr>
          <w:rFonts w:ascii="Times New Roman" w:eastAsia="Times New Roman" w:hAnsi="Times New Roman" w:cs="Times New Roman"/>
          <w:sz w:val="24"/>
          <w:szCs w:val="24"/>
          <w:lang w:val="bg-BG" w:eastAsia="ar-SA"/>
        </w:rPr>
      </w:pPr>
      <w:r w:rsidRPr="00366A75">
        <w:rPr>
          <w:rFonts w:ascii="Times New Roman" w:eastAsia="Times New Roman" w:hAnsi="Times New Roman" w:cs="Times New Roman"/>
          <w:b/>
          <w:color w:val="000000"/>
          <w:sz w:val="24"/>
          <w:szCs w:val="24"/>
          <w:lang w:val="bg-BG" w:eastAsia="bg-BG"/>
        </w:rPr>
        <w:t>9</w:t>
      </w:r>
      <w:r w:rsidR="003A5264" w:rsidRPr="00366A75">
        <w:rPr>
          <w:rFonts w:ascii="Times New Roman" w:eastAsia="Times New Roman" w:hAnsi="Times New Roman" w:cs="Times New Roman"/>
          <w:b/>
          <w:color w:val="000000"/>
          <w:sz w:val="24"/>
          <w:szCs w:val="24"/>
          <w:lang w:val="bg-BG" w:eastAsia="bg-BG"/>
        </w:rPr>
        <w:t>.</w:t>
      </w:r>
      <w:r w:rsidR="00B220C0" w:rsidRPr="00366A75">
        <w:rPr>
          <w:rFonts w:ascii="Times New Roman" w:hAnsi="Times New Roman" w:cs="Times New Roman"/>
          <w:b/>
          <w:color w:val="000000"/>
          <w:sz w:val="24"/>
          <w:szCs w:val="24"/>
          <w:lang w:val="ru-RU"/>
        </w:rPr>
        <w:t xml:space="preserve"> МЯСТО НА ИЗПЪЛНЕНИЕ НА ПОРЪЧКАТА – </w:t>
      </w:r>
      <w:r w:rsidR="003939C8">
        <w:rPr>
          <w:rFonts w:ascii="Times New Roman" w:eastAsia="Times New Roman" w:hAnsi="Times New Roman" w:cs="Times New Roman"/>
          <w:sz w:val="24"/>
          <w:szCs w:val="24"/>
          <w:lang w:val="bg-BG" w:eastAsia="ar-SA"/>
        </w:rPr>
        <w:t>г</w:t>
      </w:r>
      <w:r w:rsidR="00B220C0" w:rsidRPr="00366A75">
        <w:rPr>
          <w:rFonts w:ascii="Times New Roman" w:eastAsia="Times New Roman" w:hAnsi="Times New Roman" w:cs="Times New Roman"/>
          <w:sz w:val="24"/>
          <w:szCs w:val="24"/>
          <w:lang w:val="bg-BG" w:eastAsia="ar-SA"/>
        </w:rPr>
        <w:t>р. София, бул. “Цариградско шосе“ № 125, бл.</w:t>
      </w:r>
      <w:r w:rsidR="003F6D6E" w:rsidRPr="00366A75">
        <w:rPr>
          <w:rFonts w:ascii="Times New Roman" w:eastAsia="Times New Roman" w:hAnsi="Times New Roman" w:cs="Times New Roman"/>
          <w:sz w:val="24"/>
          <w:szCs w:val="24"/>
          <w:lang w:val="bg-BG" w:eastAsia="ar-SA"/>
        </w:rPr>
        <w:t xml:space="preserve"> </w:t>
      </w:r>
      <w:r w:rsidR="00B220C0" w:rsidRPr="00366A75">
        <w:rPr>
          <w:rFonts w:ascii="Times New Roman" w:eastAsia="Times New Roman" w:hAnsi="Times New Roman" w:cs="Times New Roman"/>
          <w:sz w:val="24"/>
          <w:szCs w:val="24"/>
          <w:lang w:val="bg-BG" w:eastAsia="ar-SA"/>
        </w:rPr>
        <w:t>5</w:t>
      </w:r>
    </w:p>
    <w:p w14:paraId="0DCB47BA" w14:textId="77777777" w:rsidR="00366A75" w:rsidRPr="00366A75" w:rsidRDefault="00366A75" w:rsidP="00735B8E">
      <w:pPr>
        <w:spacing w:after="0" w:line="360" w:lineRule="auto"/>
        <w:jc w:val="both"/>
        <w:rPr>
          <w:rFonts w:ascii="Times New Roman" w:eastAsia="Times New Roman" w:hAnsi="Times New Roman" w:cs="Times New Roman"/>
          <w:sz w:val="24"/>
          <w:szCs w:val="24"/>
          <w:lang w:val="bg-BG" w:eastAsia="ar-SA"/>
        </w:rPr>
      </w:pPr>
    </w:p>
    <w:p w14:paraId="149AC639" w14:textId="443E4ADB" w:rsidR="0090590A" w:rsidRDefault="001942A3" w:rsidP="0090590A">
      <w:pPr>
        <w:spacing w:after="0"/>
        <w:jc w:val="both"/>
        <w:rPr>
          <w:rFonts w:ascii="Times New Roman" w:eastAsia="Times New Roman" w:hAnsi="Times New Roman" w:cs="Times New Roman"/>
          <w:color w:val="000000"/>
          <w:sz w:val="24"/>
          <w:szCs w:val="24"/>
          <w:lang w:val="bg-BG" w:eastAsia="bg-BG"/>
        </w:rPr>
      </w:pPr>
      <w:r w:rsidRPr="00366A75">
        <w:rPr>
          <w:rFonts w:ascii="Times New Roman" w:eastAsia="Times New Roman" w:hAnsi="Times New Roman" w:cs="Times New Roman"/>
          <w:b/>
          <w:color w:val="000000"/>
          <w:sz w:val="24"/>
          <w:szCs w:val="24"/>
          <w:lang w:val="ru-RU" w:eastAsia="bg-BG"/>
        </w:rPr>
        <w:t>10</w:t>
      </w:r>
      <w:r w:rsidR="0090590A" w:rsidRPr="00366A75">
        <w:rPr>
          <w:rFonts w:ascii="Times New Roman" w:eastAsia="Times New Roman" w:hAnsi="Times New Roman" w:cs="Times New Roman"/>
          <w:b/>
          <w:color w:val="000000"/>
          <w:sz w:val="24"/>
          <w:szCs w:val="24"/>
          <w:lang w:val="ru-RU" w:eastAsia="bg-BG"/>
        </w:rPr>
        <w:t xml:space="preserve">. ВЪЗМОЖНОСТ ЗА ПРЕДСТАВЯНЕ НА ВАРИАНТИ В ОФЕРТИТЕ: </w:t>
      </w:r>
      <w:r w:rsidR="00DA0D4B">
        <w:rPr>
          <w:rFonts w:ascii="Times New Roman" w:eastAsia="Times New Roman" w:hAnsi="Times New Roman" w:cs="Times New Roman"/>
          <w:bCs/>
          <w:color w:val="000000"/>
          <w:sz w:val="24"/>
          <w:szCs w:val="24"/>
          <w:lang w:val="ru-RU" w:eastAsia="bg-BG"/>
        </w:rPr>
        <w:t>Н</w:t>
      </w:r>
      <w:r w:rsidR="0090590A" w:rsidRPr="00366A75">
        <w:rPr>
          <w:rFonts w:ascii="Times New Roman" w:eastAsia="Times New Roman" w:hAnsi="Times New Roman" w:cs="Times New Roman"/>
          <w:bCs/>
          <w:color w:val="000000"/>
          <w:sz w:val="24"/>
          <w:szCs w:val="24"/>
          <w:lang w:val="ru-RU" w:eastAsia="bg-BG"/>
        </w:rPr>
        <w:t xml:space="preserve">е се </w:t>
      </w:r>
      <w:r w:rsidR="0090590A" w:rsidRPr="00366A75">
        <w:rPr>
          <w:rFonts w:ascii="Times New Roman" w:eastAsia="Times New Roman" w:hAnsi="Times New Roman" w:cs="Times New Roman"/>
          <w:bCs/>
          <w:color w:val="000000"/>
          <w:sz w:val="24"/>
          <w:szCs w:val="24"/>
          <w:lang w:val="bg-BG" w:eastAsia="bg-BG"/>
        </w:rPr>
        <w:t xml:space="preserve">допускат варианти в </w:t>
      </w:r>
      <w:r w:rsidR="0090590A" w:rsidRPr="00366A75">
        <w:rPr>
          <w:rFonts w:ascii="Times New Roman" w:eastAsia="Times New Roman" w:hAnsi="Times New Roman" w:cs="Times New Roman"/>
          <w:color w:val="000000"/>
          <w:sz w:val="24"/>
          <w:szCs w:val="24"/>
          <w:lang w:val="bg-BG" w:eastAsia="bg-BG"/>
        </w:rPr>
        <w:t>офертите</w:t>
      </w:r>
      <w:r w:rsidR="003F6D6E" w:rsidRPr="00366A75">
        <w:rPr>
          <w:rFonts w:ascii="Times New Roman" w:eastAsia="Times New Roman" w:hAnsi="Times New Roman" w:cs="Times New Roman"/>
          <w:color w:val="000000"/>
          <w:sz w:val="24"/>
          <w:szCs w:val="24"/>
          <w:lang w:val="bg-BG" w:eastAsia="bg-BG"/>
        </w:rPr>
        <w:t>.</w:t>
      </w:r>
    </w:p>
    <w:p w14:paraId="3FDDED5F" w14:textId="77777777" w:rsidR="00C016C4" w:rsidRDefault="00C016C4" w:rsidP="0090590A">
      <w:pPr>
        <w:spacing w:after="0"/>
        <w:jc w:val="both"/>
        <w:rPr>
          <w:rFonts w:ascii="Times New Roman" w:eastAsia="Times New Roman" w:hAnsi="Times New Roman" w:cs="Times New Roman"/>
          <w:color w:val="000000"/>
          <w:sz w:val="24"/>
          <w:szCs w:val="24"/>
          <w:lang w:val="bg-BG" w:eastAsia="bg-BG"/>
        </w:rPr>
      </w:pPr>
    </w:p>
    <w:p w14:paraId="3FE82862" w14:textId="77777777" w:rsidR="00C016C4" w:rsidRDefault="00C016C4" w:rsidP="0090590A">
      <w:pPr>
        <w:spacing w:after="0"/>
        <w:jc w:val="both"/>
        <w:rPr>
          <w:rFonts w:ascii="Times New Roman" w:eastAsia="Times New Roman" w:hAnsi="Times New Roman" w:cs="Times New Roman"/>
          <w:color w:val="000000"/>
          <w:sz w:val="24"/>
          <w:szCs w:val="24"/>
          <w:lang w:val="bg-BG" w:eastAsia="bg-BG"/>
        </w:rPr>
      </w:pPr>
    </w:p>
    <w:p w14:paraId="48620D65" w14:textId="77777777" w:rsidR="00C016C4" w:rsidRDefault="00C016C4" w:rsidP="0090590A">
      <w:pPr>
        <w:spacing w:after="0"/>
        <w:jc w:val="both"/>
        <w:rPr>
          <w:rFonts w:ascii="Times New Roman" w:eastAsia="Times New Roman" w:hAnsi="Times New Roman" w:cs="Times New Roman"/>
          <w:color w:val="000000"/>
          <w:sz w:val="24"/>
          <w:szCs w:val="24"/>
          <w:lang w:val="bg-BG" w:eastAsia="bg-BG"/>
        </w:rPr>
      </w:pPr>
    </w:p>
    <w:p w14:paraId="23F9CCF1" w14:textId="77777777" w:rsidR="00366A75" w:rsidRPr="00366A75" w:rsidRDefault="00366A75" w:rsidP="0090590A">
      <w:pPr>
        <w:spacing w:after="0"/>
        <w:jc w:val="both"/>
        <w:rPr>
          <w:rFonts w:ascii="Times New Roman" w:eastAsia="Times New Roman" w:hAnsi="Times New Roman" w:cs="Times New Roman"/>
          <w:color w:val="000000"/>
          <w:sz w:val="24"/>
          <w:szCs w:val="24"/>
          <w:lang w:val="bg-BG" w:eastAsia="bg-BG"/>
        </w:rPr>
      </w:pPr>
    </w:p>
    <w:p w14:paraId="10B34789" w14:textId="77777777" w:rsidR="00544CD5" w:rsidRPr="00B220C0" w:rsidRDefault="00544CD5" w:rsidP="00B220C0">
      <w:pPr>
        <w:keepNext/>
        <w:suppressAutoHyphens/>
        <w:spacing w:after="0"/>
        <w:rPr>
          <w:rFonts w:ascii="Verdana" w:eastAsia="Times New Roman" w:hAnsi="Verdana" w:cs="Times New Roman"/>
          <w:color w:val="000000"/>
          <w:sz w:val="20"/>
          <w:szCs w:val="20"/>
          <w:lang w:val="bg-BG" w:eastAsia="bg-BG"/>
        </w:rPr>
      </w:pPr>
    </w:p>
    <w:p w14:paraId="48CC098B" w14:textId="77777777" w:rsidR="0090590A" w:rsidRPr="00366A75" w:rsidRDefault="00D26AF4" w:rsidP="00C016C4">
      <w:pPr>
        <w:rPr>
          <w:rFonts w:ascii="Times New Roman" w:hAnsi="Times New Roman" w:cs="Times New Roman"/>
          <w:b/>
          <w:bCs/>
          <w:iCs/>
          <w:color w:val="000000"/>
          <w:sz w:val="24"/>
          <w:szCs w:val="24"/>
          <w:lang w:val="bg-BG"/>
        </w:rPr>
      </w:pPr>
      <w:r w:rsidRPr="00366A75">
        <w:rPr>
          <w:rFonts w:ascii="Times New Roman" w:hAnsi="Times New Roman" w:cs="Times New Roman"/>
          <w:b/>
          <w:sz w:val="24"/>
          <w:szCs w:val="24"/>
          <w:lang w:val="bg-BG"/>
        </w:rPr>
        <w:t>1</w:t>
      </w:r>
      <w:r w:rsidR="001942A3" w:rsidRPr="00366A75">
        <w:rPr>
          <w:rFonts w:ascii="Times New Roman" w:hAnsi="Times New Roman" w:cs="Times New Roman"/>
          <w:b/>
          <w:sz w:val="24"/>
          <w:szCs w:val="24"/>
          <w:lang w:val="bg-BG"/>
        </w:rPr>
        <w:t>1</w:t>
      </w:r>
      <w:r w:rsidRPr="00366A75">
        <w:rPr>
          <w:rFonts w:ascii="Times New Roman" w:hAnsi="Times New Roman" w:cs="Times New Roman"/>
          <w:b/>
          <w:sz w:val="24"/>
          <w:szCs w:val="24"/>
          <w:lang w:val="bg-BG"/>
        </w:rPr>
        <w:t xml:space="preserve">. </w:t>
      </w:r>
      <w:r w:rsidRPr="00366A75">
        <w:rPr>
          <w:rFonts w:ascii="Times New Roman" w:hAnsi="Times New Roman" w:cs="Times New Roman"/>
          <w:b/>
          <w:bCs/>
          <w:iCs/>
          <w:color w:val="000000"/>
          <w:sz w:val="24"/>
          <w:szCs w:val="24"/>
        </w:rPr>
        <w:t>ГАРАНЦИЯ ЗА ИЗПЪЛНЕНИЕ</w:t>
      </w:r>
      <w:r w:rsidRPr="00366A75">
        <w:rPr>
          <w:rFonts w:ascii="Times New Roman" w:hAnsi="Times New Roman" w:cs="Times New Roman"/>
          <w:b/>
          <w:bCs/>
          <w:iCs/>
          <w:color w:val="000000"/>
          <w:sz w:val="24"/>
          <w:szCs w:val="24"/>
          <w:lang w:val="bg-BG"/>
        </w:rPr>
        <w:t>:</w:t>
      </w:r>
    </w:p>
    <w:p w14:paraId="115966E3" w14:textId="549C6942" w:rsidR="00C85AE9" w:rsidRPr="00366A75" w:rsidRDefault="00D26AF4" w:rsidP="00366A75">
      <w:pPr>
        <w:keepNext/>
        <w:keepLines/>
        <w:spacing w:before="40" w:after="0" w:line="360" w:lineRule="auto"/>
        <w:jc w:val="both"/>
        <w:outlineLvl w:val="1"/>
        <w:rPr>
          <w:rFonts w:ascii="Times New Roman" w:eastAsia="Times New Roman" w:hAnsi="Times New Roman" w:cs="Times New Roman"/>
          <w:bCs/>
          <w:color w:val="000000"/>
          <w:sz w:val="24"/>
          <w:szCs w:val="24"/>
          <w:lang w:val="bg-BG" w:eastAsia="bg-BG"/>
        </w:rPr>
      </w:pPr>
      <w:r w:rsidRPr="00366A75">
        <w:rPr>
          <w:rFonts w:ascii="Times New Roman" w:eastAsia="Times New Roman" w:hAnsi="Times New Roman" w:cs="Times New Roman"/>
          <w:bCs/>
          <w:color w:val="000000"/>
          <w:sz w:val="24"/>
          <w:szCs w:val="24"/>
          <w:lang w:val="bg-BG" w:eastAsia="bg-BG"/>
        </w:rPr>
        <w:t xml:space="preserve">Възложителят определя гаранция за изпълнение </w:t>
      </w:r>
      <w:r w:rsidR="003C480D" w:rsidRPr="00366A75">
        <w:rPr>
          <w:rFonts w:ascii="Times New Roman" w:eastAsia="Times New Roman" w:hAnsi="Times New Roman" w:cs="Times New Roman"/>
          <w:bCs/>
          <w:color w:val="000000"/>
          <w:sz w:val="24"/>
          <w:szCs w:val="24"/>
          <w:lang w:val="bg-BG" w:eastAsia="bg-BG"/>
        </w:rPr>
        <w:t xml:space="preserve"> </w:t>
      </w:r>
      <w:r w:rsidRPr="00366A75">
        <w:rPr>
          <w:rFonts w:ascii="Times New Roman" w:eastAsia="Times New Roman" w:hAnsi="Times New Roman" w:cs="Times New Roman"/>
          <w:bCs/>
          <w:color w:val="000000"/>
          <w:sz w:val="24"/>
          <w:szCs w:val="24"/>
          <w:lang w:val="bg-BG" w:eastAsia="bg-BG"/>
        </w:rPr>
        <w:t xml:space="preserve">в размер на </w:t>
      </w:r>
      <w:r w:rsidR="003F6D6E" w:rsidRPr="00366A75">
        <w:rPr>
          <w:rFonts w:ascii="Times New Roman" w:eastAsia="Times New Roman" w:hAnsi="Times New Roman" w:cs="Times New Roman"/>
          <w:bCs/>
          <w:color w:val="000000"/>
          <w:sz w:val="24"/>
          <w:szCs w:val="24"/>
          <w:lang w:val="bg-BG" w:eastAsia="bg-BG"/>
        </w:rPr>
        <w:t>3</w:t>
      </w:r>
      <w:r w:rsidRPr="00366A75">
        <w:rPr>
          <w:rFonts w:ascii="Times New Roman" w:eastAsia="Times New Roman" w:hAnsi="Times New Roman" w:cs="Times New Roman"/>
          <w:bCs/>
          <w:color w:val="000000"/>
          <w:sz w:val="24"/>
          <w:szCs w:val="24"/>
          <w:lang w:val="bg-BG" w:eastAsia="bg-BG"/>
        </w:rPr>
        <w:t xml:space="preserve"> % (</w:t>
      </w:r>
      <w:r w:rsidR="003F6D6E" w:rsidRPr="00366A75">
        <w:rPr>
          <w:rFonts w:ascii="Times New Roman" w:eastAsia="Times New Roman" w:hAnsi="Times New Roman" w:cs="Times New Roman"/>
          <w:bCs/>
          <w:color w:val="000000"/>
          <w:sz w:val="24"/>
          <w:szCs w:val="24"/>
          <w:lang w:val="bg-BG" w:eastAsia="bg-BG"/>
        </w:rPr>
        <w:t>три</w:t>
      </w:r>
      <w:r w:rsidRPr="00366A75">
        <w:rPr>
          <w:rFonts w:ascii="Times New Roman" w:eastAsia="Times New Roman" w:hAnsi="Times New Roman" w:cs="Times New Roman"/>
          <w:bCs/>
          <w:color w:val="000000"/>
          <w:sz w:val="24"/>
          <w:szCs w:val="24"/>
          <w:lang w:val="bg-BG" w:eastAsia="bg-BG"/>
        </w:rPr>
        <w:t xml:space="preserve"> на сто) </w:t>
      </w:r>
      <w:r w:rsidR="00BB2E09" w:rsidRPr="00366A75">
        <w:rPr>
          <w:rFonts w:ascii="Times New Roman" w:eastAsia="Times New Roman" w:hAnsi="Times New Roman" w:cs="Times New Roman"/>
          <w:bCs/>
          <w:color w:val="000000"/>
          <w:sz w:val="24"/>
          <w:szCs w:val="24"/>
          <w:lang w:val="bg-BG" w:eastAsia="bg-BG"/>
        </w:rPr>
        <w:t xml:space="preserve">без ДДС </w:t>
      </w:r>
      <w:r w:rsidRPr="00366A75">
        <w:rPr>
          <w:rFonts w:ascii="Times New Roman" w:eastAsia="Times New Roman" w:hAnsi="Times New Roman" w:cs="Times New Roman"/>
          <w:bCs/>
          <w:color w:val="000000"/>
          <w:sz w:val="24"/>
          <w:szCs w:val="24"/>
          <w:lang w:val="bg-BG" w:eastAsia="bg-BG"/>
        </w:rPr>
        <w:t>от максималната стойност на договора</w:t>
      </w:r>
      <w:r w:rsidR="00A730F5" w:rsidRPr="00366A75">
        <w:rPr>
          <w:rFonts w:ascii="Times New Roman" w:eastAsia="Times New Roman" w:hAnsi="Times New Roman" w:cs="Times New Roman"/>
          <w:bCs/>
          <w:color w:val="000000"/>
          <w:sz w:val="24"/>
          <w:szCs w:val="24"/>
          <w:lang w:val="bg-BG" w:eastAsia="bg-BG"/>
        </w:rPr>
        <w:t xml:space="preserve"> по </w:t>
      </w:r>
      <w:r w:rsidR="00366A75">
        <w:rPr>
          <w:rFonts w:ascii="Times New Roman" w:eastAsia="Times New Roman" w:hAnsi="Times New Roman" w:cs="Times New Roman"/>
          <w:bCs/>
          <w:color w:val="000000"/>
          <w:sz w:val="24"/>
          <w:szCs w:val="24"/>
          <w:lang w:val="bg-BG" w:eastAsia="bg-BG"/>
        </w:rPr>
        <w:t>настоящата обществена поръчка</w:t>
      </w:r>
      <w:r w:rsidR="00BB2E09" w:rsidRPr="00366A75">
        <w:rPr>
          <w:rFonts w:ascii="Times New Roman" w:eastAsia="Times New Roman" w:hAnsi="Times New Roman" w:cs="Times New Roman"/>
          <w:bCs/>
          <w:color w:val="000000"/>
          <w:sz w:val="24"/>
          <w:szCs w:val="24"/>
          <w:lang w:val="bg-BG" w:eastAsia="bg-BG"/>
        </w:rPr>
        <w:t>.</w:t>
      </w:r>
    </w:p>
    <w:p w14:paraId="52155BC0" w14:textId="77777777" w:rsidR="00D26AF4" w:rsidRPr="00366A7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D26AF4">
        <w:rPr>
          <w:rFonts w:ascii="Verdana" w:eastAsia="Times New Roman" w:hAnsi="Verdana" w:cs="Times New Roman"/>
          <w:bCs/>
          <w:color w:val="000000"/>
          <w:sz w:val="20"/>
          <w:szCs w:val="20"/>
          <w:lang w:val="bg-BG" w:eastAsia="bg-BG"/>
        </w:rPr>
        <w:tab/>
      </w:r>
      <w:r w:rsidRPr="00366A75">
        <w:rPr>
          <w:rFonts w:ascii="Times New Roman" w:eastAsia="Times New Roman" w:hAnsi="Times New Roman" w:cs="Times New Roman"/>
          <w:bCs/>
          <w:color w:val="000000"/>
          <w:sz w:val="24"/>
          <w:szCs w:val="24"/>
          <w:lang w:val="bg-BG" w:eastAsia="bg-BG"/>
        </w:rPr>
        <w:t>Гаранцията се предоставя в една от следните форми:</w:t>
      </w:r>
    </w:p>
    <w:p w14:paraId="54004180" w14:textId="483310B1" w:rsidR="003939C8" w:rsidRPr="00325507" w:rsidRDefault="00325507" w:rsidP="00325507">
      <w:pPr>
        <w:pStyle w:val="ListParagraph"/>
        <w:numPr>
          <w:ilvl w:val="0"/>
          <w:numId w:val="42"/>
        </w:numPr>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Cs/>
          <w:color w:val="000000"/>
          <w:sz w:val="24"/>
          <w:szCs w:val="24"/>
          <w:u w:val="single"/>
          <w:lang w:val="bg-BG" w:eastAsia="bg-BG"/>
        </w:rPr>
        <w:t xml:space="preserve">1 </w:t>
      </w:r>
      <w:r w:rsidR="00D26AF4" w:rsidRPr="00325507">
        <w:rPr>
          <w:rFonts w:ascii="Times New Roman" w:eastAsia="Times New Roman" w:hAnsi="Times New Roman" w:cs="Times New Roman"/>
          <w:bCs/>
          <w:color w:val="000000"/>
          <w:sz w:val="24"/>
          <w:szCs w:val="24"/>
          <w:u w:val="single"/>
          <w:lang w:val="bg-BG" w:eastAsia="bg-BG"/>
        </w:rPr>
        <w:t>парична сума</w:t>
      </w:r>
      <w:r w:rsidR="00D26AF4" w:rsidRPr="00325507">
        <w:rPr>
          <w:rFonts w:ascii="Times New Roman" w:eastAsia="Times New Roman" w:hAnsi="Times New Roman" w:cs="Times New Roman"/>
          <w:bCs/>
          <w:color w:val="000000"/>
          <w:sz w:val="24"/>
          <w:szCs w:val="24"/>
          <w:lang w:val="bg-BG" w:eastAsia="bg-BG"/>
        </w:rPr>
        <w:t xml:space="preserve">, внесена по банкова сметка на </w:t>
      </w:r>
      <w:r w:rsidR="00A730F5" w:rsidRPr="00325507">
        <w:rPr>
          <w:rFonts w:ascii="Times New Roman" w:eastAsia="Times New Roman" w:hAnsi="Times New Roman" w:cs="Times New Roman"/>
          <w:bCs/>
          <w:color w:val="000000"/>
          <w:sz w:val="24"/>
          <w:szCs w:val="24"/>
          <w:lang w:val="bg-BG" w:eastAsia="bg-BG"/>
        </w:rPr>
        <w:t>Изпълнителна агенция „Оперативна програма „Наука и образование за интелигентен растеж“</w:t>
      </w:r>
      <w:r w:rsidR="00D26AF4" w:rsidRPr="00325507">
        <w:rPr>
          <w:rFonts w:ascii="Times New Roman" w:eastAsia="Times New Roman" w:hAnsi="Times New Roman" w:cs="Times New Roman"/>
          <w:bCs/>
          <w:color w:val="000000"/>
          <w:sz w:val="24"/>
          <w:szCs w:val="24"/>
          <w:lang w:val="bg-BG" w:eastAsia="bg-BG"/>
        </w:rPr>
        <w:t xml:space="preserve"> в БНБ – ЦУ,</w:t>
      </w:r>
      <w:r w:rsidR="00A730F5" w:rsidRPr="00325507">
        <w:rPr>
          <w:rFonts w:ascii="Times New Roman" w:eastAsia="Times New Roman" w:hAnsi="Times New Roman" w:cs="Times New Roman"/>
          <w:bCs/>
          <w:color w:val="000000"/>
          <w:sz w:val="24"/>
          <w:szCs w:val="24"/>
          <w:lang w:val="bg-BG" w:eastAsia="bg-BG"/>
        </w:rPr>
        <w:t xml:space="preserve"> IBAN: BG85 BNBG 96613300149101</w:t>
      </w:r>
      <w:r w:rsidR="00D26AF4" w:rsidRPr="00325507">
        <w:rPr>
          <w:rFonts w:ascii="Times New Roman" w:eastAsia="Times New Roman" w:hAnsi="Times New Roman" w:cs="Times New Roman"/>
          <w:bCs/>
          <w:color w:val="000000"/>
          <w:sz w:val="24"/>
          <w:szCs w:val="24"/>
          <w:lang w:val="bg-BG" w:eastAsia="bg-BG"/>
        </w:rPr>
        <w:t xml:space="preserve"> </w:t>
      </w:r>
      <w:r w:rsidR="00D26AF4" w:rsidRPr="00325507">
        <w:rPr>
          <w:rFonts w:ascii="Times New Roman" w:eastAsia="Times New Roman" w:hAnsi="Times New Roman" w:cs="Times New Roman"/>
          <w:b/>
          <w:bCs/>
          <w:color w:val="000000"/>
          <w:sz w:val="24"/>
          <w:szCs w:val="24"/>
          <w:lang w:val="bg-BG" w:eastAsia="bg-BG"/>
        </w:rPr>
        <w:t>или</w:t>
      </w:r>
    </w:p>
    <w:p w14:paraId="4DE6614F" w14:textId="5F8025B3" w:rsidR="00DF4727" w:rsidRPr="00325507" w:rsidRDefault="00325507" w:rsidP="00325507">
      <w:pPr>
        <w:pStyle w:val="ListParagraph"/>
        <w:numPr>
          <w:ilvl w:val="1"/>
          <w:numId w:val="42"/>
        </w:numPr>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Cs/>
          <w:color w:val="000000"/>
          <w:sz w:val="24"/>
          <w:szCs w:val="24"/>
          <w:u w:val="single"/>
          <w:lang w:val="bg-BG" w:eastAsia="bg-BG"/>
        </w:rPr>
        <w:t xml:space="preserve"> </w:t>
      </w:r>
      <w:r w:rsidR="00D26AF4" w:rsidRPr="00325507">
        <w:rPr>
          <w:rFonts w:ascii="Times New Roman" w:eastAsia="Times New Roman" w:hAnsi="Times New Roman" w:cs="Times New Roman"/>
          <w:bCs/>
          <w:color w:val="000000"/>
          <w:sz w:val="24"/>
          <w:szCs w:val="24"/>
          <w:u w:val="single"/>
          <w:lang w:val="bg-BG" w:eastAsia="bg-BG"/>
        </w:rPr>
        <w:t>банкова гаранция</w:t>
      </w:r>
      <w:r w:rsidR="00D26AF4" w:rsidRPr="00325507">
        <w:rPr>
          <w:rFonts w:ascii="Times New Roman" w:eastAsia="Times New Roman" w:hAnsi="Times New Roman" w:cs="Times New Roman"/>
          <w:bCs/>
          <w:color w:val="000000"/>
          <w:sz w:val="24"/>
          <w:szCs w:val="24"/>
          <w:lang w:val="bg-BG" w:eastAsia="bg-BG"/>
        </w:rPr>
        <w:t xml:space="preserve"> – </w:t>
      </w:r>
      <w:r w:rsidR="00D26AF4" w:rsidRPr="00325507">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w:t>
      </w:r>
      <w:r w:rsidR="00A730F5" w:rsidRPr="00325507">
        <w:rPr>
          <w:rFonts w:ascii="Times New Roman" w:eastAsia="Times New Roman" w:hAnsi="Times New Roman" w:cs="Times New Roman"/>
          <w:color w:val="000000"/>
          <w:sz w:val="24"/>
          <w:szCs w:val="24"/>
          <w:lang w:val="bg-BG" w:eastAsia="bg-BG"/>
        </w:rPr>
        <w:t xml:space="preserve"> </w:t>
      </w:r>
      <w:r w:rsidR="00366A75" w:rsidRPr="00325507">
        <w:rPr>
          <w:rFonts w:ascii="Times New Roman" w:eastAsia="Times New Roman" w:hAnsi="Times New Roman" w:cs="Times New Roman"/>
          <w:color w:val="000000"/>
          <w:sz w:val="24"/>
          <w:szCs w:val="24"/>
          <w:lang w:val="bg-BG" w:eastAsia="bg-BG"/>
        </w:rPr>
        <w:t xml:space="preserve">по настоящата обществена поръчка </w:t>
      </w:r>
      <w:r w:rsidR="00D26AF4" w:rsidRPr="00325507">
        <w:rPr>
          <w:rFonts w:ascii="Times New Roman" w:eastAsia="Times New Roman" w:hAnsi="Times New Roman" w:cs="Times New Roman"/>
          <w:color w:val="000000"/>
          <w:sz w:val="24"/>
          <w:szCs w:val="24"/>
          <w:lang w:val="bg-BG" w:eastAsia="bg-BG"/>
        </w:rPr>
        <w:t xml:space="preserve">в оригинал, издадена от банка в полза на </w:t>
      </w:r>
      <w:r w:rsidR="005D5812" w:rsidRPr="00325507">
        <w:rPr>
          <w:rFonts w:ascii="Times New Roman" w:eastAsia="Times New Roman" w:hAnsi="Times New Roman" w:cs="Times New Roman"/>
          <w:color w:val="000000"/>
          <w:sz w:val="24"/>
          <w:szCs w:val="24"/>
          <w:lang w:val="bg-BG" w:eastAsia="bg-BG"/>
        </w:rPr>
        <w:t>В</w:t>
      </w:r>
      <w:r w:rsidR="00D26AF4" w:rsidRPr="00325507">
        <w:rPr>
          <w:rFonts w:ascii="Times New Roman" w:eastAsia="Times New Roman" w:hAnsi="Times New Roman" w:cs="Times New Roman"/>
          <w:color w:val="000000"/>
          <w:sz w:val="24"/>
          <w:szCs w:val="24"/>
          <w:lang w:val="bg-BG" w:eastAsia="bg-BG"/>
        </w:rPr>
        <w:t>ъзложителя, по примерен образец (</w:t>
      </w:r>
      <w:r w:rsidR="00D26AF4" w:rsidRPr="00325507">
        <w:rPr>
          <w:rFonts w:ascii="Times New Roman" w:eastAsia="Times New Roman" w:hAnsi="Times New Roman" w:cs="Times New Roman"/>
          <w:i/>
          <w:color w:val="000000"/>
          <w:sz w:val="24"/>
          <w:szCs w:val="24"/>
          <w:lang w:val="bg-BG" w:eastAsia="bg-BG"/>
        </w:rPr>
        <w:t>приложение към документацията</w:t>
      </w:r>
      <w:r w:rsidR="00D26AF4" w:rsidRPr="00325507">
        <w:rPr>
          <w:rFonts w:ascii="Times New Roman" w:eastAsia="Times New Roman" w:hAnsi="Times New Roman" w:cs="Times New Roman"/>
          <w:color w:val="000000"/>
          <w:sz w:val="24"/>
          <w:szCs w:val="24"/>
          <w:lang w:val="bg-BG" w:eastAsia="bg-BG"/>
        </w:rPr>
        <w:t>)</w:t>
      </w:r>
      <w:r w:rsidR="00D26AF4" w:rsidRPr="00325507">
        <w:rPr>
          <w:rFonts w:ascii="Times New Roman" w:eastAsia="Times New Roman" w:hAnsi="Times New Roman" w:cs="Times New Roman"/>
          <w:b/>
          <w:color w:val="000000"/>
          <w:sz w:val="24"/>
          <w:szCs w:val="24"/>
          <w:lang w:val="bg-BG" w:eastAsia="bg-BG"/>
        </w:rPr>
        <w:t xml:space="preserve"> </w:t>
      </w:r>
      <w:r w:rsidR="00D26AF4" w:rsidRPr="00325507">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w:t>
      </w:r>
      <w:r w:rsidR="005D5812" w:rsidRPr="00325507">
        <w:rPr>
          <w:rFonts w:ascii="Times New Roman" w:eastAsia="Times New Roman" w:hAnsi="Times New Roman" w:cs="Times New Roman"/>
          <w:sz w:val="24"/>
          <w:szCs w:val="24"/>
          <w:lang w:val="bg-BG" w:eastAsia="bg-BG"/>
        </w:rPr>
        <w:t xml:space="preserve"> към</w:t>
      </w:r>
      <w:r w:rsidR="00D26AF4" w:rsidRPr="00325507">
        <w:rPr>
          <w:rFonts w:ascii="Times New Roman" w:eastAsia="Times New Roman" w:hAnsi="Times New Roman" w:cs="Times New Roman"/>
          <w:sz w:val="24"/>
          <w:szCs w:val="24"/>
          <w:lang w:val="bg-BG" w:eastAsia="bg-BG"/>
        </w:rPr>
        <w:t xml:space="preserve"> настоящата документация</w:t>
      </w:r>
      <w:r w:rsidR="00D26AF4" w:rsidRPr="00325507">
        <w:rPr>
          <w:rFonts w:ascii="Times New Roman" w:eastAsia="Times New Roman" w:hAnsi="Times New Roman" w:cs="Times New Roman"/>
          <w:color w:val="000000"/>
          <w:sz w:val="24"/>
          <w:szCs w:val="24"/>
          <w:lang w:val="bg-BG" w:eastAsia="bg-BG"/>
        </w:rPr>
        <w:t xml:space="preserve">. </w:t>
      </w:r>
      <w:r w:rsidR="00D26AF4" w:rsidRPr="00325507">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00D26AF4" w:rsidRPr="00325507">
        <w:rPr>
          <w:rFonts w:ascii="Times New Roman" w:eastAsia="Times New Roman" w:hAnsi="Times New Roman" w:cs="Times New Roman"/>
          <w:color w:val="000000"/>
          <w:sz w:val="24"/>
          <w:szCs w:val="24"/>
          <w:lang w:val="bg-BG" w:eastAsia="bg-BG"/>
        </w:rPr>
        <w:t xml:space="preserve"> </w:t>
      </w:r>
      <w:r w:rsidR="00D26AF4" w:rsidRPr="00325507">
        <w:rPr>
          <w:rFonts w:ascii="Times New Roman" w:eastAsia="Times New Roman" w:hAnsi="Times New Roman" w:cs="Times New Roman"/>
          <w:sz w:val="24"/>
          <w:szCs w:val="24"/>
          <w:lang w:val="bg-BG" w:eastAsia="bg-BG"/>
        </w:rPr>
        <w:t>Валидността на банковата гаранция за изпълнение трябва да е в рамките на 90 календарни дни след изтичане срока на договора.</w:t>
      </w:r>
      <w:r w:rsidR="00D26AF4" w:rsidRPr="00325507">
        <w:rPr>
          <w:rFonts w:ascii="Times New Roman" w:eastAsia="Times New Roman" w:hAnsi="Times New Roman" w:cs="Times New Roman"/>
          <w:color w:val="000000"/>
          <w:sz w:val="24"/>
          <w:szCs w:val="24"/>
          <w:shd w:val="clear" w:color="auto" w:fill="FFFFFF"/>
          <w:lang w:val="bg-BG" w:eastAsia="bg-BG"/>
        </w:rPr>
        <w:t xml:space="preserve"> Под </w:t>
      </w:r>
      <w:r w:rsidR="00D26AF4" w:rsidRPr="00325507">
        <w:rPr>
          <w:rFonts w:ascii="Times New Roman" w:eastAsia="Times New Roman" w:hAnsi="Times New Roman" w:cs="Times New Roman"/>
          <w:b/>
          <w:color w:val="000000"/>
          <w:sz w:val="24"/>
          <w:szCs w:val="24"/>
          <w:shd w:val="clear" w:color="auto" w:fill="FFFFFF"/>
          <w:lang w:val="bg-BG" w:eastAsia="bg-BG"/>
        </w:rPr>
        <w:t>„срок на договора“</w:t>
      </w:r>
      <w:r w:rsidR="00D26AF4" w:rsidRPr="00325507">
        <w:rPr>
          <w:rFonts w:ascii="Times New Roman" w:eastAsia="Times New Roman" w:hAnsi="Times New Roman" w:cs="Times New Roman"/>
          <w:color w:val="000000"/>
          <w:sz w:val="24"/>
          <w:szCs w:val="24"/>
          <w:shd w:val="clear" w:color="auto" w:fill="FFFFFF"/>
          <w:lang w:val="bg-BG" w:eastAsia="bg-BG"/>
        </w:rPr>
        <w:t xml:space="preserve"> се разбира срокът на изпълнение на услугата, срокът за приемането ѝ и срокът за извършване на плащанията. </w:t>
      </w:r>
      <w:r w:rsidR="00D26AF4" w:rsidRPr="00325507">
        <w:rPr>
          <w:rFonts w:ascii="Times New Roman" w:eastAsia="Times New Roman" w:hAnsi="Times New Roman" w:cs="Times New Roman"/>
          <w:sz w:val="24"/>
          <w:szCs w:val="24"/>
          <w:lang w:val="bg-BG" w:eastAsia="bg-BG"/>
        </w:rPr>
        <w:t xml:space="preserve">Банковите разходи по откриването на гаранцията за изпълнение са за сметка на изпълнителя. Разходите по евентуалното й усвояване са за сметка на </w:t>
      </w:r>
      <w:r w:rsidR="00F51A51" w:rsidRPr="00325507">
        <w:rPr>
          <w:rFonts w:ascii="Times New Roman" w:eastAsia="Times New Roman" w:hAnsi="Times New Roman" w:cs="Times New Roman"/>
          <w:sz w:val="24"/>
          <w:szCs w:val="24"/>
          <w:lang w:val="bg-BG" w:eastAsia="bg-BG"/>
        </w:rPr>
        <w:t>В</w:t>
      </w:r>
      <w:r w:rsidRPr="00325507">
        <w:rPr>
          <w:rFonts w:ascii="Times New Roman" w:eastAsia="Times New Roman" w:hAnsi="Times New Roman" w:cs="Times New Roman"/>
          <w:sz w:val="24"/>
          <w:szCs w:val="24"/>
          <w:lang w:val="bg-BG" w:eastAsia="bg-BG"/>
        </w:rPr>
        <w:t>ъзложителя. Банковата гаранция се предава на възложителя в оригинал,</w:t>
      </w:r>
      <w:r w:rsidR="00D26AF4" w:rsidRPr="00325507">
        <w:rPr>
          <w:rFonts w:ascii="Times New Roman" w:eastAsia="Times New Roman" w:hAnsi="Times New Roman" w:cs="Times New Roman"/>
          <w:sz w:val="24"/>
          <w:szCs w:val="24"/>
          <w:lang w:val="bg-BG" w:eastAsia="bg-BG"/>
        </w:rPr>
        <w:t xml:space="preserve"> </w:t>
      </w:r>
      <w:r w:rsidR="00D26AF4" w:rsidRPr="00325507">
        <w:rPr>
          <w:rFonts w:ascii="Times New Roman" w:eastAsia="Times New Roman" w:hAnsi="Times New Roman" w:cs="Times New Roman"/>
          <w:b/>
          <w:sz w:val="24"/>
          <w:szCs w:val="24"/>
          <w:lang w:val="bg-BG" w:eastAsia="bg-BG"/>
        </w:rPr>
        <w:t xml:space="preserve">или </w:t>
      </w:r>
      <w:r w:rsidR="00D26AF4" w:rsidRPr="00325507">
        <w:rPr>
          <w:rFonts w:ascii="Times New Roman" w:eastAsia="Times New Roman" w:hAnsi="Times New Roman" w:cs="Times New Roman"/>
          <w:sz w:val="24"/>
          <w:szCs w:val="24"/>
          <w:lang w:val="bg-BG" w:eastAsia="bg-BG"/>
        </w:rPr>
        <w:t xml:space="preserve"> </w:t>
      </w:r>
    </w:p>
    <w:p w14:paraId="271EDB32" w14:textId="22435218" w:rsidR="00D26AF4" w:rsidRPr="00325507" w:rsidRDefault="00C016C4" w:rsidP="00325507">
      <w:pPr>
        <w:pStyle w:val="ListParagraph"/>
        <w:numPr>
          <w:ilvl w:val="1"/>
          <w:numId w:val="42"/>
        </w:numPr>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Cs/>
          <w:color w:val="000000"/>
          <w:sz w:val="24"/>
          <w:szCs w:val="24"/>
          <w:u w:val="single"/>
          <w:lang w:val="bg-BG" w:eastAsia="bg-BG"/>
        </w:rPr>
        <w:t>.</w:t>
      </w:r>
      <w:r w:rsidR="00325507">
        <w:rPr>
          <w:rFonts w:ascii="Times New Roman" w:eastAsia="Times New Roman" w:hAnsi="Times New Roman" w:cs="Times New Roman"/>
          <w:bCs/>
          <w:color w:val="000000"/>
          <w:sz w:val="24"/>
          <w:szCs w:val="24"/>
          <w:u w:val="single"/>
          <w:lang w:val="bg-BG" w:eastAsia="bg-BG"/>
        </w:rPr>
        <w:t xml:space="preserve"> </w:t>
      </w:r>
      <w:r w:rsidR="00D26AF4" w:rsidRPr="00325507">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DF4727" w:rsidRPr="00325507">
        <w:rPr>
          <w:rFonts w:ascii="Times New Roman" w:eastAsia="Times New Roman" w:hAnsi="Times New Roman" w:cs="Times New Roman"/>
          <w:bCs/>
          <w:color w:val="000000"/>
          <w:sz w:val="24"/>
          <w:szCs w:val="24"/>
          <w:lang w:val="bg-BG" w:eastAsia="bg-BG"/>
        </w:rPr>
        <w:t>:</w:t>
      </w:r>
    </w:p>
    <w:p w14:paraId="65CBDA30" w14:textId="77777777" w:rsidR="00D26AF4" w:rsidRPr="00D26AF4" w:rsidRDefault="00D26AF4">
      <w:pPr>
        <w:tabs>
          <w:tab w:val="left" w:pos="709"/>
        </w:tabs>
        <w:spacing w:after="0" w:line="240" w:lineRule="auto"/>
        <w:jc w:val="both"/>
        <w:rPr>
          <w:rFonts w:ascii="Verdana" w:eastAsia="Times New Roman" w:hAnsi="Verdana" w:cs="Times New Roman"/>
          <w:b/>
          <w:bCs/>
          <w:color w:val="000000"/>
          <w:sz w:val="20"/>
          <w:szCs w:val="20"/>
          <w:lang w:val="bg-BG" w:eastAsia="bg-BG"/>
        </w:rPr>
      </w:pPr>
    </w:p>
    <w:p w14:paraId="587E5926" w14:textId="797DED65" w:rsidR="00D26AF4" w:rsidRPr="00366A75" w:rsidRDefault="00325507"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 xml:space="preserve">а/ Застрахователната полица, издадена в полза на Възложителя, </w:t>
      </w:r>
      <w:r w:rsidR="00D26AF4" w:rsidRPr="00366A75">
        <w:rPr>
          <w:rFonts w:ascii="Times New Roman" w:eastAsia="Times New Roman" w:hAnsi="Times New Roman" w:cs="Times New Roman"/>
          <w:noProof/>
          <w:sz w:val="24"/>
          <w:szCs w:val="24"/>
          <w:lang w:val="bg-BG"/>
        </w:rPr>
        <w:t xml:space="preserve"> се предава на Възложителя в оригинал.</w:t>
      </w:r>
    </w:p>
    <w:p w14:paraId="022EEE5C" w14:textId="4ED02302" w:rsidR="00D26AF4" w:rsidRPr="00366A75" w:rsidRDefault="00325507"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б/</w:t>
      </w:r>
      <w:r w:rsidR="00D26AF4" w:rsidRPr="00366A75">
        <w:rPr>
          <w:rFonts w:ascii="Times New Roman" w:eastAsia="Times New Roman" w:hAnsi="Times New Roman" w:cs="Times New Roman"/>
          <w:noProof/>
          <w:sz w:val="24"/>
          <w:szCs w:val="24"/>
          <w:lang w:val="bg-BG"/>
        </w:rPr>
        <w:t xml:space="preserve">. В застраховката следва да е посочено </w:t>
      </w:r>
      <w:r w:rsidR="00D26AF4" w:rsidRPr="00366A75">
        <w:rPr>
          <w:rFonts w:ascii="Times New Roman" w:eastAsia="Times New Roman" w:hAnsi="Times New Roman" w:cs="Times New Roman"/>
          <w:b/>
          <w:noProof/>
          <w:sz w:val="24"/>
          <w:szCs w:val="24"/>
          <w:lang w:val="bg-BG"/>
        </w:rPr>
        <w:t>пълното</w:t>
      </w:r>
      <w:r w:rsidR="00D26AF4" w:rsidRPr="00366A75">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Възложителя и Изпълнителя.</w:t>
      </w:r>
    </w:p>
    <w:p w14:paraId="5D7AF3F2" w14:textId="0CD53E13" w:rsidR="00D26AF4" w:rsidRPr="00366A75" w:rsidRDefault="00325507"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lastRenderedPageBreak/>
        <w:t>в/</w:t>
      </w:r>
      <w:r w:rsidR="00D26AF4" w:rsidRPr="00366A75">
        <w:rPr>
          <w:rFonts w:ascii="Times New Roman" w:eastAsia="Times New Roman" w:hAnsi="Times New Roman" w:cs="Times New Roman"/>
          <w:noProof/>
          <w:sz w:val="24"/>
          <w:szCs w:val="24"/>
          <w:lang w:val="bg-BG"/>
        </w:rPr>
        <w:t>. Застрахователната премия да е платена изцяло.</w:t>
      </w:r>
    </w:p>
    <w:p w14:paraId="50ED716B" w14:textId="09C6A39B" w:rsidR="00D26AF4" w:rsidRPr="00366A75" w:rsidRDefault="00325507"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г/</w:t>
      </w:r>
      <w:r w:rsidR="00D26AF4" w:rsidRPr="00366A75">
        <w:rPr>
          <w:rFonts w:ascii="Times New Roman" w:eastAsia="Times New Roman" w:hAnsi="Times New Roman" w:cs="Times New Roman"/>
          <w:noProof/>
          <w:sz w:val="24"/>
          <w:szCs w:val="24"/>
          <w:lang w:val="bg-BG"/>
        </w:rPr>
        <w:t>. Изрично да е указан срок</w:t>
      </w:r>
      <w:r w:rsidR="00E223DD">
        <w:rPr>
          <w:rFonts w:ascii="Times New Roman" w:eastAsia="Times New Roman" w:hAnsi="Times New Roman" w:cs="Times New Roman"/>
          <w:noProof/>
          <w:sz w:val="24"/>
          <w:szCs w:val="24"/>
          <w:lang w:val="bg-BG"/>
        </w:rPr>
        <w:t>ът</w:t>
      </w:r>
      <w:r w:rsidR="00D26AF4" w:rsidRPr="00366A75">
        <w:rPr>
          <w:rFonts w:ascii="Times New Roman" w:eastAsia="Times New Roman" w:hAnsi="Times New Roman" w:cs="Times New Roman"/>
          <w:noProof/>
          <w:sz w:val="24"/>
          <w:szCs w:val="24"/>
          <w:lang w:val="bg-BG"/>
        </w:rPr>
        <w:t xml:space="preserve"> на валидност на </w:t>
      </w:r>
      <w:r w:rsidR="00EC3F20">
        <w:rPr>
          <w:rFonts w:ascii="Times New Roman" w:eastAsia="Times New Roman" w:hAnsi="Times New Roman" w:cs="Times New Roman"/>
          <w:noProof/>
          <w:sz w:val="24"/>
          <w:szCs w:val="24"/>
          <w:lang w:val="bg-BG"/>
        </w:rPr>
        <w:t>заст</w:t>
      </w:r>
      <w:r w:rsidR="00576BC7" w:rsidRPr="00366A75">
        <w:rPr>
          <w:rFonts w:ascii="Times New Roman" w:eastAsia="Times New Roman" w:hAnsi="Times New Roman" w:cs="Times New Roman"/>
          <w:noProof/>
          <w:sz w:val="24"/>
          <w:szCs w:val="24"/>
          <w:lang w:val="bg-BG"/>
        </w:rPr>
        <w:t>р</w:t>
      </w:r>
      <w:r w:rsidR="00EC3F20">
        <w:rPr>
          <w:rFonts w:ascii="Times New Roman" w:eastAsia="Times New Roman" w:hAnsi="Times New Roman" w:cs="Times New Roman"/>
          <w:noProof/>
          <w:sz w:val="24"/>
          <w:szCs w:val="24"/>
        </w:rPr>
        <w:t>a</w:t>
      </w:r>
      <w:r w:rsidR="00576BC7" w:rsidRPr="00366A75">
        <w:rPr>
          <w:rFonts w:ascii="Times New Roman" w:eastAsia="Times New Roman" w:hAnsi="Times New Roman" w:cs="Times New Roman"/>
          <w:noProof/>
          <w:sz w:val="24"/>
          <w:szCs w:val="24"/>
          <w:lang w:val="bg-BG"/>
        </w:rPr>
        <w:t xml:space="preserve">ховката </w:t>
      </w:r>
      <w:r w:rsidR="00D26AF4" w:rsidRPr="00366A75">
        <w:rPr>
          <w:rFonts w:ascii="Times New Roman" w:eastAsia="Times New Roman" w:hAnsi="Times New Roman" w:cs="Times New Roman"/>
          <w:noProof/>
          <w:sz w:val="24"/>
          <w:szCs w:val="24"/>
          <w:lang w:val="bg-BG"/>
        </w:rPr>
        <w:t>(съгласно проекта на договор).</w:t>
      </w:r>
    </w:p>
    <w:p w14:paraId="4024F2EF" w14:textId="03F5BD5D" w:rsidR="00D26AF4" w:rsidRPr="00366A75" w:rsidRDefault="006C724F"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д/</w:t>
      </w:r>
      <w:r w:rsidR="00D26AF4" w:rsidRPr="00366A75">
        <w:rPr>
          <w:rFonts w:ascii="Times New Roman" w:eastAsia="Times New Roman" w:hAnsi="Times New Roman" w:cs="Times New Roman"/>
          <w:noProof/>
          <w:sz w:val="24"/>
          <w:szCs w:val="24"/>
          <w:lang w:val="bg-BG"/>
        </w:rPr>
        <w:t>.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sidRPr="00366A75">
        <w:rPr>
          <w:rFonts w:ascii="Times New Roman" w:eastAsia="Times New Roman" w:hAnsi="Times New Roman" w:cs="Times New Roman"/>
          <w:noProof/>
          <w:sz w:val="24"/>
          <w:szCs w:val="24"/>
          <w:lang w:val="bg-BG"/>
        </w:rPr>
        <w:t xml:space="preserve">а по </w:t>
      </w:r>
      <w:r w:rsidR="00366A75" w:rsidRPr="00366A75">
        <w:rPr>
          <w:rFonts w:ascii="Times New Roman" w:eastAsia="Times New Roman" w:hAnsi="Times New Roman" w:cs="Times New Roman"/>
          <w:noProof/>
          <w:sz w:val="24"/>
          <w:szCs w:val="24"/>
          <w:lang w:val="bg-BG"/>
        </w:rPr>
        <w:t>настоящата обществена поръчка</w:t>
      </w:r>
      <w:r w:rsidR="00D26AF4" w:rsidRPr="00366A75">
        <w:rPr>
          <w:rFonts w:ascii="Times New Roman" w:eastAsia="Times New Roman" w:hAnsi="Times New Roman" w:cs="Times New Roman"/>
          <w:noProof/>
          <w:sz w:val="24"/>
          <w:szCs w:val="24"/>
          <w:lang w:val="bg-BG"/>
        </w:rPr>
        <w:t>.</w:t>
      </w:r>
    </w:p>
    <w:p w14:paraId="646BEA12" w14:textId="7FB681B5" w:rsidR="00D26AF4" w:rsidRPr="007D75FD" w:rsidRDefault="00D26AF4" w:rsidP="00D26AF4">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3D4CB5">
        <w:rPr>
          <w:rFonts w:ascii="Times New Roman" w:eastAsia="Times New Roman" w:hAnsi="Times New Roman" w:cs="Times New Roman"/>
          <w:color w:val="000000"/>
          <w:sz w:val="24"/>
          <w:szCs w:val="24"/>
          <w:lang w:val="bg-BG" w:eastAsia="bg-BG"/>
        </w:rPr>
        <w:tab/>
        <w:t xml:space="preserve">Участникът, определен за изпълнител трябва да предвиди и заплати своите такси по откриване и обслужване на гаранцията така, че размерът на получената от </w:t>
      </w:r>
      <w:r w:rsidR="00F6675A" w:rsidRPr="003D4CB5">
        <w:rPr>
          <w:rFonts w:ascii="Times New Roman" w:eastAsia="Times New Roman" w:hAnsi="Times New Roman" w:cs="Times New Roman"/>
          <w:color w:val="000000"/>
          <w:sz w:val="24"/>
          <w:szCs w:val="24"/>
          <w:lang w:val="bg-BG" w:eastAsia="bg-BG"/>
        </w:rPr>
        <w:t>В</w:t>
      </w:r>
      <w:r w:rsidRPr="003D4CB5">
        <w:rPr>
          <w:rFonts w:ascii="Times New Roman" w:eastAsia="Times New Roman" w:hAnsi="Times New Roman" w:cs="Times New Roman"/>
          <w:color w:val="000000"/>
          <w:sz w:val="24"/>
          <w:szCs w:val="24"/>
          <w:lang w:val="bg-BG" w:eastAsia="bg-BG"/>
        </w:rPr>
        <w:t>ъзложителя гаранция да не бъде по-малък от определения в договора</w:t>
      </w:r>
      <w:r w:rsidR="00A730F5" w:rsidRPr="003D4CB5">
        <w:rPr>
          <w:rFonts w:ascii="Times New Roman" w:eastAsia="Times New Roman" w:hAnsi="Times New Roman" w:cs="Times New Roman"/>
          <w:color w:val="000000"/>
          <w:sz w:val="24"/>
          <w:szCs w:val="24"/>
          <w:lang w:val="bg-BG" w:eastAsia="bg-BG"/>
        </w:rPr>
        <w:t xml:space="preserve"> по </w:t>
      </w:r>
      <w:r w:rsidR="003D4CB5" w:rsidRPr="003D4CB5">
        <w:rPr>
          <w:rFonts w:ascii="Times New Roman" w:eastAsia="Times New Roman" w:hAnsi="Times New Roman" w:cs="Times New Roman"/>
          <w:color w:val="000000"/>
          <w:sz w:val="24"/>
          <w:szCs w:val="24"/>
          <w:lang w:val="bg-BG" w:eastAsia="bg-BG"/>
        </w:rPr>
        <w:t xml:space="preserve">настоящата обществена </w:t>
      </w:r>
      <w:r w:rsidRPr="003D4CB5">
        <w:rPr>
          <w:rFonts w:ascii="Times New Roman" w:eastAsia="Times New Roman" w:hAnsi="Times New Roman" w:cs="Times New Roman"/>
          <w:color w:val="000000"/>
          <w:sz w:val="24"/>
          <w:szCs w:val="24"/>
          <w:lang w:val="bg-BG" w:eastAsia="bg-BG"/>
        </w:rPr>
        <w:t xml:space="preserve">поръчка.   </w:t>
      </w:r>
    </w:p>
    <w:p w14:paraId="1AFF92E0"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Участникът, определен за изпълнител, избира сам формата на гаранцията за изпълнение.</w:t>
      </w:r>
    </w:p>
    <w:p w14:paraId="59B26926"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0E3F18F1" w:rsidR="00D26AF4" w:rsidRPr="003D4CB5" w:rsidRDefault="00D26AF4" w:rsidP="00D26AF4">
      <w:pPr>
        <w:tabs>
          <w:tab w:val="left" w:pos="709"/>
        </w:tabs>
        <w:spacing w:after="0" w:line="360" w:lineRule="auto"/>
        <w:jc w:val="both"/>
        <w:rPr>
          <w:rFonts w:ascii="Times New Roman" w:eastAsia="Times New Roman" w:hAnsi="Times New Roman" w:cs="Times New Roman"/>
          <w:sz w:val="24"/>
          <w:szCs w:val="24"/>
          <w:lang w:val="bg-BG" w:eastAsia="bg-BG"/>
        </w:rPr>
      </w:pPr>
      <w:r w:rsidRPr="003D4CB5">
        <w:rPr>
          <w:rFonts w:ascii="Times New Roman" w:eastAsia="Times New Roman" w:hAnsi="Times New Roman" w:cs="Times New Roman"/>
          <w:b/>
          <w:sz w:val="24"/>
          <w:szCs w:val="24"/>
          <w:lang w:val="bg-BG" w:eastAsia="bg-BG"/>
        </w:rPr>
        <w:tab/>
      </w:r>
      <w:r w:rsidRPr="003D4CB5">
        <w:rPr>
          <w:rFonts w:ascii="Times New Roman" w:eastAsia="Times New Roman" w:hAnsi="Times New Roman" w:cs="Times New Roman"/>
          <w:sz w:val="24"/>
          <w:szCs w:val="24"/>
          <w:lang w:val="bg-BG" w:eastAsia="bg-BG"/>
        </w:rPr>
        <w:t>Гаранцията за изпълнение трябва да е представена към момента на подписване на договора</w:t>
      </w:r>
      <w:r w:rsidR="00A730F5" w:rsidRPr="003D4CB5">
        <w:rPr>
          <w:rFonts w:ascii="Times New Roman" w:eastAsia="Times New Roman" w:hAnsi="Times New Roman" w:cs="Times New Roman"/>
          <w:sz w:val="24"/>
          <w:szCs w:val="24"/>
          <w:lang w:val="bg-BG" w:eastAsia="bg-BG"/>
        </w:rPr>
        <w:t xml:space="preserve"> по </w:t>
      </w:r>
      <w:r w:rsidR="003D4CB5" w:rsidRPr="003D4CB5">
        <w:rPr>
          <w:rFonts w:ascii="Times New Roman" w:eastAsia="Times New Roman" w:hAnsi="Times New Roman" w:cs="Times New Roman"/>
          <w:sz w:val="24"/>
          <w:szCs w:val="24"/>
          <w:lang w:val="bg-BG" w:eastAsia="bg-BG"/>
        </w:rPr>
        <w:t>настоящата</w:t>
      </w:r>
      <w:r w:rsidRPr="003D4CB5">
        <w:rPr>
          <w:rFonts w:ascii="Times New Roman" w:eastAsia="Times New Roman" w:hAnsi="Times New Roman" w:cs="Times New Roman"/>
          <w:sz w:val="24"/>
          <w:szCs w:val="24"/>
          <w:lang w:val="bg-BG" w:eastAsia="bg-BG"/>
        </w:rPr>
        <w:t xml:space="preserve"> обществена поръчка.  </w:t>
      </w:r>
    </w:p>
    <w:p w14:paraId="303C97A9" w14:textId="59BBB732"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3D4CB5">
        <w:rPr>
          <w:rFonts w:ascii="Times New Roman" w:eastAsia="Times New Roman" w:hAnsi="Times New Roman" w:cs="Times New Roman"/>
          <w:bCs/>
          <w:color w:val="000000"/>
          <w:sz w:val="24"/>
          <w:szCs w:val="24"/>
          <w:lang w:val="bg-BG" w:eastAsia="bg-BG"/>
        </w:rPr>
        <w:t xml:space="preserve"> на </w:t>
      </w:r>
      <w:r w:rsidR="003D4CB5" w:rsidRPr="003D4CB5">
        <w:rPr>
          <w:rFonts w:ascii="Times New Roman" w:eastAsia="Times New Roman" w:hAnsi="Times New Roman" w:cs="Times New Roman"/>
          <w:bCs/>
          <w:color w:val="000000"/>
          <w:sz w:val="24"/>
          <w:szCs w:val="24"/>
          <w:lang w:val="bg-BG" w:eastAsia="bg-BG"/>
        </w:rPr>
        <w:t xml:space="preserve">настоящата </w:t>
      </w:r>
      <w:r w:rsidRPr="003D4CB5">
        <w:rPr>
          <w:rFonts w:ascii="Times New Roman" w:eastAsia="Times New Roman" w:hAnsi="Times New Roman" w:cs="Times New Roman"/>
          <w:bCs/>
          <w:color w:val="000000"/>
          <w:sz w:val="24"/>
          <w:szCs w:val="24"/>
          <w:lang w:val="bg-BG" w:eastAsia="bg-BG"/>
        </w:rPr>
        <w:t>обществена поръчка. Възложителят освобождава гаранцията за изпълнение, без да дължи лихви за периода, през който средствата законно са престояли при него</w:t>
      </w:r>
      <w:r w:rsidRPr="00D26AF4">
        <w:rPr>
          <w:rFonts w:ascii="Verdana" w:eastAsia="Times New Roman" w:hAnsi="Verdana" w:cs="Times New Roman"/>
          <w:bCs/>
          <w:color w:val="000000"/>
          <w:sz w:val="20"/>
          <w:szCs w:val="20"/>
          <w:lang w:val="bg-BG" w:eastAsia="bg-BG"/>
        </w:rPr>
        <w:t>.</w:t>
      </w:r>
    </w:p>
    <w:p w14:paraId="1F930D08" w14:textId="77777777" w:rsidR="00D26AF4" w:rsidRPr="009F266F" w:rsidRDefault="00D26AF4" w:rsidP="0090590A">
      <w:pPr>
        <w:rPr>
          <w:rFonts w:ascii="Times New Roman" w:hAnsi="Times New Roman" w:cs="Times New Roman"/>
          <w:b/>
          <w:sz w:val="24"/>
          <w:szCs w:val="24"/>
          <w:lang w:val="bg-BG"/>
        </w:rPr>
      </w:pPr>
    </w:p>
    <w:p w14:paraId="6767AF31" w14:textId="77777777" w:rsidR="00C81681" w:rsidRPr="009F266F" w:rsidRDefault="00C81681" w:rsidP="00C81681">
      <w:pPr>
        <w:keepNext/>
        <w:suppressAutoHyphens/>
        <w:spacing w:after="0"/>
        <w:jc w:val="center"/>
        <w:rPr>
          <w:rFonts w:ascii="Times New Roman" w:eastAsia="Times New Roman" w:hAnsi="Times New Roman" w:cs="Times New Roman"/>
          <w:b/>
          <w:color w:val="000000"/>
          <w:sz w:val="24"/>
          <w:szCs w:val="24"/>
          <w:lang w:eastAsia="bg-BG"/>
        </w:rPr>
      </w:pPr>
      <w:r w:rsidRPr="009F266F">
        <w:rPr>
          <w:rFonts w:ascii="Times New Roman" w:eastAsia="Times New Roman" w:hAnsi="Times New Roman" w:cs="Times New Roman"/>
          <w:b/>
          <w:color w:val="000000"/>
          <w:sz w:val="24"/>
          <w:szCs w:val="24"/>
          <w:lang w:val="ru-RU" w:eastAsia="bg-BG"/>
        </w:rPr>
        <w:t xml:space="preserve">РАЗДЕЛ </w:t>
      </w:r>
      <w:r w:rsidRPr="009F266F">
        <w:rPr>
          <w:rFonts w:ascii="Times New Roman" w:eastAsia="Times New Roman" w:hAnsi="Times New Roman" w:cs="Times New Roman"/>
          <w:b/>
          <w:color w:val="000000"/>
          <w:sz w:val="24"/>
          <w:szCs w:val="24"/>
          <w:lang w:eastAsia="bg-BG"/>
        </w:rPr>
        <w:t>II</w:t>
      </w:r>
    </w:p>
    <w:p w14:paraId="0FB8C8FD" w14:textId="77777777" w:rsidR="000D2834" w:rsidRPr="009F266F" w:rsidRDefault="006152D2" w:rsidP="008C1DA8">
      <w:pPr>
        <w:jc w:val="center"/>
        <w:rPr>
          <w:rFonts w:ascii="Times New Roman" w:hAnsi="Times New Roman" w:cs="Times New Roman"/>
          <w:b/>
          <w:caps/>
          <w:sz w:val="24"/>
          <w:szCs w:val="24"/>
        </w:rPr>
      </w:pPr>
      <w:r w:rsidRPr="009F266F">
        <w:rPr>
          <w:rFonts w:ascii="Times New Roman" w:hAnsi="Times New Roman" w:cs="Times New Roman"/>
          <w:b/>
          <w:caps/>
          <w:sz w:val="24"/>
          <w:szCs w:val="24"/>
        </w:rPr>
        <w:t>Право на участие в процедурата</w:t>
      </w:r>
    </w:p>
    <w:p w14:paraId="3F0351C0" w14:textId="25DC658C" w:rsidR="00F60BC3" w:rsidRPr="009F266F" w:rsidRDefault="0038015B" w:rsidP="0038015B">
      <w:pPr>
        <w:spacing w:after="0" w:line="360" w:lineRule="auto"/>
        <w:jc w:val="both"/>
        <w:rPr>
          <w:rFonts w:ascii="Times New Roman" w:hAnsi="Times New Roman" w:cs="Times New Roman"/>
          <w:b/>
          <w:sz w:val="24"/>
          <w:szCs w:val="24"/>
          <w:lang w:val="bg-BG"/>
        </w:rPr>
      </w:pPr>
      <w:r w:rsidRPr="009F266F">
        <w:rPr>
          <w:rFonts w:ascii="Times New Roman" w:hAnsi="Times New Roman" w:cs="Times New Roman"/>
          <w:b/>
          <w:sz w:val="24"/>
          <w:szCs w:val="24"/>
        </w:rPr>
        <w:t>1.</w:t>
      </w:r>
      <w:r w:rsidR="00A018D0" w:rsidRPr="009F266F">
        <w:rPr>
          <w:rFonts w:ascii="Times New Roman" w:hAnsi="Times New Roman" w:cs="Times New Roman"/>
          <w:b/>
          <w:sz w:val="24"/>
          <w:szCs w:val="24"/>
          <w:lang w:val="bg-BG"/>
        </w:rPr>
        <w:t>)</w:t>
      </w:r>
      <w:r w:rsidRPr="009F266F">
        <w:rPr>
          <w:rFonts w:ascii="Times New Roman" w:hAnsi="Times New Roman" w:cs="Times New Roman"/>
          <w:b/>
          <w:sz w:val="24"/>
          <w:szCs w:val="24"/>
        </w:rPr>
        <w:t xml:space="preserve"> </w:t>
      </w:r>
      <w:r w:rsidR="00D92148" w:rsidRPr="009F266F">
        <w:rPr>
          <w:rFonts w:ascii="Times New Roman" w:hAnsi="Times New Roman" w:cs="Times New Roman"/>
          <w:sz w:val="24"/>
          <w:szCs w:val="24"/>
          <w:lang w:val="bg-BG"/>
        </w:rPr>
        <w:t xml:space="preserve">Участник в процедурата </w:t>
      </w:r>
      <w:r w:rsidR="00F60BC3" w:rsidRPr="009F266F">
        <w:rPr>
          <w:rFonts w:ascii="Times New Roman" w:hAnsi="Times New Roman" w:cs="Times New Roman"/>
          <w:sz w:val="24"/>
          <w:szCs w:val="24"/>
          <w:lang w:val="bg-BG"/>
        </w:rPr>
        <w:t>за възлагане на обществената поръчка може да бъде всяко българско или чуждестранно физическо или юридическо лице</w:t>
      </w:r>
      <w:r w:rsidR="009F266F" w:rsidRPr="009F266F">
        <w:rPr>
          <w:rFonts w:ascii="Times New Roman" w:hAnsi="Times New Roman" w:cs="Times New Roman"/>
          <w:sz w:val="24"/>
          <w:szCs w:val="24"/>
          <w:lang w:val="bg-BG"/>
        </w:rPr>
        <w:t>,</w:t>
      </w:r>
      <w:r w:rsidR="00F60BC3" w:rsidRPr="009F266F">
        <w:rPr>
          <w:rFonts w:ascii="Times New Roman" w:hAnsi="Times New Roman" w:cs="Times New Roman"/>
          <w:sz w:val="24"/>
          <w:szCs w:val="24"/>
          <w:lang w:val="bg-BG"/>
        </w:rPr>
        <w:t xml:space="preserve"> или техни обединения, 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r w:rsidR="008D0C1B" w:rsidRPr="009F266F">
        <w:rPr>
          <w:rFonts w:ascii="Times New Roman" w:hAnsi="Times New Roman" w:cs="Times New Roman"/>
          <w:sz w:val="24"/>
          <w:szCs w:val="24"/>
          <w:lang w:val="bg-BG"/>
        </w:rPr>
        <w:t xml:space="preserve"> При </w:t>
      </w:r>
      <w:r w:rsidR="008D0C1B" w:rsidRPr="009F266F">
        <w:rPr>
          <w:rFonts w:ascii="Times New Roman" w:hAnsi="Times New Roman" w:cs="Times New Roman"/>
          <w:sz w:val="24"/>
          <w:szCs w:val="24"/>
          <w:lang w:val="bg-BG"/>
        </w:rPr>
        <w:lastRenderedPageBreak/>
        <w:t>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съгласно чл.37, ал</w:t>
      </w:r>
      <w:r w:rsidR="00607135">
        <w:rPr>
          <w:rFonts w:ascii="Times New Roman" w:hAnsi="Times New Roman" w:cs="Times New Roman"/>
          <w:sz w:val="24"/>
          <w:szCs w:val="24"/>
        </w:rPr>
        <w:t xml:space="preserve">. </w:t>
      </w:r>
      <w:r w:rsidR="008D0C1B" w:rsidRPr="009F266F">
        <w:rPr>
          <w:rFonts w:ascii="Times New Roman" w:hAnsi="Times New Roman" w:cs="Times New Roman"/>
          <w:sz w:val="24"/>
          <w:szCs w:val="24"/>
          <w:lang w:val="bg-BG"/>
        </w:rPr>
        <w:t>4 от ППЗОП.</w:t>
      </w:r>
    </w:p>
    <w:p w14:paraId="143BA025" w14:textId="48CFE59A" w:rsidR="00F9054D" w:rsidRPr="009662D6" w:rsidRDefault="009F266F" w:rsidP="00F9054D">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bg-BG" w:eastAsia="bg-BG"/>
        </w:rPr>
      </w:pPr>
      <w:r w:rsidRPr="009662D6">
        <w:rPr>
          <w:rFonts w:ascii="Times New Roman" w:hAnsi="Times New Roman" w:cs="Times New Roman"/>
          <w:b/>
          <w:sz w:val="24"/>
          <w:szCs w:val="24"/>
          <w:lang w:val="bg-BG"/>
        </w:rPr>
        <w:t>2</w:t>
      </w:r>
      <w:r w:rsidR="00F9054D" w:rsidRPr="009662D6">
        <w:rPr>
          <w:rFonts w:ascii="Times New Roman" w:hAnsi="Times New Roman" w:cs="Times New Roman"/>
          <w:sz w:val="24"/>
          <w:szCs w:val="24"/>
          <w:lang w:val="bg-BG"/>
        </w:rPr>
        <w:t>.</w:t>
      </w:r>
      <w:r w:rsidR="00A018D0" w:rsidRPr="009662D6">
        <w:rPr>
          <w:rFonts w:ascii="Times New Roman" w:hAnsi="Times New Roman" w:cs="Times New Roman"/>
          <w:b/>
          <w:sz w:val="24"/>
          <w:szCs w:val="24"/>
          <w:lang w:val="bg-BG"/>
        </w:rPr>
        <w:t>)</w:t>
      </w:r>
      <w:r w:rsidR="00F9054D" w:rsidRPr="009662D6">
        <w:rPr>
          <w:rFonts w:ascii="Times New Roman" w:hAnsi="Times New Roman" w:cs="Times New Roman"/>
          <w:sz w:val="24"/>
          <w:szCs w:val="24"/>
          <w:lang w:val="bg-BG"/>
        </w:rPr>
        <w:t xml:space="preserve"> </w:t>
      </w:r>
      <w:r w:rsidR="00F9054D" w:rsidRPr="009662D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6D17E480" w14:textId="0E4D5E09" w:rsidR="00763182" w:rsidRPr="00D74665" w:rsidRDefault="009F266F" w:rsidP="00A018D0">
      <w:pPr>
        <w:widowControl w:val="0"/>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D74665">
        <w:rPr>
          <w:rFonts w:ascii="Times New Roman" w:eastAsia="Times New Roman" w:hAnsi="Times New Roman" w:cs="Times New Roman"/>
          <w:b/>
          <w:sz w:val="24"/>
          <w:szCs w:val="24"/>
          <w:lang w:val="bg-BG" w:eastAsia="bg-BG"/>
        </w:rPr>
        <w:t>3</w:t>
      </w:r>
      <w:r w:rsidR="00A018D0" w:rsidRPr="00D74665">
        <w:rPr>
          <w:rFonts w:ascii="Times New Roman" w:eastAsia="Times New Roman" w:hAnsi="Times New Roman" w:cs="Times New Roman"/>
          <w:sz w:val="24"/>
          <w:szCs w:val="24"/>
          <w:lang w:val="bg-BG" w:eastAsia="bg-BG"/>
        </w:rPr>
        <w:t>.</w:t>
      </w:r>
      <w:r w:rsidR="00A018D0" w:rsidRPr="00D74665">
        <w:rPr>
          <w:rFonts w:ascii="Times New Roman" w:eastAsia="Times New Roman" w:hAnsi="Times New Roman" w:cs="Times New Roman"/>
          <w:b/>
          <w:sz w:val="24"/>
          <w:szCs w:val="24"/>
          <w:lang w:val="bg-BG" w:eastAsia="bg-BG"/>
        </w:rPr>
        <w:t>)</w:t>
      </w:r>
      <w:r w:rsidR="00A018D0" w:rsidRPr="00D74665">
        <w:rPr>
          <w:rFonts w:ascii="Times New Roman" w:eastAsia="Times New Roman" w:hAnsi="Times New Roman" w:cs="Times New Roman"/>
          <w:sz w:val="24"/>
          <w:szCs w:val="24"/>
          <w:lang w:val="bg-BG" w:eastAsia="bg-BG"/>
        </w:rPr>
        <w:t xml:space="preserve"> Всеки участник може да подаде </w:t>
      </w:r>
      <w:r w:rsidR="00D74665" w:rsidRPr="00D74665">
        <w:rPr>
          <w:rFonts w:ascii="Times New Roman" w:eastAsia="Times New Roman" w:hAnsi="Times New Roman" w:cs="Times New Roman"/>
          <w:sz w:val="24"/>
          <w:szCs w:val="24"/>
          <w:lang w:val="bg-BG" w:eastAsia="bg-BG"/>
        </w:rPr>
        <w:t xml:space="preserve">само една </w:t>
      </w:r>
      <w:r w:rsidR="00A018D0" w:rsidRPr="00D74665">
        <w:rPr>
          <w:rFonts w:ascii="Times New Roman" w:eastAsia="Times New Roman" w:hAnsi="Times New Roman" w:cs="Times New Roman"/>
          <w:sz w:val="24"/>
          <w:szCs w:val="24"/>
          <w:lang w:val="bg-BG" w:eastAsia="bg-BG"/>
        </w:rPr>
        <w:t xml:space="preserve">оферта </w:t>
      </w:r>
      <w:r w:rsidR="00D74665" w:rsidRPr="00D74665">
        <w:rPr>
          <w:rFonts w:ascii="Times New Roman" w:eastAsia="Times New Roman" w:hAnsi="Times New Roman" w:cs="Times New Roman"/>
          <w:sz w:val="24"/>
          <w:szCs w:val="24"/>
          <w:lang w:val="bg-BG" w:eastAsia="bg-BG"/>
        </w:rPr>
        <w:t>по настоящата обществена поръчка</w:t>
      </w:r>
      <w:r w:rsidR="00A018D0" w:rsidRPr="00D74665">
        <w:rPr>
          <w:rFonts w:ascii="Times New Roman" w:eastAsia="Times New Roman" w:hAnsi="Times New Roman" w:cs="Times New Roman"/>
          <w:sz w:val="24"/>
          <w:szCs w:val="24"/>
          <w:lang w:val="bg-BG" w:eastAsia="bg-BG"/>
        </w:rPr>
        <w:t xml:space="preserve"> при </w:t>
      </w:r>
      <w:r w:rsidR="00D74665" w:rsidRPr="00D74665">
        <w:rPr>
          <w:rFonts w:ascii="Times New Roman" w:eastAsia="Times New Roman" w:hAnsi="Times New Roman" w:cs="Times New Roman"/>
          <w:sz w:val="24"/>
          <w:szCs w:val="24"/>
          <w:lang w:val="bg-BG" w:eastAsia="bg-BG"/>
        </w:rPr>
        <w:t xml:space="preserve">посочените </w:t>
      </w:r>
      <w:r w:rsidR="00763182" w:rsidRPr="00D74665">
        <w:rPr>
          <w:rFonts w:ascii="Times New Roman" w:eastAsia="Times New Roman" w:hAnsi="Times New Roman" w:cs="Times New Roman"/>
          <w:sz w:val="24"/>
          <w:szCs w:val="24"/>
          <w:lang w:val="bg-BG" w:eastAsia="bg-BG"/>
        </w:rPr>
        <w:t>по-долу условия:</w:t>
      </w:r>
    </w:p>
    <w:p w14:paraId="21B47CBB" w14:textId="77777777" w:rsidR="00A018D0" w:rsidRPr="00D74665" w:rsidRDefault="00A018D0" w:rsidP="00B22858">
      <w:pPr>
        <w:pStyle w:val="ListParagraph"/>
        <w:numPr>
          <w:ilvl w:val="0"/>
          <w:numId w:val="7"/>
        </w:numPr>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D74665">
        <w:rPr>
          <w:rFonts w:ascii="Times New Roman" w:eastAsia="Times New Roman" w:hAnsi="Times New Roman" w:cs="Times New Roman"/>
          <w:color w:val="000000"/>
          <w:sz w:val="24"/>
          <w:szCs w:val="24"/>
          <w:lang w:eastAsia="bg-BG"/>
        </w:rPr>
        <w:t xml:space="preserve"> </w:t>
      </w:r>
    </w:p>
    <w:p w14:paraId="2421DE36" w14:textId="77777777" w:rsidR="00A018D0" w:rsidRPr="00D74665" w:rsidRDefault="00A018D0" w:rsidP="00B22858">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D74665" w:rsidRDefault="00A018D0" w:rsidP="00A02903">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4872FDCB" w:rsidR="00A018D0" w:rsidRPr="00D74665" w:rsidRDefault="00FF7523" w:rsidP="00A018D0">
      <w:pPr>
        <w:spacing w:after="0"/>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color w:val="000000"/>
          <w:sz w:val="24"/>
          <w:szCs w:val="24"/>
          <w:lang w:val="bg-BG" w:eastAsia="bg-BG"/>
        </w:rPr>
        <w:t>4</w:t>
      </w:r>
      <w:r w:rsidR="00A018D0" w:rsidRPr="00D74665">
        <w:rPr>
          <w:rFonts w:ascii="Times New Roman" w:eastAsia="Times New Roman" w:hAnsi="Times New Roman" w:cs="Times New Roman"/>
          <w:b/>
          <w:color w:val="000000"/>
          <w:sz w:val="24"/>
          <w:szCs w:val="24"/>
          <w:lang w:val="bg-BG" w:eastAsia="bg-BG"/>
        </w:rPr>
        <w:t xml:space="preserve">.) </w:t>
      </w:r>
      <w:r w:rsidR="00A018D0" w:rsidRPr="00D74665">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7FFC5010" w:rsidR="00A018D0" w:rsidRPr="007B1C39" w:rsidRDefault="00A018D0" w:rsidP="00A018D0">
      <w:pPr>
        <w:spacing w:after="0" w:line="360" w:lineRule="auto"/>
        <w:ind w:firstLine="720"/>
        <w:jc w:val="both"/>
        <w:rPr>
          <w:rFonts w:ascii="Times New Roman" w:eastAsia="Calibri" w:hAnsi="Times New Roman" w:cs="Times New Roman"/>
          <w:b/>
          <w:sz w:val="24"/>
          <w:szCs w:val="24"/>
          <w:lang w:val="bg-BG"/>
        </w:rPr>
      </w:pPr>
      <w:r w:rsidRPr="007B1C39">
        <w:rPr>
          <w:rFonts w:ascii="Times New Roman" w:eastAsia="Times New Roman" w:hAnsi="Times New Roman" w:cs="Times New Roman"/>
          <w:sz w:val="24"/>
          <w:szCs w:val="24"/>
          <w:lang w:val="bg-BG" w:eastAsia="bg-BG"/>
        </w:rPr>
        <w:t xml:space="preserve">По смисъла на </w:t>
      </w:r>
      <w:r w:rsidRPr="007B1C39">
        <w:rPr>
          <w:rFonts w:ascii="Times New Roman" w:eastAsia="Calibri" w:hAnsi="Times New Roman" w:cs="Times New Roman"/>
          <w:sz w:val="24"/>
          <w:szCs w:val="24"/>
          <w:lang w:val="bg-BG"/>
        </w:rPr>
        <w:t xml:space="preserve">§ 2, </w:t>
      </w:r>
      <w:r w:rsidRPr="007B1C39">
        <w:rPr>
          <w:rFonts w:ascii="Times New Roman" w:eastAsia="Times New Roman" w:hAnsi="Times New Roman" w:cs="Times New Roman"/>
          <w:sz w:val="24"/>
          <w:szCs w:val="24"/>
          <w:lang w:val="bg-BG" w:eastAsia="bg-BG"/>
        </w:rPr>
        <w:t>т. 45</w:t>
      </w:r>
      <w:r w:rsidRPr="007B1C39">
        <w:rPr>
          <w:rFonts w:ascii="Times New Roman" w:eastAsia="Calibri" w:hAnsi="Times New Roman" w:cs="Times New Roman"/>
          <w:sz w:val="24"/>
          <w:szCs w:val="24"/>
          <w:lang w:val="bg-BG"/>
        </w:rPr>
        <w:t xml:space="preserve"> от Допълни</w:t>
      </w:r>
      <w:r w:rsidR="00B94F51" w:rsidRPr="007B1C39">
        <w:rPr>
          <w:rFonts w:ascii="Times New Roman" w:eastAsia="Calibri" w:hAnsi="Times New Roman" w:cs="Times New Roman"/>
          <w:sz w:val="24"/>
          <w:szCs w:val="24"/>
          <w:lang w:val="bg-BG"/>
        </w:rPr>
        <w:t xml:space="preserve">телните разпоредби (ДР) на ЗОП </w:t>
      </w:r>
      <w:r w:rsidRPr="007B1C39">
        <w:rPr>
          <w:rFonts w:ascii="Times New Roman" w:eastAsia="Calibri" w:hAnsi="Times New Roman" w:cs="Times New Roman"/>
          <w:b/>
          <w:sz w:val="24"/>
          <w:szCs w:val="24"/>
          <w:lang w:val="bg-BG"/>
        </w:rPr>
        <w:t>„</w:t>
      </w:r>
      <w:r w:rsidR="00604F89">
        <w:rPr>
          <w:rFonts w:ascii="Times New Roman" w:eastAsia="Calibri" w:hAnsi="Times New Roman" w:cs="Times New Roman"/>
          <w:b/>
          <w:sz w:val="24"/>
          <w:szCs w:val="24"/>
        </w:rPr>
        <w:t xml:space="preserve">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 тези по смисъла на § 1, т. 13 и 14 от допълнителните разпоредби на Закона за публичното предлагане на ценни книжа.</w:t>
      </w:r>
      <w:r w:rsidRPr="007B1C39">
        <w:rPr>
          <w:rFonts w:ascii="Times New Roman" w:eastAsia="Calibri" w:hAnsi="Times New Roman" w:cs="Times New Roman"/>
          <w:b/>
          <w:sz w:val="24"/>
          <w:szCs w:val="24"/>
          <w:lang w:val="bg-BG"/>
        </w:rPr>
        <w:t xml:space="preserve"> </w:t>
      </w:r>
    </w:p>
    <w:p w14:paraId="01EA2F90" w14:textId="77777777"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13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w:t>
      </w:r>
    </w:p>
    <w:p w14:paraId="102F553F"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лицата, едното от които контролира другото лице или негово дъщерно дружество;</w:t>
      </w:r>
    </w:p>
    <w:p w14:paraId="02E612A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лицата, чиято дейност се контролира от трето лице;</w:t>
      </w:r>
    </w:p>
    <w:p w14:paraId="4F65729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лицата, които съвместно контролират трето лице;</w:t>
      </w:r>
    </w:p>
    <w:p w14:paraId="01E91AD8"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lastRenderedPageBreak/>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77777777"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14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„Контрол"</w:t>
      </w:r>
      <w:r w:rsidRPr="007B1C39">
        <w:rPr>
          <w:rFonts w:ascii="Times New Roman" w:eastAsia="Calibri" w:hAnsi="Times New Roman" w:cs="Times New Roman"/>
          <w:sz w:val="24"/>
          <w:szCs w:val="24"/>
          <w:lang w:val="bg-BG"/>
        </w:rPr>
        <w:t xml:space="preserve"> е налице, когато едно лице:</w:t>
      </w:r>
    </w:p>
    <w:p w14:paraId="2992A97C" w14:textId="77777777" w:rsidR="00A018D0" w:rsidRPr="007B1C39" w:rsidRDefault="00A018D0" w:rsidP="00A018D0">
      <w:pPr>
        <w:spacing w:after="0" w:line="360" w:lineRule="auto"/>
        <w:ind w:firstLine="720"/>
        <w:contextualSpacing/>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54996671" w:rsidR="00A018D0" w:rsidRPr="007B1C39" w:rsidRDefault="00A018D0" w:rsidP="00A018D0">
      <w:pPr>
        <w:spacing w:after="0" w:line="360" w:lineRule="auto"/>
        <w:jc w:val="both"/>
        <w:rPr>
          <w:rFonts w:ascii="Times New Roman" w:eastAsia="Calibri" w:hAnsi="Times New Roman" w:cs="Times New Roman"/>
          <w:sz w:val="24"/>
          <w:szCs w:val="24"/>
          <w:lang w:val="bg-BG"/>
        </w:rPr>
      </w:pPr>
      <w:r w:rsidRPr="007B1C39">
        <w:rPr>
          <w:rFonts w:ascii="Times New Roman" w:eastAsia="Calibri" w:hAnsi="Times New Roman" w:cs="Times New Roman"/>
          <w:b/>
          <w:sz w:val="24"/>
          <w:szCs w:val="24"/>
          <w:lang w:val="bg-BG"/>
        </w:rPr>
        <w:t>7.)</w:t>
      </w:r>
      <w:r w:rsidRPr="007B1C39">
        <w:rPr>
          <w:rFonts w:ascii="Times New Roman" w:eastAsia="Calibri" w:hAnsi="Times New Roman" w:cs="Times New Roman"/>
          <w:sz w:val="24"/>
          <w:szCs w:val="24"/>
          <w:lang w:val="bg-BG"/>
        </w:rPr>
        <w:t xml:space="preserve"> Основания за отстраняване съгласно чл. 54, ал. 1,</w:t>
      </w:r>
      <w:r w:rsidR="00B94F51" w:rsidRPr="007B1C39">
        <w:rPr>
          <w:rFonts w:ascii="Times New Roman" w:eastAsia="Calibri" w:hAnsi="Times New Roman" w:cs="Times New Roman"/>
          <w:sz w:val="24"/>
          <w:szCs w:val="24"/>
          <w:lang w:val="bg-BG"/>
        </w:rPr>
        <w:t xml:space="preserve"> чл. 55, ал. 1, т. 1, 3, 4 и 5 </w:t>
      </w:r>
      <w:r w:rsidRPr="007B1C39">
        <w:rPr>
          <w:rFonts w:ascii="Times New Roman" w:eastAsia="Calibri" w:hAnsi="Times New Roman" w:cs="Times New Roman"/>
          <w:sz w:val="24"/>
          <w:szCs w:val="24"/>
          <w:lang w:val="bg-BG"/>
        </w:rPr>
        <w:t>и чл. 107 от ЗОП, възникнали преди или по време на процедурата:</w:t>
      </w:r>
    </w:p>
    <w:p w14:paraId="18C027EC" w14:textId="4089152E" w:rsidR="00A018D0" w:rsidRPr="00D21234" w:rsidRDefault="00A018D0" w:rsidP="00E223DD">
      <w:pPr>
        <w:spacing w:after="0" w:line="360" w:lineRule="auto"/>
        <w:ind w:firstLine="720"/>
        <w:jc w:val="both"/>
        <w:rPr>
          <w:rFonts w:ascii="Times New Roman" w:eastAsia="Calibri" w:hAnsi="Times New Roman" w:cs="Times New Roman"/>
          <w:sz w:val="24"/>
          <w:szCs w:val="24"/>
          <w:u w:val="single"/>
          <w:lang w:val="bg-BG"/>
        </w:rPr>
      </w:pPr>
      <w:r w:rsidRPr="00D21234">
        <w:rPr>
          <w:rFonts w:ascii="Times New Roman" w:eastAsia="Calibri" w:hAnsi="Times New Roman" w:cs="Times New Roman"/>
          <w:b/>
          <w:sz w:val="24"/>
          <w:szCs w:val="24"/>
          <w:u w:val="single"/>
          <w:lang w:val="bg-BG"/>
        </w:rPr>
        <w:t>А.</w:t>
      </w:r>
      <w:r w:rsidRPr="00D21234">
        <w:rPr>
          <w:rFonts w:ascii="Times New Roman" w:eastAsia="Calibri" w:hAnsi="Times New Roman" w:cs="Times New Roman"/>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D21234">
        <w:rPr>
          <w:rFonts w:ascii="Times New Roman" w:eastAsia="Calibri" w:hAnsi="Times New Roman" w:cs="Times New Roman"/>
          <w:sz w:val="24"/>
          <w:szCs w:val="24"/>
          <w:u w:val="single"/>
          <w:lang w:val="bg-BG"/>
        </w:rPr>
        <w:t xml:space="preserve"> </w:t>
      </w:r>
    </w:p>
    <w:p w14:paraId="1EC83E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2.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496CC0F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w:t>
      </w:r>
      <w:r w:rsidR="00A84AE9" w:rsidRPr="00834408">
        <w:rPr>
          <w:rFonts w:ascii="Times New Roman" w:eastAsia="Calibri" w:hAnsi="Times New Roman" w:cs="Times New Roman"/>
          <w:color w:val="222222"/>
          <w:sz w:val="24"/>
          <w:szCs w:val="24"/>
          <w:lang w:val="bg-BG"/>
        </w:rPr>
        <w:t xml:space="preserve">участникът </w:t>
      </w:r>
      <w:r w:rsidRPr="00834408">
        <w:rPr>
          <w:rFonts w:ascii="Times New Roman" w:eastAsia="Calibri" w:hAnsi="Times New Roman" w:cs="Times New Roman"/>
          <w:color w:val="222222"/>
          <w:sz w:val="24"/>
          <w:szCs w:val="24"/>
          <w:lang w:val="bg-BG"/>
        </w:rPr>
        <w:t>е установен, освен ако е допуснато разсрочване, отсрочване или обезпечение на задълженията или задължението е по акт, който не е влязъл в сила;</w:t>
      </w:r>
    </w:p>
    <w:p w14:paraId="77C53F8C"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4. е налице неравнопоставеност в случаите по чл. 44, ал. 5 от ЗОП;</w:t>
      </w:r>
    </w:p>
    <w:p w14:paraId="6523E26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5. е установено, че:</w:t>
      </w:r>
    </w:p>
    <w:p w14:paraId="2CB1960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lastRenderedPageBreak/>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146505A4" w:rsidR="00466D8C"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6. </w:t>
      </w:r>
      <w:r w:rsidR="00466D8C" w:rsidRPr="00834408">
        <w:rPr>
          <w:rFonts w:ascii="Times New Roman" w:eastAsia="Calibri" w:hAnsi="Times New Roman" w:cs="Times New Roman"/>
          <w:color w:val="222222"/>
          <w:sz w:val="24"/>
          <w:szCs w:val="24"/>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w:t>
      </w:r>
      <w:r w:rsidR="00F70F96">
        <w:rPr>
          <w:rFonts w:ascii="Times New Roman" w:eastAsia="Calibri" w:hAnsi="Times New Roman" w:cs="Times New Roman"/>
          <w:color w:val="222222"/>
          <w:sz w:val="24"/>
          <w:szCs w:val="24"/>
          <w:lang w:val="bg-BG"/>
        </w:rPr>
        <w:t xml:space="preserve"> </w:t>
      </w:r>
      <w:r w:rsidR="00466D8C" w:rsidRPr="00834408">
        <w:rPr>
          <w:rFonts w:ascii="Times New Roman" w:eastAsia="Calibri" w:hAnsi="Times New Roman" w:cs="Times New Roman"/>
          <w:color w:val="222222"/>
          <w:sz w:val="24"/>
          <w:szCs w:val="24"/>
          <w:lang w:val="bg-BG"/>
        </w:rPr>
        <w:t>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6EB2255D" w14:textId="7847A68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7. е налице конфликт на интереси, който не може да бъде отстранен.</w:t>
      </w:r>
    </w:p>
    <w:p w14:paraId="435049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9. е представил оферта, която не отговаря на:</w:t>
      </w:r>
    </w:p>
    <w:p w14:paraId="4C0D224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32524962"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10. не е представил в срок обосновката по чл. 72, ал. 1 от ЗОП или оферта</w:t>
      </w:r>
      <w:r w:rsidR="001E7547" w:rsidRPr="00834408">
        <w:rPr>
          <w:rFonts w:ascii="Times New Roman" w:eastAsia="Calibri" w:hAnsi="Times New Roman" w:cs="Times New Roman"/>
          <w:color w:val="222222"/>
          <w:sz w:val="24"/>
          <w:szCs w:val="24"/>
          <w:lang w:val="bg-BG"/>
        </w:rPr>
        <w:t>та</w:t>
      </w:r>
      <w:r w:rsidRPr="00834408">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11. е свързано лице по смисъла на § 2, т. 45 от ДР на ЗОП с друг участник в процедурата.</w:t>
      </w:r>
    </w:p>
    <w:p w14:paraId="4A30A3FA" w14:textId="77777777" w:rsidR="00A018D0" w:rsidRPr="00A018D0" w:rsidRDefault="00A018D0" w:rsidP="00A018D0">
      <w:pPr>
        <w:spacing w:after="0"/>
        <w:ind w:firstLine="720"/>
        <w:jc w:val="both"/>
        <w:rPr>
          <w:rFonts w:ascii="Verdana" w:eastAsia="Calibri" w:hAnsi="Verdana" w:cs="Arial"/>
          <w:color w:val="222222"/>
          <w:sz w:val="20"/>
          <w:szCs w:val="20"/>
          <w:lang w:val="bg-BG"/>
        </w:rPr>
      </w:pPr>
    </w:p>
    <w:p w14:paraId="470F8F27" w14:textId="21588E77" w:rsidR="00A018D0" w:rsidRPr="00234878" w:rsidRDefault="00A018D0" w:rsidP="00E223DD">
      <w:pPr>
        <w:spacing w:after="0" w:line="360" w:lineRule="auto"/>
        <w:ind w:firstLine="720"/>
        <w:jc w:val="both"/>
        <w:rPr>
          <w:rFonts w:ascii="Times New Roman" w:eastAsia="Calibri" w:hAnsi="Times New Roman" w:cs="Times New Roman"/>
          <w:color w:val="222222"/>
          <w:sz w:val="24"/>
          <w:szCs w:val="24"/>
          <w:u w:val="single"/>
          <w:lang w:val="bg-BG"/>
        </w:rPr>
      </w:pPr>
      <w:r w:rsidRPr="00234878">
        <w:rPr>
          <w:rFonts w:ascii="Times New Roman" w:eastAsia="Calibri" w:hAnsi="Times New Roman" w:cs="Times New Roman"/>
          <w:b/>
          <w:color w:val="222222"/>
          <w:sz w:val="24"/>
          <w:szCs w:val="24"/>
          <w:u w:val="single"/>
          <w:lang w:val="bg-BG"/>
        </w:rPr>
        <w:t>Б.</w:t>
      </w:r>
      <w:r w:rsidRPr="00234878">
        <w:rPr>
          <w:rFonts w:ascii="Times New Roman" w:eastAsia="Calibri" w:hAnsi="Times New Roman" w:cs="Times New Roman"/>
          <w:color w:val="222222"/>
          <w:sz w:val="24"/>
          <w:szCs w:val="24"/>
          <w:u w:val="single"/>
          <w:lang w:val="bg-BG"/>
        </w:rPr>
        <w:t xml:space="preserve"> На основание чл. 55, ал. 1, т. 1, 3, 4 и 5 от ЗОП</w:t>
      </w:r>
      <w:r w:rsidR="00624EFA">
        <w:rPr>
          <w:rFonts w:ascii="Times New Roman" w:eastAsia="Calibri" w:hAnsi="Times New Roman" w:cs="Times New Roman"/>
          <w:color w:val="222222"/>
          <w:sz w:val="24"/>
          <w:szCs w:val="24"/>
          <w:u w:val="single"/>
          <w:lang w:val="bg-BG"/>
        </w:rPr>
        <w:t>,</w:t>
      </w:r>
      <w:r w:rsidRPr="00234878">
        <w:rPr>
          <w:rFonts w:ascii="Times New Roman" w:eastAsia="Calibri" w:hAnsi="Times New Roman" w:cs="Times New Roman"/>
          <w:color w:val="222222"/>
          <w:sz w:val="24"/>
          <w:szCs w:val="24"/>
          <w:u w:val="single"/>
          <w:lang w:val="bg-BG"/>
        </w:rPr>
        <w:t xml:space="preserve"> възложителят ще отстрани от участие в процедурата участник, който:</w:t>
      </w:r>
    </w:p>
    <w:p w14:paraId="3AF3A322" w14:textId="77777777" w:rsidR="00A018D0" w:rsidRPr="00234878" w:rsidRDefault="00A018D0" w:rsidP="00E223DD">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 xml:space="preserve">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w:t>
      </w:r>
      <w:r w:rsidRPr="00234878">
        <w:rPr>
          <w:rFonts w:ascii="Times New Roman" w:eastAsia="Calibri" w:hAnsi="Times New Roman" w:cs="Times New Roman"/>
          <w:color w:val="222222"/>
          <w:sz w:val="24"/>
          <w:szCs w:val="24"/>
          <w:lang w:val="bg-BG"/>
        </w:rPr>
        <w:lastRenderedPageBreak/>
        <w:t>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2. е сключил споразумение с други лица с цел нарушаване на конкуренцията, когато нарушението е установено с акт на компетентен орган;</w:t>
      </w:r>
    </w:p>
    <w:p w14:paraId="61913E2D"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3.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4. е опитал да:</w:t>
      </w:r>
    </w:p>
    <w:p w14:paraId="742CCB1A"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740E90E5" w14:textId="557E67BA" w:rsidR="006C724F" w:rsidRPr="00234878" w:rsidRDefault="005137BB" w:rsidP="005137BB">
      <w:pPr>
        <w:spacing w:line="360" w:lineRule="auto"/>
        <w:jc w:val="both"/>
        <w:rPr>
          <w:rFonts w:ascii="Times New Roman" w:eastAsia="Calibri" w:hAnsi="Times New Roman" w:cs="Times New Roman"/>
          <w:bCs/>
          <w:sz w:val="24"/>
          <w:szCs w:val="24"/>
          <w:lang w:val="bg-BG"/>
        </w:rPr>
      </w:pPr>
      <w:r>
        <w:rPr>
          <w:rFonts w:ascii="Times New Roman" w:eastAsia="Calibri" w:hAnsi="Times New Roman" w:cs="Times New Roman"/>
          <w:b/>
          <w:color w:val="222222"/>
          <w:sz w:val="24"/>
          <w:szCs w:val="24"/>
          <w:lang w:val="bg-BG"/>
        </w:rPr>
        <w:t>5.</w:t>
      </w:r>
      <w:r w:rsidR="00E048EE" w:rsidRPr="00234878">
        <w:rPr>
          <w:rFonts w:ascii="Times New Roman" w:eastAsia="Calibri" w:hAnsi="Times New Roman" w:cs="Times New Roman"/>
          <w:b/>
          <w:color w:val="222222"/>
          <w:sz w:val="24"/>
          <w:szCs w:val="24"/>
          <w:lang w:val="bg-BG"/>
        </w:rPr>
        <w:t>)</w:t>
      </w:r>
      <w:r w:rsidR="00A018D0" w:rsidRPr="00234878">
        <w:rPr>
          <w:rFonts w:ascii="Times New Roman" w:eastAsia="Calibri" w:hAnsi="Times New Roman" w:cs="Times New Roman"/>
          <w:color w:val="222222"/>
          <w:sz w:val="24"/>
          <w:szCs w:val="24"/>
          <w:lang w:val="bg-BG"/>
        </w:rPr>
        <w:t xml:space="preserve"> </w:t>
      </w:r>
      <w:r w:rsidR="000147EC" w:rsidRPr="00234878">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2F3A6E" w:rsidRDefault="00A018D0" w:rsidP="00A018D0">
      <w:pPr>
        <w:ind w:firstLine="709"/>
        <w:jc w:val="both"/>
        <w:textAlignment w:val="center"/>
        <w:rPr>
          <w:rFonts w:ascii="Times New Roman" w:eastAsia="Calibri" w:hAnsi="Times New Roman" w:cs="Times New Roman"/>
          <w:b/>
          <w:sz w:val="24"/>
          <w:szCs w:val="24"/>
          <w:lang w:val="bg-BG"/>
        </w:rPr>
      </w:pPr>
      <w:r w:rsidRPr="002F3A6E">
        <w:rPr>
          <w:rFonts w:ascii="Times New Roman" w:eastAsia="Calibri" w:hAnsi="Times New Roman" w:cs="Times New Roman"/>
          <w:b/>
          <w:sz w:val="24"/>
          <w:szCs w:val="24"/>
          <w:lang w:val="bg-BG"/>
        </w:rPr>
        <w:t>Забележка:</w:t>
      </w:r>
    </w:p>
    <w:p w14:paraId="3D681380" w14:textId="20515695" w:rsidR="00A018D0" w:rsidRPr="00A018D0" w:rsidRDefault="00A018D0" w:rsidP="00B22858">
      <w:pPr>
        <w:shd w:val="clear" w:color="auto" w:fill="FFFFFF"/>
        <w:tabs>
          <w:tab w:val="left" w:pos="7710"/>
        </w:tabs>
        <w:spacing w:line="360" w:lineRule="auto"/>
        <w:ind w:firstLine="720"/>
        <w:jc w:val="both"/>
        <w:rPr>
          <w:rFonts w:ascii="Verdana" w:eastAsia="Calibri" w:hAnsi="Verdana" w:cs="Arial"/>
          <w:color w:val="222222"/>
          <w:sz w:val="20"/>
          <w:szCs w:val="20"/>
          <w:lang w:val="bg-BG"/>
        </w:rPr>
      </w:pPr>
      <w:r w:rsidRPr="002F3A6E">
        <w:rPr>
          <w:rFonts w:ascii="Times New Roman" w:eastAsia="Calibri" w:hAnsi="Times New Roman" w:cs="Times New Roman"/>
          <w:color w:val="222222"/>
          <w:sz w:val="24"/>
          <w:szCs w:val="24"/>
          <w:lang w:val="bg-BG"/>
        </w:rPr>
        <w:t xml:space="preserve">Когато участник е юридическо лице, основанията за отстраняване по </w:t>
      </w:r>
      <w:r w:rsidR="00F23D7D">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II</w:t>
      </w:r>
      <w:r w:rsidR="00085D3D">
        <w:rPr>
          <w:rFonts w:ascii="Times New Roman" w:eastAsia="Calibri" w:hAnsi="Times New Roman" w:cs="Times New Roman"/>
          <w:color w:val="222222"/>
          <w:sz w:val="24"/>
          <w:szCs w:val="24"/>
          <w:lang w:val="bg-BG"/>
        </w:rPr>
        <w:t xml:space="preserve">, б. </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А</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 xml:space="preserve">, </w:t>
      </w:r>
      <w:r w:rsidRPr="002F3A6E">
        <w:rPr>
          <w:rFonts w:ascii="Times New Roman" w:eastAsia="Calibri" w:hAnsi="Times New Roman" w:cs="Times New Roman"/>
          <w:color w:val="222222"/>
          <w:sz w:val="24"/>
          <w:szCs w:val="24"/>
          <w:lang w:val="bg-BG"/>
        </w:rPr>
        <w:t xml:space="preserve">т. 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 xml:space="preserve">. 1, 2, 7 и </w:t>
      </w:r>
      <w:r w:rsidR="00085D3D" w:rsidRPr="002F3A6E">
        <w:rPr>
          <w:rFonts w:ascii="Times New Roman" w:eastAsia="Calibri" w:hAnsi="Times New Roman" w:cs="Times New Roman"/>
          <w:color w:val="222222"/>
          <w:sz w:val="24"/>
          <w:szCs w:val="24"/>
          <w:lang w:val="bg-BG"/>
        </w:rPr>
        <w:t xml:space="preserve">б. „Б“,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4 се отнасят за лицата, които го представляват, както и членовете 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0594E9EC" w:rsidR="00A018D0" w:rsidRPr="002F3A6E" w:rsidRDefault="00A018D0" w:rsidP="00B22858">
      <w:pPr>
        <w:spacing w:after="0" w:line="360" w:lineRule="auto"/>
        <w:jc w:val="both"/>
        <w:rPr>
          <w:rFonts w:ascii="Times New Roman" w:eastAsia="Calibri" w:hAnsi="Times New Roman" w:cs="Times New Roman"/>
          <w:color w:val="222222"/>
          <w:sz w:val="24"/>
          <w:szCs w:val="24"/>
          <w:lang w:val="bg-BG"/>
        </w:rPr>
      </w:pPr>
      <w:r w:rsidRPr="002F3A6E">
        <w:rPr>
          <w:rFonts w:ascii="Times New Roman" w:eastAsia="Calibri" w:hAnsi="Times New Roman" w:cs="Times New Roman"/>
          <w:color w:val="222222"/>
          <w:sz w:val="24"/>
          <w:szCs w:val="24"/>
          <w:lang w:val="bg-BG"/>
        </w:rPr>
        <w:lastRenderedPageBreak/>
        <w:t>Когато участник е обединение на физически и/или юридически лица, то той се отстранява от участие, когато някое от основанията по</w:t>
      </w:r>
      <w:r w:rsidR="005D5457" w:rsidRPr="005D5457">
        <w:rPr>
          <w:rFonts w:ascii="Times New Roman" w:eastAsia="Calibri" w:hAnsi="Times New Roman" w:cs="Times New Roman"/>
          <w:color w:val="222222"/>
          <w:sz w:val="24"/>
          <w:szCs w:val="24"/>
          <w:lang w:val="bg-BG"/>
        </w:rPr>
        <w:t xml:space="preserve"> </w:t>
      </w:r>
      <w:r w:rsidR="005D5457">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lang w:val="bg-BG"/>
        </w:rPr>
        <w:t xml:space="preserve"> </w:t>
      </w:r>
      <w:r w:rsidR="005D5457" w:rsidRPr="002F3A6E">
        <w:rPr>
          <w:rFonts w:ascii="Times New Roman" w:eastAsia="Calibri" w:hAnsi="Times New Roman" w:cs="Times New Roman"/>
          <w:color w:val="222222"/>
          <w:sz w:val="24"/>
          <w:szCs w:val="24"/>
          <w:lang w:val="bg-BG"/>
        </w:rPr>
        <w:t xml:space="preserve">б. „А“,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5D5457">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1-7 и б. „Б“ е налице и за член на обединението.</w:t>
      </w:r>
    </w:p>
    <w:p w14:paraId="6D4C5513" w14:textId="022CBC80" w:rsidR="00A018D0" w:rsidRPr="00F51E81" w:rsidRDefault="00A018D0" w:rsidP="00B22858">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F51E81">
        <w:rPr>
          <w:rFonts w:ascii="Times New Roman" w:eastAsia="Calibri" w:hAnsi="Times New Roman" w:cs="Times New Roman"/>
          <w:color w:val="222222"/>
          <w:sz w:val="24"/>
          <w:szCs w:val="24"/>
          <w:lang w:val="bg-BG"/>
        </w:rPr>
        <w:t>Наличието на обстоятелствата по т. 7</w:t>
      </w:r>
      <w:r w:rsidR="005D5457">
        <w:rPr>
          <w:rFonts w:ascii="Times New Roman" w:eastAsia="Calibri" w:hAnsi="Times New Roman" w:cs="Times New Roman"/>
          <w:color w:val="222222"/>
          <w:sz w:val="24"/>
          <w:szCs w:val="24"/>
          <w:lang w:val="bg-BG"/>
        </w:rPr>
        <w:t xml:space="preserve"> от б. „А“, раздел </w:t>
      </w:r>
      <w:r w:rsidR="00D93429">
        <w:rPr>
          <w:rFonts w:ascii="Times New Roman" w:eastAsia="Calibri" w:hAnsi="Times New Roman" w:cs="Times New Roman"/>
          <w:color w:val="222222"/>
          <w:sz w:val="24"/>
          <w:szCs w:val="24"/>
          <w:lang w:val="bg-BG"/>
        </w:rPr>
        <w:t>I</w:t>
      </w:r>
      <w:r w:rsidR="005D5457">
        <w:rPr>
          <w:rFonts w:ascii="Times New Roman" w:eastAsia="Calibri" w:hAnsi="Times New Roman" w:cs="Times New Roman"/>
          <w:color w:val="222222"/>
          <w:sz w:val="24"/>
          <w:szCs w:val="24"/>
          <w:lang w:val="bg-BG"/>
        </w:rPr>
        <w:t>I</w:t>
      </w:r>
      <w:r w:rsidRPr="00F51E81">
        <w:rPr>
          <w:rFonts w:ascii="Times New Roman" w:eastAsia="Calibri" w:hAnsi="Times New Roman" w:cs="Times New Roman"/>
          <w:color w:val="222222"/>
          <w:sz w:val="24"/>
          <w:szCs w:val="24"/>
          <w:lang w:val="bg-BG"/>
        </w:rPr>
        <w:t>, с изключение на тези по б. „А“</w:t>
      </w:r>
      <w:r w:rsidR="003E3406">
        <w:rPr>
          <w:rFonts w:ascii="Times New Roman" w:eastAsia="Calibri" w:hAnsi="Times New Roman" w:cs="Times New Roman"/>
          <w:color w:val="222222"/>
          <w:sz w:val="24"/>
          <w:szCs w:val="24"/>
          <w:lang w:val="bg-BG"/>
        </w:rPr>
        <w:t>, т. 9 и 10</w:t>
      </w:r>
      <w:r w:rsidRPr="00F51E81">
        <w:rPr>
          <w:rFonts w:ascii="Times New Roman" w:eastAsia="Calibri" w:hAnsi="Times New Roman" w:cs="Times New Roman"/>
          <w:color w:val="222222"/>
          <w:sz w:val="24"/>
          <w:szCs w:val="24"/>
          <w:lang w:val="bg-BG"/>
        </w:rPr>
        <w:t xml:space="preserve">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24689BFC" w14:textId="77777777" w:rsidR="00A018D0" w:rsidRPr="00A018D0" w:rsidRDefault="00A018D0" w:rsidP="00A018D0">
      <w:pPr>
        <w:spacing w:after="0"/>
        <w:ind w:left="708"/>
        <w:rPr>
          <w:rFonts w:ascii="Verdana" w:eastAsia="Times New Roman" w:hAnsi="Verdana" w:cs="Arial"/>
          <w:color w:val="222222"/>
          <w:sz w:val="20"/>
          <w:szCs w:val="20"/>
          <w:u w:val="single"/>
          <w:lang w:val="bg-BG" w:eastAsia="bg-BG"/>
        </w:rPr>
      </w:pPr>
    </w:p>
    <w:p w14:paraId="5C34E38B" w14:textId="06F86767" w:rsidR="00A018D0" w:rsidRPr="00166F11" w:rsidRDefault="00A018D0" w:rsidP="00B22858">
      <w:pPr>
        <w:pStyle w:val="ListParagraph"/>
        <w:numPr>
          <w:ilvl w:val="0"/>
          <w:numId w:val="8"/>
        </w:numPr>
        <w:spacing w:after="0" w:line="360" w:lineRule="auto"/>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 xml:space="preserve">Участник, за когото е налице някое от основанията за отстраняване по т. 7, б. „А“, </w:t>
      </w:r>
      <w:proofErr w:type="spellStart"/>
      <w:r w:rsidR="00D74185">
        <w:rPr>
          <w:rFonts w:ascii="Times New Roman" w:eastAsia="Calibri" w:hAnsi="Times New Roman" w:cs="Times New Roman"/>
          <w:color w:val="222222"/>
          <w:sz w:val="24"/>
          <w:szCs w:val="24"/>
          <w:lang w:val="bg-BG"/>
        </w:rPr>
        <w:t>под</w:t>
      </w:r>
      <w:r w:rsidRPr="00166F11">
        <w:rPr>
          <w:rFonts w:ascii="Times New Roman" w:eastAsia="Calibri" w:hAnsi="Times New Roman" w:cs="Times New Roman"/>
          <w:color w:val="222222"/>
          <w:sz w:val="24"/>
          <w:szCs w:val="24"/>
          <w:lang w:val="bg-BG"/>
        </w:rPr>
        <w:t>т</w:t>
      </w:r>
      <w:proofErr w:type="spellEnd"/>
      <w:r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rPr>
        <w:t xml:space="preserve"> </w:t>
      </w:r>
      <w:r w:rsidRPr="00166F11">
        <w:rPr>
          <w:rFonts w:ascii="Times New Roman" w:eastAsia="Calibri" w:hAnsi="Times New Roman" w:cs="Times New Roman"/>
          <w:color w:val="222222"/>
          <w:sz w:val="24"/>
          <w:szCs w:val="24"/>
          <w:lang w:val="bg-BG"/>
        </w:rPr>
        <w:t>1-7 и б. „Б“</w:t>
      </w:r>
      <w:r w:rsidR="00D74185">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включително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14:paraId="740A32E5" w14:textId="77777777" w:rsidR="00A018D0" w:rsidRPr="00166F11" w:rsidRDefault="00A018D0" w:rsidP="00B22858">
      <w:pPr>
        <w:spacing w:after="0" w:line="360" w:lineRule="auto"/>
        <w:ind w:left="708"/>
        <w:rPr>
          <w:rFonts w:ascii="Times New Roman" w:eastAsia="Times New Roman" w:hAnsi="Times New Roman" w:cs="Times New Roman"/>
          <w:color w:val="222222"/>
          <w:sz w:val="24"/>
          <w:szCs w:val="24"/>
          <w:u w:val="single"/>
          <w:lang w:val="bg-BG" w:eastAsia="bg-BG"/>
        </w:rPr>
      </w:pPr>
    </w:p>
    <w:p w14:paraId="704F39AE" w14:textId="219BC6F2" w:rsidR="000147EC" w:rsidRDefault="00A018D0" w:rsidP="00FF7523">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Участник</w:t>
      </w:r>
      <w:r w:rsidR="00166F11"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00166F11">
        <w:rPr>
          <w:rFonts w:ascii="Times New Roman" w:eastAsia="Calibri" w:hAnsi="Times New Roman" w:cs="Times New Roman"/>
          <w:color w:val="222222"/>
          <w:sz w:val="24"/>
          <w:szCs w:val="24"/>
          <w:lang w:val="bg-BG"/>
        </w:rPr>
        <w:t xml:space="preserve"> собственици (ЗИФОДРЮПДРСЛ)</w:t>
      </w:r>
      <w:r w:rsidRPr="00166F11">
        <w:rPr>
          <w:rFonts w:ascii="Times New Roman" w:eastAsia="Calibri" w:hAnsi="Times New Roman" w:cs="Times New Roman"/>
          <w:color w:val="222222"/>
          <w:sz w:val="24"/>
          <w:szCs w:val="24"/>
          <w:lang w:val="bg-BG"/>
        </w:rPr>
        <w:t xml:space="preserve"> няма право да участва в процедурата, освен в случаите на изключенията по чл. 4 от ЗИФОДРЮПДРСЛ. </w:t>
      </w:r>
    </w:p>
    <w:p w14:paraId="52BE3541" w14:textId="77777777" w:rsidR="00F70F96" w:rsidRPr="00F70F96" w:rsidRDefault="00F70F96" w:rsidP="00F70F96">
      <w:pPr>
        <w:pStyle w:val="ListParagraph"/>
        <w:rPr>
          <w:rFonts w:ascii="Times New Roman" w:eastAsia="Calibri" w:hAnsi="Times New Roman" w:cs="Times New Roman"/>
          <w:color w:val="222222"/>
          <w:sz w:val="24"/>
          <w:szCs w:val="24"/>
          <w:lang w:val="bg-BG"/>
        </w:rPr>
      </w:pPr>
    </w:p>
    <w:p w14:paraId="6D5E3904" w14:textId="77777777" w:rsidR="00F70F96" w:rsidRPr="00FF7523" w:rsidRDefault="00F70F96" w:rsidP="00F70F96">
      <w:pPr>
        <w:pStyle w:val="ListParagraph"/>
        <w:spacing w:after="0" w:line="360" w:lineRule="auto"/>
        <w:ind w:left="714"/>
        <w:jc w:val="both"/>
        <w:rPr>
          <w:rFonts w:ascii="Times New Roman" w:eastAsia="Calibri" w:hAnsi="Times New Roman" w:cs="Times New Roman"/>
          <w:color w:val="222222"/>
          <w:sz w:val="24"/>
          <w:szCs w:val="24"/>
          <w:lang w:val="bg-BG"/>
        </w:rPr>
      </w:pPr>
    </w:p>
    <w:p w14:paraId="3534B8E5" w14:textId="69C0AD9F" w:rsidR="00FF7523" w:rsidRPr="00FF7523" w:rsidRDefault="000147EC" w:rsidP="00C97E2C">
      <w:pPr>
        <w:spacing w:after="0" w:line="360" w:lineRule="auto"/>
        <w:jc w:val="both"/>
        <w:rPr>
          <w:rFonts w:ascii="Times New Roman" w:eastAsia="Calibri" w:hAnsi="Times New Roman" w:cs="Times New Roman"/>
          <w:color w:val="222222"/>
          <w:sz w:val="24"/>
          <w:szCs w:val="24"/>
          <w:lang w:val="bg-BG"/>
        </w:rPr>
      </w:pPr>
      <w:r w:rsidRPr="00FF7523">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756113BC" w14:textId="3B87DCC5" w:rsidR="00A018D0" w:rsidRPr="00FF7523" w:rsidRDefault="005137BB" w:rsidP="005137BB">
      <w:pPr>
        <w:shd w:val="clear" w:color="auto" w:fill="FFFFFF"/>
        <w:spacing w:after="0" w:line="360" w:lineRule="auto"/>
        <w:jc w:val="both"/>
        <w:rPr>
          <w:rFonts w:ascii="Times New Roman" w:eastAsia="Calibri" w:hAnsi="Times New Roman" w:cs="Times New Roman"/>
          <w:color w:val="222222"/>
          <w:sz w:val="24"/>
          <w:szCs w:val="24"/>
        </w:rPr>
      </w:pPr>
      <w:r>
        <w:rPr>
          <w:rFonts w:ascii="Times New Roman" w:eastAsia="Calibri" w:hAnsi="Times New Roman" w:cs="Times New Roman"/>
          <w:b/>
          <w:color w:val="222222"/>
          <w:sz w:val="24"/>
          <w:szCs w:val="24"/>
          <w:lang w:val="bg-BG"/>
        </w:rPr>
        <w:t>6</w:t>
      </w:r>
      <w:r w:rsidR="00A018D0" w:rsidRPr="00FF7523">
        <w:rPr>
          <w:rFonts w:ascii="Times New Roman" w:eastAsia="Calibri" w:hAnsi="Times New Roman" w:cs="Times New Roman"/>
          <w:b/>
          <w:color w:val="222222"/>
          <w:sz w:val="24"/>
          <w:szCs w:val="24"/>
          <w:lang w:val="bg-BG"/>
        </w:rPr>
        <w:t>.</w:t>
      </w:r>
      <w:r w:rsidR="00FF7523" w:rsidRPr="00FF7523">
        <w:rPr>
          <w:rFonts w:ascii="Times New Roman" w:eastAsia="Calibri" w:hAnsi="Times New Roman" w:cs="Times New Roman"/>
          <w:b/>
          <w:color w:val="222222"/>
          <w:sz w:val="24"/>
          <w:szCs w:val="24"/>
          <w:lang w:val="bg-BG"/>
        </w:rPr>
        <w:t>)</w:t>
      </w:r>
      <w:r w:rsidR="00A018D0" w:rsidRPr="00FF7523">
        <w:rPr>
          <w:rFonts w:ascii="Times New Roman" w:eastAsia="Calibri" w:hAnsi="Times New Roman" w:cs="Times New Roman"/>
          <w:b/>
          <w:color w:val="222222"/>
          <w:sz w:val="24"/>
          <w:szCs w:val="24"/>
          <w:lang w:val="bg-BG"/>
        </w:rPr>
        <w:t xml:space="preserve"> Задължение за уведомяване - </w:t>
      </w:r>
      <w:r w:rsidR="00A018D0" w:rsidRPr="00FF7523">
        <w:rPr>
          <w:rFonts w:ascii="Times New Roman" w:eastAsia="Calibri" w:hAnsi="Times New Roman" w:cs="Times New Roman"/>
          <w:sz w:val="24"/>
          <w:szCs w:val="24"/>
          <w:lang w:val="bg-BG"/>
        </w:rPr>
        <w:t xml:space="preserve">участниците са длъжни да уведомят писмено възложителя в 3-дневен срок от настъпване на обстоятелство по </w:t>
      </w:r>
      <w:r w:rsidR="00A018D0" w:rsidRPr="00FF7523">
        <w:rPr>
          <w:rFonts w:ascii="Times New Roman" w:eastAsia="Calibri" w:hAnsi="Times New Roman" w:cs="Times New Roman"/>
          <w:color w:val="222222"/>
          <w:sz w:val="24"/>
          <w:szCs w:val="24"/>
          <w:lang w:val="bg-BG"/>
        </w:rPr>
        <w:t xml:space="preserve">т. 7, б. „А“, </w:t>
      </w:r>
      <w:proofErr w:type="spellStart"/>
      <w:r w:rsidR="00077400">
        <w:rPr>
          <w:rFonts w:ascii="Times New Roman" w:eastAsia="Calibri" w:hAnsi="Times New Roman" w:cs="Times New Roman"/>
          <w:color w:val="222222"/>
          <w:sz w:val="24"/>
          <w:szCs w:val="24"/>
          <w:lang w:val="bg-BG"/>
        </w:rPr>
        <w:t>под</w:t>
      </w:r>
      <w:r w:rsidR="00A018D0" w:rsidRPr="00FF7523">
        <w:rPr>
          <w:rFonts w:ascii="Times New Roman" w:eastAsia="Calibri" w:hAnsi="Times New Roman" w:cs="Times New Roman"/>
          <w:color w:val="222222"/>
          <w:sz w:val="24"/>
          <w:szCs w:val="24"/>
          <w:lang w:val="bg-BG"/>
        </w:rPr>
        <w:t>т</w:t>
      </w:r>
      <w:proofErr w:type="spellEnd"/>
      <w:r w:rsidR="00A018D0" w:rsidRPr="00FF7523">
        <w:rPr>
          <w:rFonts w:ascii="Times New Roman" w:eastAsia="Calibri" w:hAnsi="Times New Roman" w:cs="Times New Roman"/>
          <w:color w:val="222222"/>
          <w:sz w:val="24"/>
          <w:szCs w:val="24"/>
          <w:lang w:val="bg-BG"/>
        </w:rPr>
        <w:t>. 1-7 и б. „Б“</w:t>
      </w:r>
      <w:r w:rsidR="00077400">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II</w:t>
      </w:r>
      <w:r w:rsidR="00A018D0" w:rsidRPr="00FF7523">
        <w:rPr>
          <w:rFonts w:ascii="Times New Roman" w:eastAsia="Calibri" w:hAnsi="Times New Roman" w:cs="Times New Roman"/>
          <w:sz w:val="24"/>
          <w:szCs w:val="24"/>
          <w:lang w:val="bg-BG"/>
        </w:rPr>
        <w:t>.</w:t>
      </w:r>
    </w:p>
    <w:p w14:paraId="283F0BA2" w14:textId="561570F2" w:rsidR="00A018D0" w:rsidRDefault="005137BB" w:rsidP="005137BB">
      <w:pPr>
        <w:shd w:val="clear" w:color="auto" w:fill="FFFFFF"/>
        <w:spacing w:after="0" w:line="360" w:lineRule="auto"/>
        <w:jc w:val="both"/>
        <w:rPr>
          <w:rFonts w:ascii="Times New Roman" w:eastAsia="Calibri" w:hAnsi="Times New Roman" w:cs="Times New Roman"/>
          <w:color w:val="222222"/>
          <w:sz w:val="24"/>
          <w:szCs w:val="24"/>
          <w:lang w:val="bg-BG"/>
        </w:rPr>
      </w:pPr>
      <w:r>
        <w:rPr>
          <w:rFonts w:ascii="Times New Roman" w:eastAsia="Calibri" w:hAnsi="Times New Roman" w:cs="Times New Roman"/>
          <w:b/>
          <w:color w:val="222222"/>
          <w:sz w:val="24"/>
          <w:szCs w:val="24"/>
          <w:lang w:val="bg-BG"/>
        </w:rPr>
        <w:t>7</w:t>
      </w:r>
      <w:r w:rsidR="00A018D0" w:rsidRPr="006C6307">
        <w:rPr>
          <w:rFonts w:ascii="Times New Roman" w:eastAsia="Calibri" w:hAnsi="Times New Roman" w:cs="Times New Roman"/>
          <w:b/>
          <w:color w:val="222222"/>
          <w:sz w:val="24"/>
          <w:szCs w:val="24"/>
          <w:lang w:val="bg-BG"/>
        </w:rPr>
        <w:t>.</w:t>
      </w:r>
      <w:r w:rsidR="00FF7523" w:rsidRPr="006C6307">
        <w:rPr>
          <w:rFonts w:ascii="Times New Roman" w:eastAsia="Calibri" w:hAnsi="Times New Roman" w:cs="Times New Roman"/>
          <w:b/>
          <w:color w:val="222222"/>
          <w:sz w:val="24"/>
          <w:szCs w:val="24"/>
          <w:lang w:val="bg-BG"/>
        </w:rPr>
        <w:t>)</w:t>
      </w:r>
      <w:r w:rsidR="00A018D0" w:rsidRPr="00A018D0">
        <w:rPr>
          <w:rFonts w:ascii="Verdana" w:eastAsia="Calibri" w:hAnsi="Verdana" w:cs="Arial"/>
          <w:color w:val="222222"/>
          <w:sz w:val="20"/>
          <w:szCs w:val="20"/>
          <w:lang w:val="bg-BG"/>
        </w:rPr>
        <w:t xml:space="preserve"> </w:t>
      </w:r>
      <w:r w:rsidR="00A018D0" w:rsidRPr="00FF7523">
        <w:rPr>
          <w:rFonts w:ascii="Times New Roman" w:eastAsia="Calibri" w:hAnsi="Times New Roman" w:cs="Times New Roman"/>
          <w:color w:val="222222"/>
          <w:sz w:val="24"/>
          <w:szCs w:val="24"/>
          <w:lang w:val="bg-BG"/>
        </w:rPr>
        <w:t>Възложителят не изисква създаване на юридическо лице, когато участникът, определен за и</w:t>
      </w:r>
      <w:r w:rsidR="00594386">
        <w:rPr>
          <w:rFonts w:ascii="Times New Roman" w:eastAsia="Calibri" w:hAnsi="Times New Roman" w:cs="Times New Roman"/>
          <w:color w:val="222222"/>
          <w:sz w:val="24"/>
          <w:szCs w:val="24"/>
          <w:lang w:val="bg-BG"/>
        </w:rPr>
        <w:t>зпълнител</w:t>
      </w:r>
      <w:r w:rsidR="00A018D0" w:rsidRPr="00FF7523">
        <w:rPr>
          <w:rFonts w:ascii="Times New Roman" w:eastAsia="Calibri" w:hAnsi="Times New Roman" w:cs="Times New Roman"/>
          <w:color w:val="222222"/>
          <w:sz w:val="24"/>
          <w:szCs w:val="24"/>
          <w:lang w:val="bg-BG"/>
        </w:rPr>
        <w:t xml:space="preserve"> е обединение на физически и/или юридически лица.</w:t>
      </w:r>
    </w:p>
    <w:p w14:paraId="0DBDEDB6" w14:textId="77777777" w:rsidR="00893E91" w:rsidRDefault="00893E91" w:rsidP="005137BB">
      <w:pPr>
        <w:shd w:val="clear" w:color="auto" w:fill="FFFFFF"/>
        <w:spacing w:after="0" w:line="360" w:lineRule="auto"/>
        <w:jc w:val="both"/>
        <w:rPr>
          <w:rFonts w:ascii="Times New Roman" w:eastAsia="Calibri" w:hAnsi="Times New Roman" w:cs="Times New Roman"/>
          <w:color w:val="222222"/>
          <w:sz w:val="24"/>
          <w:szCs w:val="24"/>
          <w:lang w:val="bg-BG"/>
        </w:rPr>
      </w:pPr>
    </w:p>
    <w:p w14:paraId="4A55179D" w14:textId="77777777" w:rsidR="00893E91" w:rsidRDefault="00893E91" w:rsidP="005137BB">
      <w:pPr>
        <w:shd w:val="clear" w:color="auto" w:fill="FFFFFF"/>
        <w:spacing w:after="0" w:line="360" w:lineRule="auto"/>
        <w:jc w:val="both"/>
        <w:rPr>
          <w:rFonts w:ascii="Times New Roman" w:eastAsia="Calibri" w:hAnsi="Times New Roman" w:cs="Times New Roman"/>
          <w:color w:val="222222"/>
          <w:sz w:val="24"/>
          <w:szCs w:val="24"/>
          <w:lang w:val="bg-BG"/>
        </w:rPr>
      </w:pPr>
    </w:p>
    <w:p w14:paraId="3D77BA3A" w14:textId="77777777" w:rsidR="00893E91" w:rsidRDefault="00893E91" w:rsidP="005137BB">
      <w:pPr>
        <w:shd w:val="clear" w:color="auto" w:fill="FFFFFF"/>
        <w:spacing w:after="0" w:line="360" w:lineRule="auto"/>
        <w:jc w:val="both"/>
        <w:rPr>
          <w:rFonts w:ascii="Times New Roman" w:eastAsia="Calibri" w:hAnsi="Times New Roman" w:cs="Times New Roman"/>
          <w:color w:val="222222"/>
          <w:sz w:val="24"/>
          <w:szCs w:val="24"/>
          <w:lang w:val="bg-BG"/>
        </w:rPr>
      </w:pPr>
    </w:p>
    <w:p w14:paraId="353014E5" w14:textId="77777777" w:rsidR="00893E91" w:rsidRDefault="00893E91" w:rsidP="005137BB">
      <w:pPr>
        <w:shd w:val="clear" w:color="auto" w:fill="FFFFFF"/>
        <w:spacing w:after="0" w:line="360" w:lineRule="auto"/>
        <w:jc w:val="both"/>
        <w:rPr>
          <w:rFonts w:ascii="Times New Roman" w:eastAsia="Calibri" w:hAnsi="Times New Roman" w:cs="Times New Roman"/>
          <w:color w:val="222222"/>
          <w:sz w:val="24"/>
          <w:szCs w:val="24"/>
          <w:lang w:val="bg-BG"/>
        </w:rPr>
      </w:pPr>
    </w:p>
    <w:p w14:paraId="56352F4F" w14:textId="77777777" w:rsidR="00594386" w:rsidRPr="00A018D0" w:rsidRDefault="00594386"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5AE14E7" w14:textId="77777777" w:rsidR="003C15BB" w:rsidRPr="00594386" w:rsidRDefault="003C15BB" w:rsidP="003C15BB">
      <w:pPr>
        <w:keepNext/>
        <w:suppressAutoHyphens/>
        <w:spacing w:after="0"/>
        <w:jc w:val="center"/>
        <w:rPr>
          <w:rFonts w:ascii="Times New Roman" w:eastAsia="Times New Roman" w:hAnsi="Times New Roman" w:cs="Times New Roman"/>
          <w:b/>
          <w:color w:val="000000"/>
          <w:sz w:val="24"/>
          <w:szCs w:val="24"/>
          <w:lang w:eastAsia="bg-BG"/>
        </w:rPr>
      </w:pPr>
      <w:r w:rsidRPr="00594386">
        <w:rPr>
          <w:rFonts w:ascii="Times New Roman" w:eastAsia="Times New Roman" w:hAnsi="Times New Roman" w:cs="Times New Roman"/>
          <w:b/>
          <w:color w:val="000000"/>
          <w:sz w:val="24"/>
          <w:szCs w:val="24"/>
          <w:lang w:val="ru-RU" w:eastAsia="bg-BG"/>
        </w:rPr>
        <w:t xml:space="preserve">РАЗДЕЛ </w:t>
      </w:r>
      <w:r w:rsidRPr="00594386">
        <w:rPr>
          <w:rFonts w:ascii="Times New Roman" w:eastAsia="Times New Roman" w:hAnsi="Times New Roman" w:cs="Times New Roman"/>
          <w:b/>
          <w:color w:val="000000"/>
          <w:sz w:val="24"/>
          <w:szCs w:val="24"/>
          <w:lang w:eastAsia="bg-BG"/>
        </w:rPr>
        <w:t>III</w:t>
      </w:r>
    </w:p>
    <w:p w14:paraId="5264AD98" w14:textId="77777777" w:rsidR="00EB1BD8" w:rsidRPr="00594386" w:rsidRDefault="003F2C34" w:rsidP="001A10D3">
      <w:pPr>
        <w:keepNext/>
        <w:suppressAutoHyphens/>
        <w:spacing w:after="0" w:line="360" w:lineRule="auto"/>
        <w:jc w:val="center"/>
        <w:rPr>
          <w:rFonts w:ascii="Times New Roman" w:hAnsi="Times New Roman" w:cs="Times New Roman"/>
          <w:b/>
          <w:caps/>
          <w:sz w:val="24"/>
          <w:szCs w:val="24"/>
        </w:rPr>
      </w:pPr>
      <w:r w:rsidRPr="00594386">
        <w:rPr>
          <w:rFonts w:ascii="Times New Roman" w:hAnsi="Times New Roman" w:cs="Times New Roman"/>
          <w:b/>
          <w:caps/>
          <w:sz w:val="24"/>
          <w:szCs w:val="24"/>
        </w:rPr>
        <w:t>Подготовка и съдържание на офертите</w:t>
      </w:r>
    </w:p>
    <w:p w14:paraId="6BAB80BF" w14:textId="77777777" w:rsidR="009D39FE" w:rsidRPr="00594386" w:rsidRDefault="009D39FE" w:rsidP="00EB1BD8">
      <w:pPr>
        <w:spacing w:after="0" w:line="360" w:lineRule="auto"/>
        <w:jc w:val="both"/>
        <w:rPr>
          <w:rFonts w:ascii="Times New Roman" w:eastAsia="Times New Roman" w:hAnsi="Times New Roman" w:cs="Times New Roman"/>
          <w:b/>
          <w:color w:val="000000"/>
          <w:sz w:val="24"/>
          <w:szCs w:val="24"/>
          <w:lang w:val="bg-BG" w:eastAsia="bg-BG"/>
        </w:rPr>
      </w:pPr>
    </w:p>
    <w:p w14:paraId="5B4C04DC" w14:textId="02B73BB0" w:rsidR="001A4C0E" w:rsidRPr="00594386" w:rsidRDefault="001A4C0E" w:rsidP="00EB1BD8">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Times New Roman" w:hAnsi="Times New Roman" w:cs="Times New Roman"/>
          <w:b/>
          <w:color w:val="000000"/>
          <w:sz w:val="24"/>
          <w:szCs w:val="24"/>
          <w:lang w:val="bg-BG" w:eastAsia="bg-BG"/>
        </w:rPr>
        <w:t>А. Документите по чл. 39, ал. 2 от ППЗОП:</w:t>
      </w:r>
      <w:r w:rsidRPr="00594386">
        <w:rPr>
          <w:rFonts w:ascii="Times New Roman" w:eastAsia="Calibri" w:hAnsi="Times New Roman" w:cs="Times New Roman"/>
          <w:color w:val="222222"/>
          <w:sz w:val="24"/>
          <w:szCs w:val="24"/>
          <w:lang w:val="bg-BG"/>
        </w:rPr>
        <w:t xml:space="preserve"> </w:t>
      </w:r>
    </w:p>
    <w:p w14:paraId="0E634012" w14:textId="77777777" w:rsidR="00EB1BD8" w:rsidRPr="00594386" w:rsidRDefault="00EB1BD8" w:rsidP="001A4C0E">
      <w:pPr>
        <w:spacing w:after="0"/>
        <w:jc w:val="both"/>
        <w:rPr>
          <w:rFonts w:ascii="Times New Roman" w:eastAsia="Calibri" w:hAnsi="Times New Roman" w:cs="Times New Roman"/>
          <w:color w:val="222222"/>
          <w:sz w:val="24"/>
          <w:szCs w:val="24"/>
          <w:lang w:val="bg-BG"/>
        </w:rPr>
      </w:pPr>
    </w:p>
    <w:p w14:paraId="24FC51BF" w14:textId="4E6CA93F" w:rsidR="004D0CB3" w:rsidRPr="00594386" w:rsidRDefault="002B6E37" w:rsidP="002B6E37">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1.</w:t>
      </w:r>
      <w:r w:rsidRPr="00594386">
        <w:rPr>
          <w:rFonts w:ascii="Times New Roman" w:eastAsia="Calibri" w:hAnsi="Times New Roman" w:cs="Times New Roman"/>
          <w:color w:val="222222"/>
          <w:sz w:val="24"/>
          <w:szCs w:val="24"/>
          <w:lang w:val="bg-BG"/>
        </w:rPr>
        <w:t xml:space="preserve"> </w:t>
      </w:r>
      <w:r w:rsidRPr="00113D71">
        <w:rPr>
          <w:rFonts w:ascii="Times New Roman" w:eastAsia="Calibri" w:hAnsi="Times New Roman" w:cs="Times New Roman"/>
          <w:b/>
          <w:color w:val="222222"/>
          <w:sz w:val="24"/>
          <w:szCs w:val="24"/>
          <w:lang w:val="bg-BG"/>
        </w:rPr>
        <w:t xml:space="preserve">Единен европейски документ за обществена поръчка </w:t>
      </w:r>
      <w:r w:rsidRPr="00113D71">
        <w:rPr>
          <w:rFonts w:ascii="Times New Roman" w:eastAsia="Calibri" w:hAnsi="Times New Roman" w:cs="Times New Roman"/>
          <w:b/>
          <w:color w:val="222222"/>
          <w:sz w:val="24"/>
          <w:szCs w:val="24"/>
        </w:rPr>
        <w:t>(</w:t>
      </w:r>
      <w:r w:rsidRPr="00113D71">
        <w:rPr>
          <w:rFonts w:ascii="Times New Roman" w:eastAsia="Calibri" w:hAnsi="Times New Roman" w:cs="Times New Roman"/>
          <w:b/>
          <w:color w:val="222222"/>
          <w:sz w:val="24"/>
          <w:szCs w:val="24"/>
          <w:lang w:val="bg-BG"/>
        </w:rPr>
        <w:t>ЕЕДОП</w:t>
      </w:r>
      <w:r w:rsidRPr="00113D71">
        <w:rPr>
          <w:rFonts w:ascii="Times New Roman" w:eastAsia="Calibri" w:hAnsi="Times New Roman" w:cs="Times New Roman"/>
          <w:b/>
          <w:color w:val="222222"/>
          <w:sz w:val="24"/>
          <w:szCs w:val="24"/>
        </w:rPr>
        <w:t>)</w:t>
      </w:r>
      <w:r w:rsidRPr="00594386">
        <w:rPr>
          <w:rFonts w:ascii="Times New Roman" w:eastAsia="Calibri" w:hAnsi="Times New Roman" w:cs="Times New Roman"/>
          <w:color w:val="222222"/>
          <w:sz w:val="24"/>
          <w:szCs w:val="24"/>
          <w:lang w:val="bg-BG"/>
        </w:rPr>
        <w:t xml:space="preserve"> -</w:t>
      </w:r>
      <w:r w:rsidRPr="00594386">
        <w:rPr>
          <w:rFonts w:ascii="Times New Roman" w:eastAsia="Calibri" w:hAnsi="Times New Roman" w:cs="Times New Roman"/>
          <w:b/>
          <w:color w:val="222222"/>
          <w:sz w:val="24"/>
          <w:szCs w:val="24"/>
          <w:lang w:val="bg-BG"/>
        </w:rPr>
        <w:t xml:space="preserve"> </w:t>
      </w:r>
      <w:r w:rsidRPr="00594386">
        <w:rPr>
          <w:rFonts w:ascii="Times New Roman" w:eastAsia="Calibri" w:hAnsi="Times New Roman" w:cs="Times New Roman"/>
          <w:color w:val="222222"/>
          <w:sz w:val="24"/>
          <w:szCs w:val="24"/>
          <w:lang w:val="bg-BG"/>
        </w:rPr>
        <w:t xml:space="preserve">декларирането липсата на основания за отстраняване, съгласно раздел </w:t>
      </w:r>
      <w:r w:rsidR="00A10F20"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т.7 </w:t>
      </w:r>
      <w:r w:rsidR="00A246FF" w:rsidRPr="00594386">
        <w:rPr>
          <w:rFonts w:ascii="Times New Roman" w:eastAsia="Calibri" w:hAnsi="Times New Roman" w:cs="Times New Roman"/>
          <w:color w:val="222222"/>
          <w:sz w:val="24"/>
          <w:szCs w:val="24"/>
          <w:lang w:val="bg-BG"/>
        </w:rPr>
        <w:t xml:space="preserve">от настоящите указания </w:t>
      </w:r>
      <w:r w:rsidRPr="00594386">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594386">
        <w:rPr>
          <w:rFonts w:ascii="Times New Roman" w:eastAsia="Calibri" w:hAnsi="Times New Roman" w:cs="Times New Roman"/>
          <w:color w:val="222222"/>
          <w:sz w:val="24"/>
          <w:szCs w:val="24"/>
        </w:rPr>
        <w:t>V</w:t>
      </w:r>
      <w:r w:rsidRPr="00594386">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594386">
        <w:rPr>
          <w:rFonts w:ascii="Times New Roman" w:eastAsia="Times New Roman" w:hAnsi="Times New Roman" w:cs="Times New Roman"/>
          <w:color w:val="000000"/>
          <w:sz w:val="24"/>
          <w:szCs w:val="24"/>
          <w:lang w:val="bg-BG" w:eastAsia="bg-BG"/>
        </w:rPr>
        <w:t>приложение</w:t>
      </w:r>
      <w:r w:rsidRPr="00594386">
        <w:rPr>
          <w:rFonts w:ascii="Times New Roman" w:eastAsia="Times New Roman" w:hAnsi="Times New Roman" w:cs="Times New Roman"/>
          <w:color w:val="000000"/>
          <w:sz w:val="24"/>
          <w:szCs w:val="24"/>
          <w:lang w:val="bg-BG" w:eastAsia="bg-BG"/>
        </w:rPr>
        <w:t xml:space="preserve"> </w:t>
      </w:r>
      <w:r w:rsidRPr="00594386">
        <w:rPr>
          <w:rFonts w:ascii="Times New Roman" w:eastAsia="Calibri" w:hAnsi="Times New Roman" w:cs="Times New Roman"/>
          <w:color w:val="222222"/>
          <w:sz w:val="24"/>
          <w:szCs w:val="24"/>
          <w:lang w:val="bg-BG"/>
        </w:rPr>
        <w:t>към документация за обществената поръчка.</w:t>
      </w:r>
      <w:r w:rsidR="00124263" w:rsidRPr="00594386">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3A91C7DB" w14:textId="77777777"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594386" w:rsidRDefault="009F0347" w:rsidP="009F0347">
      <w:pPr>
        <w:spacing w:after="0" w:line="360" w:lineRule="auto"/>
        <w:ind w:firstLine="709"/>
        <w:jc w:val="both"/>
        <w:rPr>
          <w:rFonts w:ascii="Times New Roman" w:eastAsia="Calibri" w:hAnsi="Times New Roman" w:cs="Times New Roman"/>
          <w:sz w:val="24"/>
          <w:szCs w:val="24"/>
          <w:lang w:val="bg-BG"/>
        </w:rPr>
      </w:pPr>
      <w:r w:rsidRPr="0059438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594386">
        <w:rPr>
          <w:rFonts w:ascii="Times New Roman" w:eastAsia="Calibri" w:hAnsi="Times New Roman" w:cs="Times New Roman"/>
          <w:sz w:val="24"/>
          <w:szCs w:val="24"/>
        </w:rPr>
        <w:t xml:space="preserve"> </w:t>
      </w:r>
    </w:p>
    <w:p w14:paraId="54593C8D" w14:textId="55562448"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1 от ППЗОП когато изискванията по чл. 54, ал. 1, т. 1, 2 и 7 </w:t>
      </w:r>
      <w:r w:rsidR="008A0B58" w:rsidRPr="00594386">
        <w:rPr>
          <w:rFonts w:ascii="Times New Roman" w:eastAsia="Calibri" w:hAnsi="Times New Roman" w:cs="Times New Roman"/>
          <w:color w:val="222222"/>
          <w:sz w:val="24"/>
          <w:szCs w:val="24"/>
          <w:lang w:val="bg-BG"/>
        </w:rPr>
        <w:t xml:space="preserve">, чл. 54, ал 1. т. 3-5 и т.6 , </w:t>
      </w:r>
      <w:r w:rsidRPr="00594386">
        <w:rPr>
          <w:rFonts w:ascii="Times New Roman" w:eastAsia="Calibri" w:hAnsi="Times New Roman" w:cs="Times New Roman"/>
          <w:color w:val="222222"/>
          <w:sz w:val="24"/>
          <w:szCs w:val="24"/>
          <w:lang w:val="bg-BG"/>
        </w:rPr>
        <w:t>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w:t>
      </w:r>
      <w:r w:rsidR="008A0B58" w:rsidRPr="00594386">
        <w:rPr>
          <w:rFonts w:ascii="Times New Roman" w:eastAsia="Calibri" w:hAnsi="Times New Roman" w:cs="Times New Roman"/>
          <w:color w:val="222222"/>
          <w:sz w:val="24"/>
          <w:szCs w:val="24"/>
          <w:lang w:val="bg-BG"/>
        </w:rPr>
        <w:t xml:space="preserve"> чл. 54, ал 1. т. 3-5 и т.6 ,</w:t>
      </w:r>
      <w:r w:rsidRPr="00594386">
        <w:rPr>
          <w:rFonts w:ascii="Times New Roman" w:eastAsia="Calibri" w:hAnsi="Times New Roman" w:cs="Times New Roman"/>
          <w:color w:val="222222"/>
          <w:sz w:val="24"/>
          <w:szCs w:val="24"/>
          <w:lang w:val="bg-BG"/>
        </w:rPr>
        <w:t xml:space="preserve"> и </w:t>
      </w:r>
      <w:r w:rsidR="00195C4D">
        <w:rPr>
          <w:rFonts w:ascii="Times New Roman" w:eastAsia="Calibri" w:hAnsi="Times New Roman" w:cs="Times New Roman"/>
          <w:color w:val="222222"/>
          <w:sz w:val="24"/>
          <w:szCs w:val="24"/>
          <w:lang w:val="bg-BG"/>
        </w:rPr>
        <w:t>т.</w:t>
      </w:r>
      <w:r w:rsidRPr="00594386">
        <w:rPr>
          <w:rFonts w:ascii="Times New Roman" w:eastAsia="Calibri" w:hAnsi="Times New Roman" w:cs="Times New Roman"/>
          <w:color w:val="222222"/>
          <w:sz w:val="24"/>
          <w:szCs w:val="24"/>
          <w:lang w:val="bg-BG"/>
        </w:rPr>
        <w:t>7 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37788C87"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w:t>
      </w:r>
      <w:r w:rsidRPr="00594386">
        <w:rPr>
          <w:rFonts w:ascii="Times New Roman" w:eastAsia="Calibri" w:hAnsi="Times New Roman" w:cs="Times New Roman"/>
          <w:color w:val="222222"/>
          <w:sz w:val="24"/>
          <w:szCs w:val="24"/>
          <w:lang w:val="bg-BG"/>
        </w:rPr>
        <w:lastRenderedPageBreak/>
        <w:t xml:space="preserve">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4C4E6529"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w:t>
      </w:r>
      <w:r w:rsidR="009A29F2">
        <w:rPr>
          <w:rFonts w:ascii="Times New Roman" w:eastAsia="Calibri" w:hAnsi="Times New Roman" w:cs="Times New Roman"/>
          <w:color w:val="222222"/>
          <w:sz w:val="24"/>
          <w:szCs w:val="24"/>
          <w:lang w:val="bg-BG"/>
        </w:rPr>
        <w:t xml:space="preserve"> б. „А“</w:t>
      </w:r>
      <w:r w:rsidRPr="00594386">
        <w:rPr>
          <w:rFonts w:ascii="Times New Roman" w:eastAsia="Calibri" w:hAnsi="Times New Roman" w:cs="Times New Roman"/>
          <w:color w:val="222222"/>
          <w:sz w:val="24"/>
          <w:szCs w:val="24"/>
          <w:lang w:val="bg-BG"/>
        </w:rPr>
        <w:t xml:space="preserve"> т. 7,</w:t>
      </w:r>
      <w:r w:rsidRPr="00594386">
        <w:rPr>
          <w:rFonts w:ascii="Times New Roman" w:eastAsia="Calibri" w:hAnsi="Times New Roman" w:cs="Times New Roman"/>
          <w:sz w:val="24"/>
          <w:szCs w:val="24"/>
        </w:rPr>
        <w:t xml:space="preserve"> </w:t>
      </w:r>
      <w:r w:rsidRPr="00594386">
        <w:rPr>
          <w:rFonts w:ascii="Times New Roman" w:eastAsia="Calibri" w:hAnsi="Times New Roman" w:cs="Times New Roman"/>
          <w:color w:val="222222"/>
          <w:sz w:val="24"/>
          <w:szCs w:val="24"/>
          <w:lang w:val="bg-BG"/>
        </w:rPr>
        <w:t>с изключен</w:t>
      </w:r>
      <w:r w:rsidR="009A29F2">
        <w:rPr>
          <w:rFonts w:ascii="Times New Roman" w:eastAsia="Calibri" w:hAnsi="Times New Roman" w:cs="Times New Roman"/>
          <w:color w:val="222222"/>
          <w:sz w:val="24"/>
          <w:szCs w:val="24"/>
          <w:lang w:val="bg-BG"/>
        </w:rPr>
        <w:t>ие на тези по б. „А“, т. 9 и 10</w:t>
      </w:r>
      <w:r w:rsidRPr="00594386">
        <w:rPr>
          <w:rFonts w:ascii="Times New Roman" w:eastAsia="Calibri" w:hAnsi="Times New Roman" w:cs="Times New Roman"/>
          <w:color w:val="222222"/>
          <w:sz w:val="24"/>
          <w:szCs w:val="24"/>
          <w:lang w:val="bg-BG"/>
        </w:rPr>
        <w:t xml:space="preserve">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 от ЗОП.</w:t>
      </w:r>
      <w:r w:rsidRPr="00594386">
        <w:rPr>
          <w:rFonts w:ascii="Times New Roman" w:eastAsia="Calibri" w:hAnsi="Times New Roman" w:cs="Times New Roman"/>
          <w:color w:val="222222"/>
          <w:sz w:val="24"/>
          <w:szCs w:val="24"/>
          <w:lang w:val="bg-BG"/>
        </w:rPr>
        <w:t xml:space="preserve"> </w:t>
      </w:r>
    </w:p>
    <w:p w14:paraId="3D6378D6"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Когато участникът (икономическият оператор), е </w:t>
      </w:r>
      <w:proofErr w:type="spellStart"/>
      <w:r w:rsidRPr="00594386">
        <w:rPr>
          <w:rFonts w:ascii="Times New Roman" w:eastAsia="Calibri" w:hAnsi="Times New Roman" w:cs="Times New Roman"/>
          <w:color w:val="222222"/>
          <w:sz w:val="24"/>
          <w:szCs w:val="24"/>
          <w:lang w:val="bg-BG"/>
        </w:rPr>
        <w:t>неперсонифицирано</w:t>
      </w:r>
      <w:proofErr w:type="spellEnd"/>
      <w:r w:rsidRPr="00594386">
        <w:rPr>
          <w:rFonts w:ascii="Times New Roman" w:eastAsia="Calibri" w:hAnsi="Times New Roman" w:cs="Times New Roman"/>
          <w:color w:val="222222"/>
          <w:sz w:val="24"/>
          <w:szCs w:val="24"/>
          <w:lang w:val="bg-BG"/>
        </w:rPr>
        <w:t xml:space="preserve">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594386" w:rsidRDefault="001A4C0E"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41, ал. 2 от ППЗОП в случаите по чл. 41, ал. 1 от ППЗОП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594386" w:rsidRDefault="00DD57C0"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w:t>
      </w:r>
      <w:r w:rsidRPr="00594386">
        <w:rPr>
          <w:rFonts w:ascii="Times New Roman" w:eastAsia="Calibri" w:hAnsi="Times New Roman" w:cs="Times New Roman"/>
          <w:color w:val="222222"/>
          <w:sz w:val="24"/>
          <w:szCs w:val="24"/>
          <w:lang w:val="bg-BG"/>
        </w:rPr>
        <w:lastRenderedPageBreak/>
        <w:t xml:space="preserve">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w:t>
      </w:r>
    </w:p>
    <w:p w14:paraId="3CC64EF9" w14:textId="215F831F" w:rsidR="00AB0664" w:rsidRPr="00594386" w:rsidRDefault="00AB0664" w:rsidP="00AB0664">
      <w:pPr>
        <w:spacing w:after="0" w:line="360" w:lineRule="auto"/>
        <w:ind w:firstLine="720"/>
        <w:jc w:val="both"/>
        <w:rPr>
          <w:rFonts w:ascii="Times New Roman" w:eastAsia="Calibri" w:hAnsi="Times New Roman" w:cs="Times New Roman"/>
          <w:sz w:val="24"/>
          <w:szCs w:val="24"/>
          <w:lang w:val="bg-BG"/>
        </w:rPr>
      </w:pPr>
      <w:r w:rsidRPr="00594386">
        <w:rPr>
          <w:rFonts w:ascii="Times New Roman" w:eastAsia="Times New Roman" w:hAnsi="Times New Roman" w:cs="Times New Roman"/>
          <w:color w:val="000000"/>
          <w:sz w:val="24"/>
          <w:szCs w:val="24"/>
          <w:lang w:val="bg-BG" w:eastAsia="bg-BG"/>
        </w:rPr>
        <w:t>За н</w:t>
      </w:r>
      <w:r w:rsidRPr="0059438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Pr="00594386" w:rsidRDefault="00AB0664" w:rsidP="00AB0664">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Участниците посочват в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5757AF39" w14:textId="67D4FA49" w:rsidR="00113D71"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2.</w:t>
      </w:r>
      <w:r w:rsidRPr="00594386">
        <w:rPr>
          <w:rFonts w:ascii="Times New Roman" w:eastAsia="Calibri" w:hAnsi="Times New Roman" w:cs="Times New Roman"/>
          <w:color w:val="222222"/>
          <w:sz w:val="24"/>
          <w:szCs w:val="24"/>
          <w:lang w:val="bg-BG"/>
        </w:rPr>
        <w:t xml:space="preserve"> </w:t>
      </w:r>
      <w:r w:rsidR="00113D71">
        <w:rPr>
          <w:rFonts w:ascii="Times New Roman" w:eastAsia="Calibri" w:hAnsi="Times New Roman" w:cs="Times New Roman"/>
          <w:b/>
          <w:color w:val="222222"/>
          <w:sz w:val="24"/>
          <w:szCs w:val="24"/>
          <w:lang w:val="bg-BG"/>
        </w:rPr>
        <w:t xml:space="preserve">Документи, </w:t>
      </w:r>
      <w:r w:rsidRPr="00594386">
        <w:rPr>
          <w:rFonts w:ascii="Times New Roman" w:eastAsia="Calibri" w:hAnsi="Times New Roman" w:cs="Times New Roman"/>
          <w:b/>
          <w:color w:val="222222"/>
          <w:sz w:val="24"/>
          <w:szCs w:val="24"/>
          <w:lang w:val="bg-BG"/>
        </w:rPr>
        <w:t xml:space="preserve">удостоверяващи предприетите </w:t>
      </w:r>
      <w:r w:rsidR="00113D71">
        <w:rPr>
          <w:rFonts w:ascii="Times New Roman" w:eastAsia="Calibri" w:hAnsi="Times New Roman" w:cs="Times New Roman"/>
          <w:b/>
          <w:color w:val="222222"/>
          <w:sz w:val="24"/>
          <w:szCs w:val="24"/>
          <w:lang w:val="bg-BG"/>
        </w:rPr>
        <w:t xml:space="preserve">от участника </w:t>
      </w:r>
      <w:r w:rsidRPr="00594386">
        <w:rPr>
          <w:rFonts w:ascii="Times New Roman" w:eastAsia="Calibri" w:hAnsi="Times New Roman" w:cs="Times New Roman"/>
          <w:b/>
          <w:color w:val="222222"/>
          <w:sz w:val="24"/>
          <w:szCs w:val="24"/>
          <w:lang w:val="bg-BG"/>
        </w:rPr>
        <w:t>мерки за доказване на надеждност, съгласно чл. 56 от ЗОП</w:t>
      </w:r>
      <w:r w:rsidR="00113D71">
        <w:rPr>
          <w:rFonts w:ascii="Times New Roman" w:eastAsia="Calibri" w:hAnsi="Times New Roman" w:cs="Times New Roman"/>
          <w:b/>
          <w:color w:val="222222"/>
          <w:sz w:val="24"/>
          <w:szCs w:val="24"/>
          <w:lang w:val="bg-BG"/>
        </w:rPr>
        <w:t xml:space="preserve"> </w:t>
      </w:r>
      <w:r w:rsidR="00113D71">
        <w:rPr>
          <w:rFonts w:ascii="Times New Roman" w:eastAsia="Calibri" w:hAnsi="Times New Roman" w:cs="Times New Roman"/>
          <w:color w:val="222222"/>
          <w:sz w:val="24"/>
          <w:szCs w:val="24"/>
          <w:lang w:val="bg-BG"/>
        </w:rPr>
        <w:t>/к</w:t>
      </w:r>
      <w:r w:rsidR="00113D71" w:rsidRPr="00594386">
        <w:rPr>
          <w:rFonts w:ascii="Times New Roman" w:eastAsia="Calibri" w:hAnsi="Times New Roman" w:cs="Times New Roman"/>
          <w:color w:val="222222"/>
          <w:sz w:val="24"/>
          <w:szCs w:val="24"/>
          <w:lang w:val="bg-BG"/>
        </w:rPr>
        <w:t>огато е приложимо</w:t>
      </w:r>
      <w:r w:rsidR="00113D71">
        <w:rPr>
          <w:rFonts w:ascii="Times New Roman" w:eastAsia="Calibri" w:hAnsi="Times New Roman" w:cs="Times New Roman"/>
          <w:color w:val="222222"/>
          <w:sz w:val="24"/>
          <w:szCs w:val="24"/>
          <w:lang w:val="bg-BG"/>
        </w:rPr>
        <w:t>/.</w:t>
      </w:r>
    </w:p>
    <w:p w14:paraId="7AF25F89" w14:textId="59EA05EE" w:rsidR="002001C3" w:rsidRPr="00594386"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1F1DC7B5" w:rsidR="002001C3" w:rsidRPr="00594386" w:rsidRDefault="002001C3" w:rsidP="00E223DD">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3.</w:t>
      </w:r>
      <w:r w:rsidR="00DC7A4F">
        <w:rPr>
          <w:rFonts w:ascii="Times New Roman" w:eastAsia="Calibri" w:hAnsi="Times New Roman" w:cs="Times New Roman"/>
          <w:b/>
          <w:color w:val="222222"/>
          <w:sz w:val="24"/>
          <w:szCs w:val="24"/>
          <w:lang w:val="bg-BG"/>
        </w:rPr>
        <w:t xml:space="preserve"> </w:t>
      </w:r>
      <w:r w:rsidR="00DC7A4F">
        <w:rPr>
          <w:rFonts w:ascii="Times New Roman" w:eastAsia="Calibri" w:hAnsi="Times New Roman" w:cs="Times New Roman"/>
          <w:color w:val="222222"/>
          <w:sz w:val="24"/>
          <w:szCs w:val="24"/>
          <w:lang w:val="bg-BG"/>
        </w:rPr>
        <w:t>Участник -</w:t>
      </w:r>
      <w:r w:rsidRPr="00594386">
        <w:rPr>
          <w:rFonts w:ascii="Times New Roman" w:eastAsia="Calibri" w:hAnsi="Times New Roman" w:cs="Times New Roman"/>
          <w:color w:val="222222"/>
          <w:sz w:val="24"/>
          <w:szCs w:val="24"/>
          <w:lang w:val="bg-BG"/>
        </w:rPr>
        <w:t xml:space="preserve"> обединение, което не е юридическо лице, следва да представи </w:t>
      </w:r>
      <w:r w:rsidRPr="0059438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59438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54832CB1" w:rsidR="002001C3" w:rsidRPr="00594386" w:rsidRDefault="002001C3" w:rsidP="00E223DD">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3.1</w:t>
      </w:r>
      <w:r w:rsidR="00DC7A4F">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правата и задълженията на участниците в обединението;</w:t>
      </w:r>
    </w:p>
    <w:p w14:paraId="11693959" w14:textId="47565625" w:rsidR="002001C3" w:rsidRPr="00594386" w:rsidRDefault="002001C3" w:rsidP="00E223DD">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3.2</w:t>
      </w:r>
      <w:r w:rsidR="00DC7A4F">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разпределение на отговорността между членовете на обединението, включително солидарност на отговорността;</w:t>
      </w:r>
    </w:p>
    <w:p w14:paraId="0CC9D8BD" w14:textId="5836D097" w:rsidR="002001C3" w:rsidRPr="00594386" w:rsidRDefault="002001C3" w:rsidP="00E223DD">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5633AD18" w:rsidR="002001C3" w:rsidRPr="00594386" w:rsidRDefault="002001C3" w:rsidP="00E223DD">
      <w:pPr>
        <w:spacing w:after="0" w:line="360" w:lineRule="auto"/>
        <w:ind w:firstLine="709"/>
        <w:jc w:val="both"/>
        <w:textAlignment w:val="center"/>
        <w:rPr>
          <w:rFonts w:ascii="Times New Roman" w:eastAsia="Times New Roman" w:hAnsi="Times New Roman" w:cs="Times New Roman"/>
          <w:color w:val="000000"/>
          <w:sz w:val="24"/>
          <w:szCs w:val="24"/>
          <w:lang w:val="bg-BG" w:eastAsia="bg-BG"/>
        </w:rPr>
      </w:pPr>
      <w:r w:rsidRPr="00594386">
        <w:rPr>
          <w:rFonts w:ascii="Times New Roman" w:eastAsia="Calibri" w:hAnsi="Times New Roman" w:cs="Times New Roman"/>
          <w:color w:val="222222"/>
          <w:sz w:val="24"/>
          <w:szCs w:val="24"/>
          <w:lang w:val="bg-BG"/>
        </w:rPr>
        <w:t>3.4</w:t>
      </w:r>
      <w:r w:rsidR="00DC7A4F">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представляващ обединението партньор.</w:t>
      </w:r>
    </w:p>
    <w:p w14:paraId="3CC038D9" w14:textId="77777777" w:rsidR="008523B5" w:rsidRPr="00594386" w:rsidRDefault="008523B5" w:rsidP="008523B5">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594386" w:rsidRDefault="004C0C37" w:rsidP="004C0C37">
      <w:pPr>
        <w:shd w:val="clear" w:color="auto" w:fill="FFFFFF"/>
        <w:ind w:firstLine="709"/>
        <w:jc w:val="both"/>
        <w:rPr>
          <w:rFonts w:ascii="Times New Roman" w:eastAsia="Calibri" w:hAnsi="Times New Roman" w:cs="Times New Roman"/>
          <w:b/>
          <w:i/>
          <w:sz w:val="24"/>
          <w:szCs w:val="24"/>
          <w:lang w:val="bg-BG"/>
        </w:rPr>
      </w:pPr>
      <w:r w:rsidRPr="0059438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6704584" w:rsidR="00433B93" w:rsidRPr="00594386" w:rsidRDefault="00433B93" w:rsidP="00447D42">
      <w:pPr>
        <w:ind w:right="-22"/>
        <w:jc w:val="center"/>
        <w:rPr>
          <w:rFonts w:ascii="Times New Roman" w:eastAsia="Calibri" w:hAnsi="Times New Roman" w:cs="Times New Roman"/>
          <w:sz w:val="24"/>
          <w:szCs w:val="24"/>
        </w:rPr>
      </w:pPr>
      <w:r w:rsidRPr="00594386">
        <w:rPr>
          <w:rFonts w:ascii="Times New Roman" w:eastAsia="Calibri" w:hAnsi="Times New Roman" w:cs="Times New Roman"/>
          <w:b/>
          <w:sz w:val="24"/>
          <w:szCs w:val="24"/>
          <w:shd w:val="clear" w:color="auto" w:fill="FFFFFF"/>
          <w:lang w:val="bg-BG"/>
        </w:rPr>
        <w:lastRenderedPageBreak/>
        <w:t xml:space="preserve">ВАЖНО!!!! Указания за предоставяне </w:t>
      </w:r>
      <w:r w:rsidRPr="0059438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w:t>
      </w:r>
      <w:proofErr w:type="spellStart"/>
      <w:r w:rsidRPr="00594386">
        <w:rPr>
          <w:rFonts w:ascii="Times New Roman" w:eastAsia="Calibri" w:hAnsi="Times New Roman" w:cs="Times New Roman"/>
          <w:b/>
          <w:sz w:val="24"/>
          <w:szCs w:val="24"/>
          <w:lang w:val="bg-BG"/>
        </w:rPr>
        <w:t>еЕЕДОП</w:t>
      </w:r>
      <w:proofErr w:type="spellEnd"/>
      <w:r w:rsidRPr="00594386">
        <w:rPr>
          <w:rFonts w:ascii="Times New Roman" w:eastAsia="Calibri" w:hAnsi="Times New Roman" w:cs="Times New Roman"/>
          <w:b/>
          <w:sz w:val="24"/>
          <w:szCs w:val="24"/>
          <w:lang w:val="bg-BG"/>
        </w:rPr>
        <w:t xml:space="preserve"> </w:t>
      </w:r>
    </w:p>
    <w:p w14:paraId="5169AA14" w14:textId="77777777" w:rsidR="00433B93" w:rsidRPr="0060763C" w:rsidRDefault="00433B93" w:rsidP="00433B93">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Съгласно чл. 67, ал. 4 от Закона за обществените поръчки (ЗОП) във връзка с § 29, т. 5, б. „а”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061D3A44" w:rsidR="008A6B7F" w:rsidRPr="00FF4AD1" w:rsidRDefault="00433B93" w:rsidP="00FF4AD1">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Възложителя</w:t>
      </w:r>
      <w:r w:rsidR="0060763C">
        <w:rPr>
          <w:rFonts w:ascii="Times New Roman" w:eastAsia="Times New Roman" w:hAnsi="Times New Roman" w:cs="Times New Roman"/>
          <w:sz w:val="24"/>
          <w:szCs w:val="24"/>
          <w:lang w:val="bg-BG"/>
        </w:rPr>
        <w:t>т</w:t>
      </w:r>
      <w:r w:rsidRPr="0060763C">
        <w:rPr>
          <w:rFonts w:ascii="Times New Roman" w:eastAsia="Times New Roman" w:hAnsi="Times New Roman" w:cs="Times New Roman"/>
          <w:sz w:val="24"/>
          <w:szCs w:val="24"/>
          <w:lang w:val="bg-BG"/>
        </w:rPr>
        <w:t xml:space="preserve"> предоставя на заинтересованите лица образец на </w:t>
      </w:r>
      <w:proofErr w:type="spellStart"/>
      <w:r w:rsidRPr="0060763C">
        <w:rPr>
          <w:rFonts w:ascii="Times New Roman" w:eastAsia="Times New Roman" w:hAnsi="Times New Roman" w:cs="Times New Roman"/>
          <w:sz w:val="24"/>
          <w:szCs w:val="24"/>
          <w:lang w:val="bg-BG"/>
        </w:rPr>
        <w:t>еЕЕДОП</w:t>
      </w:r>
      <w:proofErr w:type="spellEnd"/>
      <w:r w:rsidRPr="0060763C">
        <w:rPr>
          <w:rFonts w:ascii="Times New Roman" w:eastAsia="Times New Roman" w:hAnsi="Times New Roman" w:cs="Times New Roman"/>
          <w:sz w:val="24"/>
          <w:szCs w:val="24"/>
          <w:lang w:val="bg-BG"/>
        </w:rPr>
        <w:t xml:space="preserve"> за</w:t>
      </w:r>
      <w:r w:rsidR="003B79EC" w:rsidRPr="0060763C">
        <w:rPr>
          <w:rFonts w:ascii="Times New Roman" w:eastAsia="Times New Roman" w:hAnsi="Times New Roman" w:cs="Times New Roman"/>
          <w:sz w:val="24"/>
          <w:szCs w:val="24"/>
          <w:lang w:val="bg-BG"/>
        </w:rPr>
        <w:t xml:space="preserve"> </w:t>
      </w:r>
      <w:r w:rsidRPr="0060763C">
        <w:rPr>
          <w:rFonts w:ascii="Times New Roman" w:eastAsia="Times New Roman" w:hAnsi="Times New Roman" w:cs="Times New Roman"/>
          <w:sz w:val="24"/>
          <w:szCs w:val="24"/>
          <w:lang w:val="bg-BG"/>
        </w:rPr>
        <w:t>конкретната процедура</w:t>
      </w:r>
      <w:r w:rsidR="0060763C" w:rsidRPr="0060763C">
        <w:rPr>
          <w:rFonts w:ascii="Times New Roman" w:eastAsia="Times New Roman" w:hAnsi="Times New Roman" w:cs="Times New Roman"/>
          <w:sz w:val="24"/>
          <w:szCs w:val="24"/>
          <w:lang w:val="bg-BG"/>
        </w:rPr>
        <w:t>:</w:t>
      </w:r>
      <w:r w:rsidR="003B79EC" w:rsidRPr="0060763C">
        <w:rPr>
          <w:rFonts w:ascii="Times New Roman" w:eastAsia="Times New Roman" w:hAnsi="Times New Roman" w:cs="Times New Roman"/>
          <w:sz w:val="24"/>
          <w:szCs w:val="24"/>
          <w:lang w:val="bg-BG"/>
        </w:rPr>
        <w:t xml:space="preserve"> </w:t>
      </w:r>
      <w:r w:rsidR="00AD554C" w:rsidRPr="00AD554C">
        <w:rPr>
          <w:rFonts w:ascii="Times New Roman" w:eastAsia="Times New Roman" w:hAnsi="Times New Roman" w:cs="Times New Roman"/>
          <w:sz w:val="24"/>
          <w:szCs w:val="24"/>
          <w:lang w:val="bg-BG"/>
        </w:rPr>
        <w:t>„Предоставяне на техническа експертиза за Управляващия орган на Оперативна програма „Наука и образование за интелигентен растеж“ (ОП НОИР ) 2014–2020 г. при наблюдението на изпълнението на договорите по Приоритетна ос 1 "Научни изследвания и технологично развитие" на ОП НОИР“.</w:t>
      </w:r>
      <w:r w:rsidR="0060763C" w:rsidRPr="0060763C">
        <w:rPr>
          <w:rFonts w:ascii="Times New Roman" w:eastAsia="Times New Roman" w:hAnsi="Times New Roman" w:cs="Times New Roman"/>
          <w:sz w:val="24"/>
          <w:szCs w:val="24"/>
          <w:lang w:val="bg-BG"/>
        </w:rPr>
        <w:t>.</w:t>
      </w:r>
    </w:p>
    <w:p w14:paraId="7F2606F0" w14:textId="22DD8EF1" w:rsidR="008A6B7F" w:rsidRPr="00FF4AD1" w:rsidRDefault="00433B93" w:rsidP="00395320">
      <w:pPr>
        <w:spacing w:line="360" w:lineRule="auto"/>
        <w:ind w:firstLine="555"/>
        <w:jc w:val="both"/>
        <w:rPr>
          <w:rFonts w:ascii="Times New Roman" w:eastAsia="Calibri" w:hAnsi="Times New Roman" w:cs="Times New Roman"/>
          <w:sz w:val="24"/>
          <w:szCs w:val="24"/>
          <w:lang w:val="bg-BG"/>
        </w:rPr>
      </w:pPr>
      <w:r w:rsidRPr="00FF4AD1">
        <w:rPr>
          <w:rFonts w:ascii="Times New Roman" w:eastAsia="Times New Roman" w:hAnsi="Times New Roman" w:cs="Times New Roman"/>
          <w:snapToGrid w:val="0"/>
          <w:sz w:val="24"/>
          <w:szCs w:val="24"/>
          <w:lang w:val="bg-BG" w:eastAsia="ar-SA"/>
        </w:rPr>
        <w:t xml:space="preserve">Образецът </w:t>
      </w:r>
      <w:r w:rsidRPr="00FF4AD1">
        <w:rPr>
          <w:rFonts w:ascii="Times New Roman" w:eastAsia="Times New Roman" w:hAnsi="Times New Roman" w:cs="Times New Roman"/>
          <w:sz w:val="24"/>
          <w:szCs w:val="24"/>
          <w:lang w:val="bg-BG"/>
        </w:rPr>
        <w:t xml:space="preserve">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eESPD</w:t>
      </w:r>
      <w:proofErr w:type="spellEnd"/>
      <w:r w:rsidRPr="00FF4AD1">
        <w:rPr>
          <w:rFonts w:ascii="Times New Roman" w:eastAsia="Times New Roman" w:hAnsi="Times New Roman" w:cs="Times New Roman"/>
          <w:sz w:val="24"/>
          <w:szCs w:val="24"/>
          <w:lang w:val="bg-BG"/>
        </w:rPr>
        <w:t xml:space="preserve">/ за поръчката </w:t>
      </w:r>
      <w:r w:rsidRPr="00FF4AD1">
        <w:rPr>
          <w:rFonts w:ascii="Times New Roman" w:eastAsia="Times New Roman" w:hAnsi="Times New Roman" w:cs="Times New Roman"/>
          <w:snapToGrid w:val="0"/>
          <w:sz w:val="24"/>
          <w:szCs w:val="24"/>
          <w:lang w:val="bg-BG" w:eastAsia="ar-SA"/>
        </w:rPr>
        <w:t>е публикуван на профила на купувача и може да бъде изтеглен</w:t>
      </w:r>
      <w:r w:rsidRPr="00FF4AD1">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FF4AD1">
        <w:rPr>
          <w:rFonts w:ascii="Times New Roman" w:eastAsia="Calibri" w:hAnsi="Times New Roman" w:cs="Times New Roman"/>
          <w:sz w:val="24"/>
          <w:szCs w:val="24"/>
          <w:lang w:val="bg-BG"/>
        </w:rPr>
        <w:t xml:space="preserve">дрес на профила на купувача: </w:t>
      </w:r>
      <w:r w:rsidR="00447D42" w:rsidRPr="00FF4AD1">
        <w:rPr>
          <w:rFonts w:ascii="Times New Roman" w:eastAsia="Calibri" w:hAnsi="Times New Roman" w:cs="Times New Roman"/>
          <w:color w:val="FF0000"/>
          <w:sz w:val="24"/>
          <w:szCs w:val="24"/>
          <w:lang w:val="bg-BG"/>
        </w:rPr>
        <w:t xml:space="preserve"> </w:t>
      </w:r>
      <w:hyperlink r:id="rId8" w:history="1">
        <w:r w:rsidR="00FF4AD1" w:rsidRPr="002B1C3B">
          <w:rPr>
            <w:rStyle w:val="Hyperlink"/>
            <w:rFonts w:ascii="Times New Roman" w:eastAsia="Calibri" w:hAnsi="Times New Roman" w:cs="Times New Roman"/>
            <w:sz w:val="24"/>
            <w:szCs w:val="24"/>
            <w:lang w:val="bg-BG"/>
          </w:rPr>
          <w:t>http://sf.mon.bg/?go=page&amp;pageId=183</w:t>
        </w:r>
      </w:hyperlink>
      <w:r w:rsidR="00395320" w:rsidRPr="00FF4AD1">
        <w:rPr>
          <w:rFonts w:ascii="Times New Roman" w:eastAsia="Calibri" w:hAnsi="Times New Roman" w:cs="Times New Roman"/>
          <w:color w:val="FF0000"/>
          <w:sz w:val="24"/>
          <w:szCs w:val="24"/>
          <w:lang w:val="bg-BG"/>
        </w:rPr>
        <w:t>,</w:t>
      </w:r>
      <w:r w:rsidR="00FF4AD1">
        <w:rPr>
          <w:rFonts w:ascii="Times New Roman" w:eastAsia="Calibri" w:hAnsi="Times New Roman" w:cs="Times New Roman"/>
          <w:color w:val="FF0000"/>
          <w:sz w:val="24"/>
          <w:szCs w:val="24"/>
          <w:lang w:val="bg-BG"/>
        </w:rPr>
        <w:t xml:space="preserve"> </w:t>
      </w:r>
      <w:r w:rsidR="008A6B7F" w:rsidRPr="00FF4AD1">
        <w:rPr>
          <w:rFonts w:ascii="Times New Roman" w:eastAsia="Calibri" w:hAnsi="Times New Roman" w:cs="Times New Roman"/>
          <w:sz w:val="24"/>
          <w:szCs w:val="24"/>
          <w:lang w:val="bg-BG"/>
        </w:rPr>
        <w:t xml:space="preserve">Изпълнителна агенция „Оперативна програма </w:t>
      </w:r>
      <w:r w:rsidR="00B52C41" w:rsidRPr="00FF4AD1">
        <w:rPr>
          <w:rFonts w:ascii="Times New Roman" w:eastAsia="Calibri" w:hAnsi="Times New Roman" w:cs="Times New Roman"/>
          <w:sz w:val="24"/>
          <w:szCs w:val="24"/>
          <w:lang w:val="bg-BG"/>
        </w:rPr>
        <w:t xml:space="preserve">наука и образование </w:t>
      </w:r>
      <w:r w:rsidR="008A6B7F" w:rsidRPr="00FF4AD1">
        <w:rPr>
          <w:rFonts w:ascii="Times New Roman" w:eastAsia="Calibri" w:hAnsi="Times New Roman" w:cs="Times New Roman"/>
          <w:sz w:val="24"/>
          <w:szCs w:val="24"/>
          <w:lang w:val="bg-BG"/>
        </w:rPr>
        <w:t xml:space="preserve">за интелигентен </w:t>
      </w:r>
      <w:r w:rsidR="00E178CE" w:rsidRPr="00FF4AD1">
        <w:rPr>
          <w:rFonts w:ascii="Times New Roman" w:eastAsia="Calibri" w:hAnsi="Times New Roman" w:cs="Times New Roman"/>
          <w:sz w:val="24"/>
          <w:szCs w:val="24"/>
          <w:lang w:val="bg-BG"/>
        </w:rPr>
        <w:t>растеж “</w:t>
      </w:r>
      <w:r w:rsidR="00395320" w:rsidRPr="00FF4AD1">
        <w:rPr>
          <w:rFonts w:ascii="Times New Roman" w:eastAsia="Calibri" w:hAnsi="Times New Roman" w:cs="Times New Roman"/>
          <w:sz w:val="24"/>
          <w:szCs w:val="24"/>
          <w:lang w:val="bg-BG"/>
        </w:rPr>
        <w:t>в</w:t>
      </w:r>
      <w:r w:rsidRPr="00FF4AD1">
        <w:rPr>
          <w:rFonts w:ascii="Times New Roman" w:eastAsia="Times New Roman" w:hAnsi="Times New Roman" w:cs="Times New Roman"/>
          <w:b/>
          <w:snapToGrid w:val="0"/>
          <w:sz w:val="24"/>
          <w:szCs w:val="24"/>
          <w:lang w:val="bg-BG" w:eastAsia="ar-SA"/>
        </w:rPr>
        <w:t xml:space="preserve"> PDF и XML формат</w:t>
      </w:r>
      <w:r w:rsidR="00FF4AD1">
        <w:rPr>
          <w:rFonts w:ascii="Times New Roman" w:eastAsia="Times New Roman" w:hAnsi="Times New Roman" w:cs="Times New Roman"/>
          <w:b/>
          <w:snapToGrid w:val="0"/>
          <w:sz w:val="24"/>
          <w:szCs w:val="24"/>
          <w:lang w:val="bg-BG" w:eastAsia="ar-SA"/>
        </w:rPr>
        <w:t>.</w:t>
      </w:r>
    </w:p>
    <w:p w14:paraId="5DAE9A81" w14:textId="20BFF4FB" w:rsidR="00433B93" w:rsidRPr="00FF4AD1" w:rsidRDefault="00433B93" w:rsidP="008A6B7F">
      <w:pPr>
        <w:spacing w:line="360" w:lineRule="auto"/>
        <w:ind w:firstLine="555"/>
        <w:jc w:val="both"/>
        <w:rPr>
          <w:rFonts w:ascii="Times New Roman" w:eastAsia="Calibri" w:hAnsi="Times New Roman" w:cs="Times New Roman"/>
          <w:sz w:val="24"/>
          <w:szCs w:val="24"/>
          <w:lang w:val="bg-BG" w:eastAsia="bg-BG"/>
        </w:rPr>
      </w:pPr>
      <w:r w:rsidRPr="00FF4AD1">
        <w:rPr>
          <w:rFonts w:ascii="Times New Roman" w:eastAsia="Times New Roman" w:hAnsi="Times New Roman" w:cs="Times New Roman"/>
          <w:sz w:val="24"/>
          <w:szCs w:val="24"/>
          <w:lang w:val="bg-BG"/>
        </w:rPr>
        <w:t xml:space="preserve">Препоръчително е създадения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да се изтегли и в двата формата: </w:t>
      </w:r>
      <w:r w:rsidRPr="00FF4AD1">
        <w:rPr>
          <w:rFonts w:ascii="Times New Roman" w:eastAsia="Times New Roman" w:hAnsi="Times New Roman" w:cs="Times New Roman"/>
          <w:b/>
          <w:i/>
          <w:sz w:val="24"/>
          <w:szCs w:val="24"/>
          <w:lang w:val="bg-BG"/>
        </w:rPr>
        <w:t>ESPD-request.pdf</w:t>
      </w:r>
      <w:r w:rsidRPr="00FF4AD1">
        <w:rPr>
          <w:rFonts w:ascii="Times New Roman" w:eastAsia="Times New Roman" w:hAnsi="Times New Roman" w:cs="Times New Roman"/>
          <w:sz w:val="24"/>
          <w:szCs w:val="24"/>
          <w:lang w:val="bg-BG"/>
        </w:rPr>
        <w:t xml:space="preserve"> - за четене и преглед и </w:t>
      </w:r>
      <w:r w:rsidRPr="00FF4AD1">
        <w:rPr>
          <w:rFonts w:ascii="Times New Roman" w:eastAsia="Times New Roman" w:hAnsi="Times New Roman" w:cs="Times New Roman"/>
          <w:b/>
          <w:i/>
          <w:sz w:val="24"/>
          <w:szCs w:val="24"/>
          <w:lang w:val="bg-BG"/>
        </w:rPr>
        <w:t>ESPD-request.xml</w:t>
      </w:r>
      <w:r w:rsidRPr="00FF4AD1">
        <w:rPr>
          <w:rFonts w:ascii="Times New Roman" w:eastAsia="Times New Roman" w:hAnsi="Times New Roman" w:cs="Times New Roman"/>
          <w:sz w:val="24"/>
          <w:szCs w:val="24"/>
          <w:lang w:val="bg-BG"/>
        </w:rPr>
        <w:t xml:space="preserve"> – за компютърна обработка и попълване. В образеца 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sz w:val="24"/>
          <w:szCs w:val="24"/>
          <w:lang w:val="bg-BG"/>
        </w:rPr>
        <w:t xml:space="preserve">Участниците следва да попълнят своя/своите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участие в процедурата чрез използване на осигурената от ЕК безплатна услуга чрез информационната система за </w:t>
      </w:r>
      <w:proofErr w:type="spellStart"/>
      <w:r w:rsidRPr="00FF4AD1">
        <w:rPr>
          <w:rFonts w:ascii="Times New Roman" w:eastAsia="Times New Roman" w:hAnsi="Times New Roman" w:cs="Times New Roman"/>
          <w:sz w:val="24"/>
          <w:szCs w:val="24"/>
          <w:lang w:val="bg-BG"/>
        </w:rPr>
        <w:t>eЕЕДОП</w:t>
      </w:r>
      <w:proofErr w:type="spellEnd"/>
      <w:r w:rsidRPr="00FF4AD1">
        <w:rPr>
          <w:rFonts w:ascii="Times New Roman" w:eastAsia="Times New Roman" w:hAnsi="Times New Roman" w:cs="Times New Roman"/>
          <w:sz w:val="24"/>
          <w:szCs w:val="24"/>
          <w:lang w:val="bg-BG"/>
        </w:rPr>
        <w:t xml:space="preserve">.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FF4AD1">
          <w:rPr>
            <w:rStyle w:val="Hyperlink"/>
            <w:rFonts w:ascii="Times New Roman" w:eastAsia="Times New Roman" w:hAnsi="Times New Roman" w:cs="Times New Roman"/>
            <w:sz w:val="24"/>
            <w:szCs w:val="24"/>
            <w:shd w:val="clear" w:color="auto" w:fill="FFFFFF"/>
            <w:lang w:val="bg-BG"/>
          </w:rPr>
          <w:t>https://ec.europa.eu/tools/espd/filter?lang=bg</w:t>
        </w:r>
      </w:hyperlink>
      <w:r w:rsidRPr="00FF4AD1">
        <w:rPr>
          <w:rFonts w:ascii="Times New Roman" w:eastAsia="Times New Roman" w:hAnsi="Times New Roman" w:cs="Times New Roman"/>
          <w:sz w:val="24"/>
          <w:szCs w:val="24"/>
          <w:lang w:val="bg-BG"/>
        </w:rPr>
        <w:t xml:space="preserve">. </w:t>
      </w:r>
    </w:p>
    <w:p w14:paraId="14A1D982" w14:textId="535A5A6D" w:rsidR="00433B93" w:rsidRPr="00FF4AD1" w:rsidRDefault="00433B93" w:rsidP="008A6B7F">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i/>
          <w:sz w:val="24"/>
          <w:szCs w:val="24"/>
          <w:lang w:val="bg-BG"/>
        </w:rPr>
        <w:lastRenderedPageBreak/>
        <w:t>Забележка:</w:t>
      </w:r>
      <w:r w:rsidRPr="00FF4AD1">
        <w:rPr>
          <w:rFonts w:ascii="Times New Roman" w:eastAsia="Times New Roman" w:hAnsi="Times New Roman" w:cs="Times New Roman"/>
          <w:sz w:val="24"/>
          <w:szCs w:val="24"/>
          <w:lang w:val="bg-BG"/>
        </w:rPr>
        <w:t xml:space="preserve"> Съгласно указания на ЕК </w:t>
      </w:r>
      <w:proofErr w:type="spellStart"/>
      <w:r w:rsidRPr="00FF4AD1">
        <w:rPr>
          <w:rFonts w:ascii="Times New Roman" w:eastAsia="Times New Roman" w:hAnsi="Times New Roman" w:cs="Times New Roman"/>
          <w:sz w:val="24"/>
          <w:szCs w:val="24"/>
          <w:lang w:val="bg-BG"/>
        </w:rPr>
        <w:t>ееЕЕДОП</w:t>
      </w:r>
      <w:proofErr w:type="spellEnd"/>
      <w:r w:rsidRPr="00FF4AD1">
        <w:rPr>
          <w:rFonts w:ascii="Times New Roman" w:eastAsia="Times New Roman" w:hAnsi="Times New Roman" w:cs="Times New Roman"/>
          <w:sz w:val="24"/>
          <w:szCs w:val="24"/>
          <w:lang w:val="bg-BG"/>
        </w:rPr>
        <w:t xml:space="preserve"> работи с последната версия на най-разпространените браузъри, като </w:t>
      </w:r>
      <w:proofErr w:type="spellStart"/>
      <w:r w:rsidRPr="00FF4AD1">
        <w:rPr>
          <w:rFonts w:ascii="Times New Roman" w:eastAsia="Times New Roman" w:hAnsi="Times New Roman" w:cs="Times New Roman"/>
          <w:sz w:val="24"/>
          <w:szCs w:val="24"/>
          <w:lang w:val="bg-BG"/>
        </w:rPr>
        <w:t>Chrome</w:t>
      </w:r>
      <w:proofErr w:type="spellEnd"/>
      <w:r w:rsidRPr="00FF4AD1">
        <w:rPr>
          <w:rFonts w:ascii="Times New Roman" w:eastAsia="Times New Roman" w:hAnsi="Times New Roman" w:cs="Times New Roman"/>
          <w:sz w:val="24"/>
          <w:szCs w:val="24"/>
          <w:lang w:val="bg-BG"/>
        </w:rPr>
        <w:t xml:space="preserve">, Internet Explorer, </w:t>
      </w:r>
      <w:proofErr w:type="spellStart"/>
      <w:r w:rsidRPr="00FF4AD1">
        <w:rPr>
          <w:rFonts w:ascii="Times New Roman" w:eastAsia="Times New Roman" w:hAnsi="Times New Roman" w:cs="Times New Roman"/>
          <w:sz w:val="24"/>
          <w:szCs w:val="24"/>
          <w:lang w:val="bg-BG"/>
        </w:rPr>
        <w:t>Firefox</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Safari</w:t>
      </w:r>
      <w:proofErr w:type="spellEnd"/>
      <w:r w:rsidRPr="00FF4AD1">
        <w:rPr>
          <w:rFonts w:ascii="Times New Roman" w:eastAsia="Times New Roman" w:hAnsi="Times New Roman" w:cs="Times New Roman"/>
          <w:sz w:val="24"/>
          <w:szCs w:val="24"/>
          <w:lang w:val="bg-BG"/>
        </w:rPr>
        <w:t xml:space="preserve"> и </w:t>
      </w:r>
      <w:proofErr w:type="spellStart"/>
      <w:r w:rsidRPr="00FF4AD1">
        <w:rPr>
          <w:rFonts w:ascii="Times New Roman" w:eastAsia="Times New Roman" w:hAnsi="Times New Roman" w:cs="Times New Roman"/>
          <w:sz w:val="24"/>
          <w:szCs w:val="24"/>
          <w:lang w:val="bg-BG"/>
        </w:rPr>
        <w:t>Opera</w:t>
      </w:r>
      <w:proofErr w:type="spellEnd"/>
      <w:r w:rsidRPr="00FF4AD1">
        <w:rPr>
          <w:rFonts w:ascii="Times New Roman" w:eastAsia="Times New Roman" w:hAnsi="Times New Roman" w:cs="Times New Roman"/>
          <w:sz w:val="24"/>
          <w:szCs w:val="24"/>
          <w:lang w:val="bg-BG"/>
        </w:rPr>
        <w:t>. За да се избегнат евентуални проблеми, се препоръчва използване на последната версия на съответния браузър. Уточнено е също, че някои функц</w:t>
      </w:r>
      <w:r w:rsidR="00FF4AD1">
        <w:rPr>
          <w:rFonts w:ascii="Times New Roman" w:eastAsia="Times New Roman" w:hAnsi="Times New Roman" w:cs="Times New Roman"/>
          <w:sz w:val="24"/>
          <w:szCs w:val="24"/>
          <w:lang w:val="bg-BG"/>
        </w:rPr>
        <w:t xml:space="preserve">ии, например изтегляне на файл </w:t>
      </w:r>
      <w:r w:rsidRPr="00FF4AD1">
        <w:rPr>
          <w:rFonts w:ascii="Times New Roman" w:eastAsia="Times New Roman" w:hAnsi="Times New Roman" w:cs="Times New Roman"/>
          <w:sz w:val="24"/>
          <w:szCs w:val="24"/>
          <w:lang w:val="bg-BG"/>
        </w:rPr>
        <w:t xml:space="preserve">не работят на смартфони и таблетни компютри. </w:t>
      </w:r>
    </w:p>
    <w:p w14:paraId="202211CB"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Участникът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попълват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своя</w:t>
      </w:r>
      <w:proofErr w:type="spellEnd"/>
      <w:r w:rsidRPr="00FF4AD1">
        <w:rPr>
          <w:rFonts w:ascii="Times New Roman" w:eastAsia="Times New Roman" w:hAnsi="Times New Roman" w:cs="Times New Roman"/>
          <w:sz w:val="24"/>
          <w:szCs w:val="24"/>
        </w:rPr>
        <w:t>/</w:t>
      </w:r>
      <w:proofErr w:type="spellStart"/>
      <w:r w:rsidRPr="00FF4AD1">
        <w:rPr>
          <w:rFonts w:ascii="Times New Roman" w:eastAsia="Times New Roman" w:hAnsi="Times New Roman" w:cs="Times New Roman"/>
          <w:sz w:val="24"/>
          <w:szCs w:val="24"/>
        </w:rPr>
        <w:t>своите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lang w:val="ru-RU"/>
        </w:rPr>
        <w:t xml:space="preserve">, </w:t>
      </w:r>
      <w:proofErr w:type="spellStart"/>
      <w:r w:rsidRPr="00FF4AD1">
        <w:rPr>
          <w:rFonts w:ascii="Times New Roman" w:eastAsia="Times New Roman" w:hAnsi="Times New Roman" w:cs="Times New Roman"/>
          <w:sz w:val="24"/>
          <w:szCs w:val="24"/>
        </w:rPr>
        <w:t>като</w:t>
      </w:r>
      <w:proofErr w:type="spellEnd"/>
      <w:r w:rsidRPr="00FF4AD1">
        <w:rPr>
          <w:rFonts w:ascii="Times New Roman" w:eastAsia="Times New Roman" w:hAnsi="Times New Roman" w:cs="Times New Roman"/>
          <w:sz w:val="24"/>
          <w:szCs w:val="24"/>
          <w:lang w:val="ru-RU"/>
        </w:rPr>
        <w:t>:</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5"/>
        <w:gridCol w:w="3245"/>
      </w:tblGrid>
      <w:tr w:rsidR="00433B93" w:rsidRPr="00FF4AD1"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rPr>
            </w:pPr>
            <w:proofErr w:type="spellStart"/>
            <w:r w:rsidRPr="00FF4AD1">
              <w:rPr>
                <w:rFonts w:ascii="Times New Roman" w:eastAsia="Times New Roman" w:hAnsi="Times New Roman" w:cs="Times New Roman"/>
                <w:sz w:val="24"/>
                <w:szCs w:val="24"/>
              </w:rPr>
              <w:t>Избира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опцията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Икономически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оператор</w:t>
            </w:r>
            <w:proofErr w:type="spellEnd"/>
            <w:r w:rsidRPr="00FF4AD1">
              <w:rPr>
                <w:rFonts w:ascii="Times New Roman" w:eastAsia="Times New Roman" w:hAnsi="Times New Roman" w:cs="Times New Roman"/>
                <w:sz w:val="24"/>
                <w:szCs w:val="24"/>
              </w:rPr>
              <w:t>“.</w:t>
            </w:r>
          </w:p>
          <w:p w14:paraId="70471CA5"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Зарежда</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изтегления</w:t>
            </w:r>
            <w:proofErr w:type="spellEnd"/>
            <w:r w:rsidRPr="00FF4AD1">
              <w:rPr>
                <w:rFonts w:ascii="Times New Roman" w:eastAsia="Times New Roman" w:hAnsi="Times New Roman" w:cs="Times New Roman"/>
                <w:sz w:val="24"/>
                <w:szCs w:val="24"/>
              </w:rPr>
              <w:t xml:space="preserve"> </w:t>
            </w:r>
            <w:r w:rsidRPr="00FF4AD1">
              <w:rPr>
                <w:rFonts w:ascii="Times New Roman" w:eastAsia="Times New Roman" w:hAnsi="Times New Roman" w:cs="Times New Roman"/>
                <w:b/>
                <w:i/>
                <w:sz w:val="24"/>
                <w:szCs w:val="24"/>
              </w:rPr>
              <w:t>ESPD</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request</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файл</w:t>
            </w:r>
            <w:proofErr w:type="spellEnd"/>
            <w:r w:rsidRPr="00FF4AD1">
              <w:rPr>
                <w:rFonts w:ascii="Times New Roman" w:eastAsia="Times New Roman" w:hAnsi="Times New Roman" w:cs="Times New Roman"/>
                <w:sz w:val="24"/>
                <w:szCs w:val="24"/>
              </w:rPr>
              <w:t>.</w:t>
            </w:r>
          </w:p>
          <w:p w14:paraId="7322D43C"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Попълва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необходимите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данни</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w:t>
            </w:r>
          </w:p>
          <w:p w14:paraId="1A34EA06"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Изтегля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попълнения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espd</w:t>
            </w:r>
            <w:proofErr w:type="spellEnd"/>
            <w:r w:rsidRPr="00FF4AD1">
              <w:rPr>
                <w:rFonts w:ascii="Times New Roman" w:eastAsia="Times New Roman" w:hAnsi="Times New Roman" w:cs="Times New Roman"/>
                <w:sz w:val="24"/>
                <w:szCs w:val="24"/>
              </w:rPr>
              <w:t xml:space="preserve">-response) в </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формат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подпише</w:t>
            </w:r>
            <w:proofErr w:type="spellEnd"/>
            <w:r w:rsidRPr="00FF4AD1">
              <w:rPr>
                <w:rFonts w:ascii="Times New Roman" w:eastAsia="Times New Roman" w:hAnsi="Times New Roman" w:cs="Times New Roman"/>
                <w:sz w:val="24"/>
                <w:szCs w:val="24"/>
              </w:rPr>
              <w:t xml:space="preserve"> с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съответните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лица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чл</w:t>
            </w:r>
            <w:proofErr w:type="spellEnd"/>
            <w:r w:rsidRPr="00FF4AD1">
              <w:rPr>
                <w:rFonts w:ascii="Times New Roman" w:eastAsia="Times New Roman" w:hAnsi="Times New Roman" w:cs="Times New Roman"/>
                <w:sz w:val="24"/>
                <w:szCs w:val="24"/>
              </w:rPr>
              <w:t xml:space="preserve">. 40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ППЗОП.</w:t>
            </w:r>
          </w:p>
          <w:p w14:paraId="7B02B521" w14:textId="687BF901" w:rsidR="00433B93" w:rsidRPr="00FF4AD1" w:rsidRDefault="00433B93" w:rsidP="002001C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през</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предоставя</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вид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цифрово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подписан</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приложен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подходящ</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оптичен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носител</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към</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пакета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документи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FF4AD1" w:rsidRDefault="00433B93">
            <w:pPr>
              <w:spacing w:line="360" w:lineRule="auto"/>
              <w:jc w:val="both"/>
              <w:rPr>
                <w:rFonts w:ascii="Times New Roman" w:eastAsia="Times New Roman" w:hAnsi="Times New Roman" w:cs="Times New Roman"/>
                <w:sz w:val="24"/>
                <w:szCs w:val="24"/>
              </w:rPr>
            </w:pPr>
            <w:r w:rsidRPr="00FF4AD1">
              <w:rPr>
                <w:rFonts w:ascii="Times New Roman" w:eastAsia="Times New Roman" w:hAnsi="Times New Roman" w:cs="Times New Roman"/>
                <w:sz w:val="24"/>
                <w:szCs w:val="24"/>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2in" o:ole="">
                  <v:imagedata r:id="rId10" o:title=""/>
                </v:shape>
                <o:OLEObject Type="Embed" ProgID="PBrush" ShapeID="_x0000_i1025" DrawAspect="Content" ObjectID="_1619437725" r:id="rId11"/>
              </w:object>
            </w:r>
          </w:p>
        </w:tc>
      </w:tr>
    </w:tbl>
    <w:p w14:paraId="53ADCA90"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proofErr w:type="spellStart"/>
      <w:r w:rsidRPr="00FF4AD1">
        <w:rPr>
          <w:rFonts w:ascii="Times New Roman" w:eastAsia="Times New Roman" w:hAnsi="Times New Roman" w:cs="Times New Roman"/>
          <w:b/>
          <w:sz w:val="24"/>
          <w:szCs w:val="24"/>
        </w:rPr>
        <w:t>Важно</w:t>
      </w:r>
      <w:proofErr w:type="spellEnd"/>
      <w:r w:rsidRPr="00FF4AD1">
        <w:rPr>
          <w:rFonts w:ascii="Times New Roman" w:eastAsia="Times New Roman" w:hAnsi="Times New Roman" w:cs="Times New Roman"/>
          <w:b/>
          <w:sz w:val="24"/>
          <w:szCs w:val="24"/>
        </w:rPr>
        <w:t>!</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е </w:t>
      </w:r>
      <w:proofErr w:type="spellStart"/>
      <w:r w:rsidRPr="00FF4AD1">
        <w:rPr>
          <w:rFonts w:ascii="Times New Roman" w:eastAsia="Times New Roman" w:hAnsi="Times New Roman" w:cs="Times New Roman"/>
          <w:sz w:val="24"/>
          <w:szCs w:val="24"/>
        </w:rPr>
        <w:t>онлайн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приложение</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не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може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съхранява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данни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предвид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в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или</w:t>
      </w:r>
      <w:proofErr w:type="spellEnd"/>
      <w:r w:rsidRPr="00FF4AD1">
        <w:rPr>
          <w:rFonts w:ascii="Times New Roman" w:eastAsia="Times New Roman" w:hAnsi="Times New Roman" w:cs="Times New Roman"/>
          <w:sz w:val="24"/>
          <w:szCs w:val="24"/>
        </w:rPr>
        <w:t xml:space="preserve">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формат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винаги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трябва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запазва</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съхранява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локално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компютъра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потребителя</w:t>
      </w:r>
      <w:proofErr w:type="spellEnd"/>
      <w:r w:rsidRPr="00FF4AD1">
        <w:rPr>
          <w:rFonts w:ascii="Times New Roman" w:eastAsia="Times New Roman" w:hAnsi="Times New Roman" w:cs="Times New Roman"/>
          <w:sz w:val="24"/>
          <w:szCs w:val="24"/>
        </w:rPr>
        <w:t xml:space="preserve">. </w:t>
      </w:r>
    </w:p>
    <w:p w14:paraId="4D40D818"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rPr>
      </w:pPr>
      <w:proofErr w:type="spellStart"/>
      <w:r w:rsidRPr="00FF4AD1">
        <w:rPr>
          <w:rFonts w:ascii="Times New Roman" w:eastAsia="Times New Roman" w:hAnsi="Times New Roman" w:cs="Times New Roman"/>
          <w:sz w:val="24"/>
          <w:szCs w:val="24"/>
        </w:rPr>
        <w:t>Допълнителна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информация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използването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може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бъде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намерена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адреси</w:t>
      </w:r>
      <w:proofErr w:type="spellEnd"/>
      <w:r w:rsidRPr="00FF4AD1">
        <w:rPr>
          <w:rFonts w:ascii="Times New Roman" w:eastAsia="Times New Roman" w:hAnsi="Times New Roman" w:cs="Times New Roman"/>
          <w:sz w:val="24"/>
          <w:szCs w:val="24"/>
        </w:rPr>
        <w:t>:</w:t>
      </w:r>
    </w:p>
    <w:p w14:paraId="4BAEEC22" w14:textId="77777777" w:rsidR="00433B93" w:rsidRPr="00FF4AD1" w:rsidRDefault="004225A9" w:rsidP="00433B93">
      <w:pPr>
        <w:spacing w:line="360" w:lineRule="auto"/>
        <w:ind w:firstLine="555"/>
        <w:jc w:val="both"/>
        <w:rPr>
          <w:rFonts w:ascii="Times New Roman" w:eastAsia="Times New Roman" w:hAnsi="Times New Roman" w:cs="Times New Roman"/>
          <w:color w:val="0000FF"/>
          <w:sz w:val="24"/>
          <w:szCs w:val="24"/>
        </w:rPr>
      </w:pPr>
      <w:hyperlink r:id="rId12" w:history="1">
        <w:r w:rsidR="00433B93" w:rsidRPr="00FF4AD1">
          <w:rPr>
            <w:rStyle w:val="Hyperlink"/>
            <w:rFonts w:ascii="Times New Roman" w:eastAsia="Times New Roman" w:hAnsi="Times New Roman" w:cs="Times New Roman"/>
            <w:color w:val="0000FF"/>
            <w:sz w:val="24"/>
            <w:szCs w:val="24"/>
          </w:rPr>
          <w:t>http://www.aop.bg/fckedit2/user/File/bg/practika/MU4_2018.pdf</w:t>
        </w:r>
      </w:hyperlink>
    </w:p>
    <w:p w14:paraId="159154E2" w14:textId="77777777" w:rsidR="001674C3" w:rsidRPr="00FF4AD1" w:rsidRDefault="004225A9" w:rsidP="00FF4AD1">
      <w:pPr>
        <w:ind w:firstLine="555"/>
        <w:jc w:val="both"/>
        <w:rPr>
          <w:rStyle w:val="Hyperlink"/>
          <w:rFonts w:ascii="Times New Roman" w:eastAsia="Times New Roman" w:hAnsi="Times New Roman" w:cs="Times New Roman"/>
          <w:color w:val="0000FF"/>
          <w:sz w:val="24"/>
          <w:szCs w:val="24"/>
        </w:rPr>
      </w:pPr>
      <w:hyperlink r:id="rId13" w:history="1">
        <w:r w:rsidR="00433B93" w:rsidRPr="00FF4AD1">
          <w:rPr>
            <w:rStyle w:val="Hyperlink"/>
            <w:rFonts w:ascii="Times New Roman" w:eastAsia="Times New Roman" w:hAnsi="Times New Roman" w:cs="Times New Roman"/>
            <w:color w:val="0000FF"/>
            <w:sz w:val="24"/>
            <w:szCs w:val="24"/>
          </w:rPr>
          <w:t>http://ec.europa.eu/DocsRoom/documents/17242</w:t>
        </w:r>
      </w:hyperlink>
    </w:p>
    <w:p w14:paraId="39F0F86D" w14:textId="77777777" w:rsidR="001674C3" w:rsidRDefault="001674C3" w:rsidP="00DE688F">
      <w:pPr>
        <w:jc w:val="both"/>
        <w:rPr>
          <w:rStyle w:val="Hyperlink"/>
          <w:rFonts w:ascii="Verdana" w:eastAsia="Times New Roman" w:hAnsi="Verdana" w:cs="Times New Roman"/>
          <w:color w:val="0000FF"/>
          <w:sz w:val="20"/>
          <w:szCs w:val="20"/>
        </w:rPr>
      </w:pPr>
    </w:p>
    <w:p w14:paraId="4E55B0E7" w14:textId="511BFE20" w:rsidR="00DE688F" w:rsidRPr="00506B56" w:rsidRDefault="00DE688F" w:rsidP="00DE688F">
      <w:pPr>
        <w:jc w:val="both"/>
        <w:rPr>
          <w:rFonts w:ascii="Times New Roman" w:eastAsia="Times New Roman" w:hAnsi="Times New Roman" w:cs="Times New Roman"/>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 xml:space="preserve">Б. </w:t>
      </w:r>
      <w:r w:rsidR="002D5BE0" w:rsidRPr="00506B56">
        <w:rPr>
          <w:rFonts w:ascii="Times New Roman" w:eastAsia="Times New Roman" w:hAnsi="Times New Roman" w:cs="Times New Roman"/>
          <w:b/>
          <w:color w:val="000000"/>
          <w:sz w:val="24"/>
          <w:szCs w:val="24"/>
          <w:lang w:val="bg-BG" w:eastAsia="bg-BG"/>
        </w:rPr>
        <w:t>Документи по чл. 39, ал. 3 от ППЗОП</w:t>
      </w:r>
    </w:p>
    <w:p w14:paraId="487070C0" w14:textId="77777777" w:rsidR="00E923C8" w:rsidRPr="00506B56" w:rsidRDefault="00E923C8" w:rsidP="00E923C8">
      <w:pPr>
        <w:numPr>
          <w:ilvl w:val="0"/>
          <w:numId w:val="12"/>
        </w:numPr>
        <w:jc w:val="both"/>
        <w:rPr>
          <w:rFonts w:ascii="Times New Roman" w:eastAsia="Times New Roman" w:hAnsi="Times New Roman" w:cs="Times New Roman"/>
          <w:b/>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2989369E"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а)  </w:t>
      </w:r>
      <w:r w:rsidRPr="00A33395">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Pr="00A33395">
        <w:rPr>
          <w:rFonts w:ascii="Times New Roman" w:eastAsia="Times New Roman" w:hAnsi="Times New Roman" w:cs="Times New Roman"/>
          <w:color w:val="000000"/>
          <w:sz w:val="24"/>
          <w:szCs w:val="24"/>
          <w:lang w:val="bg-BG" w:eastAsia="bg-BG"/>
        </w:rPr>
        <w:t>, съгласно актуалната му регистраци</w:t>
      </w:r>
      <w:r w:rsidR="00731D71">
        <w:rPr>
          <w:rFonts w:ascii="Times New Roman" w:eastAsia="Times New Roman" w:hAnsi="Times New Roman" w:cs="Times New Roman"/>
          <w:color w:val="000000"/>
          <w:sz w:val="24"/>
          <w:szCs w:val="24"/>
          <w:lang w:val="bg-BG" w:eastAsia="bg-BG"/>
        </w:rPr>
        <w:t xml:space="preserve">я. Представя се в оригинал или </w:t>
      </w:r>
      <w:r w:rsidRPr="00A33395">
        <w:rPr>
          <w:rFonts w:ascii="Times New Roman" w:eastAsia="Times New Roman" w:hAnsi="Times New Roman" w:cs="Times New Roman"/>
          <w:color w:val="000000"/>
          <w:sz w:val="24"/>
          <w:szCs w:val="24"/>
          <w:lang w:val="bg-BG" w:eastAsia="bg-BG"/>
        </w:rPr>
        <w:t xml:space="preserve"> копие</w:t>
      </w:r>
      <w:r w:rsidR="00731D71">
        <w:rPr>
          <w:rFonts w:ascii="Times New Roman" w:eastAsia="Times New Roman" w:hAnsi="Times New Roman" w:cs="Times New Roman"/>
          <w:color w:val="000000"/>
          <w:sz w:val="24"/>
          <w:szCs w:val="24"/>
          <w:lang w:val="bg-BG" w:eastAsia="bg-BG"/>
        </w:rPr>
        <w:t xml:space="preserve"> с нотариална заверка на подписа на упълномощителя</w:t>
      </w:r>
      <w:r w:rsidRPr="00A33395">
        <w:rPr>
          <w:rFonts w:ascii="Times New Roman" w:eastAsia="Times New Roman" w:hAnsi="Times New Roman" w:cs="Times New Roman"/>
          <w:color w:val="000000"/>
          <w:sz w:val="24"/>
          <w:szCs w:val="24"/>
          <w:lang w:val="bg-BG" w:eastAsia="bg-BG"/>
        </w:rPr>
        <w:t>.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76FE114" w14:textId="421DAEBA"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б) </w:t>
      </w:r>
      <w:r w:rsidRPr="00A33395">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т</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 xml:space="preserve"> спецификаци</w:t>
      </w:r>
      <w:r w:rsidR="00A33395" w:rsidRPr="00A33395">
        <w:rPr>
          <w:rFonts w:ascii="Times New Roman" w:eastAsia="Times New Roman" w:hAnsi="Times New Roman" w:cs="Times New Roman"/>
          <w:b/>
          <w:color w:val="000000"/>
          <w:sz w:val="24"/>
          <w:szCs w:val="24"/>
          <w:lang w:val="bg-BG" w:eastAsia="bg-BG"/>
        </w:rPr>
        <w:t>я</w:t>
      </w:r>
      <w:r w:rsidRPr="00A33395">
        <w:rPr>
          <w:rFonts w:ascii="Times New Roman" w:eastAsia="Times New Roman" w:hAnsi="Times New Roman" w:cs="Times New Roman"/>
          <w:b/>
          <w:color w:val="000000"/>
          <w:sz w:val="24"/>
          <w:szCs w:val="24"/>
          <w:lang w:val="bg-BG" w:eastAsia="bg-BG"/>
        </w:rPr>
        <w:t xml:space="preserve"> и изискванията на възложителя</w:t>
      </w:r>
      <w:r w:rsidRPr="00A33395">
        <w:rPr>
          <w:rFonts w:ascii="Times New Roman" w:eastAsia="Times New Roman" w:hAnsi="Times New Roman" w:cs="Times New Roman"/>
          <w:color w:val="000000"/>
          <w:sz w:val="24"/>
          <w:szCs w:val="24"/>
          <w:lang w:val="bg-BG" w:eastAsia="bg-BG"/>
        </w:rPr>
        <w:t xml:space="preserve"> – изготвя се по образец, приложение</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към документацията,</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и се представя в оригинал.</w:t>
      </w:r>
    </w:p>
    <w:p w14:paraId="3169D861" w14:textId="1C26FF8C" w:rsidR="00E923C8" w:rsidRPr="00920C7C" w:rsidRDefault="007453B4" w:rsidP="00E923C8">
      <w:pPr>
        <w:widowControl w:val="0"/>
        <w:spacing w:after="0" w:line="360" w:lineRule="auto"/>
        <w:ind w:firstLine="708"/>
        <w:jc w:val="both"/>
        <w:rPr>
          <w:rFonts w:ascii="Times New Roman" w:hAnsi="Times New Roman" w:cs="Times New Roman"/>
          <w:sz w:val="24"/>
          <w:szCs w:val="24"/>
          <w:lang w:val="bg-BG"/>
        </w:rPr>
      </w:pPr>
      <w:r>
        <w:rPr>
          <w:rFonts w:ascii="Times New Roman" w:eastAsia="Times New Roman" w:hAnsi="Times New Roman" w:cs="Times New Roman"/>
          <w:color w:val="000000"/>
          <w:sz w:val="24"/>
          <w:szCs w:val="24"/>
          <w:lang w:val="bg-BG" w:eastAsia="bg-BG"/>
        </w:rPr>
        <w:t>в</w:t>
      </w:r>
      <w:r w:rsidR="00E923C8" w:rsidRPr="00920C7C">
        <w:rPr>
          <w:rFonts w:ascii="Times New Roman" w:eastAsia="Times New Roman" w:hAnsi="Times New Roman" w:cs="Times New Roman"/>
          <w:color w:val="000000"/>
          <w:sz w:val="24"/>
          <w:szCs w:val="24"/>
          <w:lang w:val="bg-BG" w:eastAsia="bg-BG"/>
        </w:rPr>
        <w:t xml:space="preserve">) </w:t>
      </w:r>
      <w:r w:rsidR="00E923C8" w:rsidRPr="00920C7C">
        <w:rPr>
          <w:rFonts w:ascii="Times New Roman" w:eastAsia="Times New Roman" w:hAnsi="Times New Roman" w:cs="Times New Roman"/>
          <w:b/>
          <w:sz w:val="24"/>
          <w:szCs w:val="24"/>
          <w:lang w:val="bg-BG" w:eastAsia="bg-BG"/>
        </w:rPr>
        <w:t>Декларацията за конфиденциалност по чл. 102, ал. 1 от ЗОП</w:t>
      </w:r>
      <w:r w:rsidR="00E923C8" w:rsidRPr="00920C7C">
        <w:rPr>
          <w:rFonts w:ascii="Times New Roman" w:eastAsia="Times New Roman" w:hAnsi="Times New Roman" w:cs="Times New Roman"/>
          <w:sz w:val="24"/>
          <w:szCs w:val="24"/>
          <w:lang w:val="bg-BG" w:eastAsia="bg-BG"/>
        </w:rPr>
        <w:t xml:space="preserve"> – изготвя се по </w:t>
      </w:r>
      <w:r w:rsidR="00E923C8" w:rsidRPr="00920C7C">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00E923C8" w:rsidRPr="00920C7C">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21E79AEB" w:rsidR="00E923C8" w:rsidRPr="002D3B21" w:rsidRDefault="00E923C8" w:rsidP="00E923C8">
      <w:pPr>
        <w:widowControl w:val="0"/>
        <w:spacing w:after="0" w:line="360" w:lineRule="auto"/>
        <w:ind w:firstLine="720"/>
        <w:jc w:val="both"/>
        <w:rPr>
          <w:rFonts w:ascii="Times New Roman" w:hAnsi="Times New Roman" w:cs="Times New Roman"/>
          <w:sz w:val="24"/>
          <w:szCs w:val="24"/>
          <w:lang w:val="bg-BG"/>
        </w:rPr>
      </w:pPr>
      <w:r w:rsidRPr="002D3B21">
        <w:rPr>
          <w:rFonts w:ascii="Times New Roman" w:hAnsi="Times New Roman" w:cs="Times New Roman"/>
          <w:sz w:val="24"/>
          <w:szCs w:val="24"/>
          <w:lang w:val="bg-BG"/>
        </w:rPr>
        <w:t>В случай</w:t>
      </w:r>
      <w:r w:rsidR="002D3B21" w:rsidRPr="002D3B21">
        <w:rPr>
          <w:rFonts w:ascii="Times New Roman" w:hAnsi="Times New Roman" w:cs="Times New Roman"/>
          <w:sz w:val="24"/>
          <w:szCs w:val="24"/>
          <w:lang w:val="bg-BG"/>
        </w:rPr>
        <w:t>,</w:t>
      </w:r>
      <w:r w:rsidRPr="002D3B21">
        <w:rPr>
          <w:rFonts w:ascii="Times New Roman" w:hAnsi="Times New Roman" w:cs="Times New Roman"/>
          <w:sz w:val="24"/>
          <w:szCs w:val="24"/>
          <w:lang w:val="bg-BG"/>
        </w:rPr>
        <w:t xml:space="preserve">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127A0774" w14:textId="76C54935" w:rsidR="00E923C8" w:rsidRPr="002D3B21" w:rsidRDefault="00E923C8" w:rsidP="00395320">
      <w:pPr>
        <w:spacing w:after="0" w:line="360" w:lineRule="auto"/>
        <w:jc w:val="both"/>
        <w:textAlignment w:val="center"/>
        <w:rPr>
          <w:rFonts w:ascii="Times New Roman" w:hAnsi="Times New Roman" w:cs="Times New Roman"/>
          <w:sz w:val="24"/>
          <w:szCs w:val="24"/>
          <w:lang w:val="bg-BG"/>
        </w:rPr>
      </w:pPr>
      <w:r w:rsidRPr="002D3B21">
        <w:rPr>
          <w:rFonts w:ascii="Times New Roman" w:hAnsi="Times New Roman" w:cs="Times New Roman"/>
          <w:b/>
          <w:sz w:val="24"/>
          <w:szCs w:val="24"/>
          <w:u w:val="single"/>
          <w:lang w:val="bg-BG"/>
        </w:rPr>
        <w:t>ВАЖНО:</w:t>
      </w:r>
      <w:r w:rsidRPr="002D3B21">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661329B6" w:rsidR="00E923C8" w:rsidRPr="0004506F"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04506F">
        <w:rPr>
          <w:rFonts w:ascii="Times New Roman" w:eastAsia="Times New Roman" w:hAnsi="Times New Roman" w:cs="Times New Roman"/>
          <w:b/>
          <w:color w:val="000000"/>
          <w:sz w:val="24"/>
          <w:szCs w:val="24"/>
          <w:lang w:val="bg-BG" w:eastAsia="bg-BG"/>
        </w:rPr>
        <w:t>2. Ценово предложение</w:t>
      </w:r>
      <w:r w:rsidRPr="0004506F">
        <w:rPr>
          <w:rFonts w:ascii="Times New Roman" w:eastAsia="Times New Roman" w:hAnsi="Times New Roman" w:cs="Times New Roman"/>
          <w:color w:val="000000"/>
          <w:sz w:val="24"/>
          <w:szCs w:val="24"/>
          <w:lang w:val="bg-BG" w:eastAsia="bg-BG"/>
        </w:rPr>
        <w:t xml:space="preserve">, съдържащо предложението на участника относно цената за придобиване и предложенията по други показатели с парично изражение. Ценовото </w:t>
      </w:r>
      <w:r w:rsidRPr="0004506F">
        <w:rPr>
          <w:rFonts w:ascii="Times New Roman" w:eastAsia="Times New Roman" w:hAnsi="Times New Roman" w:cs="Times New Roman"/>
          <w:color w:val="000000"/>
          <w:sz w:val="24"/>
          <w:szCs w:val="24"/>
          <w:lang w:val="bg-BG" w:eastAsia="bg-BG"/>
        </w:rPr>
        <w:lastRenderedPageBreak/>
        <w:t>предложение се поставя в</w:t>
      </w:r>
      <w:r w:rsidRPr="0004506F">
        <w:rPr>
          <w:rFonts w:ascii="Times New Roman" w:eastAsia="Times New Roman" w:hAnsi="Times New Roman" w:cs="Times New Roman"/>
          <w:b/>
          <w:color w:val="000000"/>
          <w:sz w:val="24"/>
          <w:szCs w:val="24"/>
          <w:lang w:eastAsia="bg-BG"/>
        </w:rPr>
        <w:t xml:space="preserve"> </w:t>
      </w:r>
      <w:r w:rsidRPr="0004506F">
        <w:rPr>
          <w:rFonts w:ascii="Times New Roman" w:eastAsia="Times New Roman" w:hAnsi="Times New Roman" w:cs="Times New Roman"/>
          <w:b/>
          <w:color w:val="000000"/>
          <w:sz w:val="24"/>
          <w:szCs w:val="24"/>
          <w:lang w:val="bg-BG" w:eastAsia="bg-BG"/>
        </w:rPr>
        <w:t>отделен запечатан непрозрачен плик с надпис „Предлагани ценови параметри".</w:t>
      </w:r>
      <w:r w:rsidRPr="0004506F">
        <w:rPr>
          <w:rFonts w:ascii="Times New Roman" w:eastAsia="Times New Roman" w:hAnsi="Times New Roman" w:cs="Times New Roman"/>
          <w:color w:val="000000"/>
          <w:sz w:val="24"/>
          <w:szCs w:val="24"/>
          <w:lang w:val="bg-BG" w:eastAsia="bg-BG"/>
        </w:rPr>
        <w:t xml:space="preserve"> </w:t>
      </w:r>
    </w:p>
    <w:p w14:paraId="41B13676" w14:textId="05561752" w:rsidR="00E923C8" w:rsidRPr="0063535E" w:rsidRDefault="00E923C8" w:rsidP="00E923C8">
      <w:pPr>
        <w:spacing w:after="0" w:line="360" w:lineRule="auto"/>
        <w:ind w:firstLine="708"/>
        <w:jc w:val="both"/>
        <w:rPr>
          <w:rFonts w:ascii="Times New Roman" w:eastAsia="Times New Roman" w:hAnsi="Times New Roman" w:cs="Times New Roman"/>
          <w:color w:val="000000"/>
          <w:sz w:val="24"/>
          <w:szCs w:val="24"/>
          <w:lang w:val="bg-BG" w:eastAsia="bg-BG"/>
        </w:rPr>
      </w:pPr>
      <w:r w:rsidRPr="0063535E">
        <w:rPr>
          <w:rFonts w:ascii="Times New Roman" w:eastAsia="Times New Roman" w:hAnsi="Times New Roman" w:cs="Times New Roman"/>
          <w:color w:val="000000"/>
          <w:sz w:val="24"/>
          <w:szCs w:val="24"/>
          <w:lang w:val="bg-BG" w:eastAsia="bg-BG"/>
        </w:rPr>
        <w:t>Ценовото предложение се изготвя по образец</w:t>
      </w:r>
      <w:r w:rsidR="0063535E" w:rsidRPr="0063535E">
        <w:rPr>
          <w:rFonts w:ascii="Times New Roman" w:eastAsia="Times New Roman" w:hAnsi="Times New Roman" w:cs="Times New Roman"/>
          <w:color w:val="000000"/>
          <w:sz w:val="24"/>
          <w:szCs w:val="24"/>
          <w:lang w:val="bg-BG" w:eastAsia="bg-BG"/>
        </w:rPr>
        <w:t>, приложение към документацията</w:t>
      </w:r>
      <w:r w:rsidRPr="0063535E">
        <w:rPr>
          <w:rFonts w:ascii="Times New Roman" w:eastAsia="Times New Roman" w:hAnsi="Times New Roman" w:cs="Times New Roman"/>
          <w:color w:val="000000"/>
          <w:sz w:val="24"/>
          <w:szCs w:val="24"/>
          <w:lang w:val="bg-BG" w:eastAsia="bg-BG"/>
        </w:rPr>
        <w:t>. Ценовото предложение се представя в оригинал.</w:t>
      </w:r>
    </w:p>
    <w:p w14:paraId="46833099"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63535E">
        <w:rPr>
          <w:rFonts w:ascii="Times New Roman" w:eastAsia="Times New Roman" w:hAnsi="Times New Roman" w:cs="Times New Roman"/>
          <w:sz w:val="24"/>
          <w:szCs w:val="24"/>
          <w:lang w:val="bg-BG"/>
        </w:rPr>
        <w:t xml:space="preserve"> без начислен ДДС.</w:t>
      </w:r>
    </w:p>
    <w:p w14:paraId="31EC2E5B"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hAnsi="Times New Roman" w:cs="Times New Roman"/>
          <w:sz w:val="24"/>
          <w:szCs w:val="24"/>
          <w:lang w:val="bg-BG"/>
        </w:rPr>
        <w:t>Всички цени се представят максимум до втори знак след десетичната запетая.</w:t>
      </w:r>
    </w:p>
    <w:p w14:paraId="36F18619" w14:textId="77777777" w:rsidR="0063535E" w:rsidRDefault="0063535E" w:rsidP="0063535E">
      <w:pPr>
        <w:pStyle w:val="BodyText"/>
        <w:tabs>
          <w:tab w:val="left" w:pos="360"/>
          <w:tab w:val="left" w:pos="480"/>
          <w:tab w:val="left" w:pos="840"/>
        </w:tabs>
        <w:spacing w:after="0" w:line="360" w:lineRule="auto"/>
        <w:rPr>
          <w:rFonts w:ascii="Times New Roman" w:hAnsi="Times New Roman" w:cs="Times New Roman"/>
          <w:b/>
          <w:sz w:val="24"/>
          <w:szCs w:val="24"/>
          <w:u w:val="single"/>
          <w:lang w:val="bg-BG"/>
        </w:rPr>
      </w:pPr>
    </w:p>
    <w:p w14:paraId="4382BFE7" w14:textId="5D84A932" w:rsidR="00E923C8" w:rsidRPr="0063535E" w:rsidRDefault="00E923C8" w:rsidP="0063535E">
      <w:pPr>
        <w:pStyle w:val="BodyText"/>
        <w:tabs>
          <w:tab w:val="left" w:pos="360"/>
          <w:tab w:val="left" w:pos="480"/>
          <w:tab w:val="left" w:pos="840"/>
        </w:tabs>
        <w:spacing w:after="0" w:line="360" w:lineRule="auto"/>
        <w:rPr>
          <w:rFonts w:ascii="Times New Roman" w:hAnsi="Times New Roman" w:cs="Times New Roman"/>
          <w:sz w:val="24"/>
          <w:szCs w:val="24"/>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sz w:val="24"/>
          <w:szCs w:val="24"/>
          <w:lang w:val="bg-BG"/>
        </w:rPr>
        <w:t xml:space="preserve"> Посочен</w:t>
      </w:r>
      <w:r w:rsidR="0063535E">
        <w:rPr>
          <w:rFonts w:ascii="Times New Roman" w:hAnsi="Times New Roman" w:cs="Times New Roman"/>
          <w:sz w:val="24"/>
          <w:szCs w:val="24"/>
          <w:lang w:val="bg-BG"/>
        </w:rPr>
        <w:t>ата</w:t>
      </w:r>
      <w:r w:rsidRPr="0063535E">
        <w:rPr>
          <w:rFonts w:ascii="Times New Roman" w:hAnsi="Times New Roman" w:cs="Times New Roman"/>
          <w:sz w:val="24"/>
          <w:szCs w:val="24"/>
          <w:lang w:val="bg-BG"/>
        </w:rPr>
        <w:t xml:space="preserve"> цен</w:t>
      </w:r>
      <w:r w:rsidR="0063535E">
        <w:rPr>
          <w:rFonts w:ascii="Times New Roman" w:hAnsi="Times New Roman" w:cs="Times New Roman"/>
          <w:sz w:val="24"/>
          <w:szCs w:val="24"/>
          <w:lang w:val="bg-BG"/>
        </w:rPr>
        <w:t>а</w:t>
      </w:r>
      <w:r w:rsidRPr="0063535E">
        <w:rPr>
          <w:rFonts w:ascii="Times New Roman" w:hAnsi="Times New Roman" w:cs="Times New Roman"/>
          <w:sz w:val="24"/>
          <w:szCs w:val="24"/>
          <w:lang w:val="bg-BG"/>
        </w:rPr>
        <w:t xml:space="preserve"> трябва да включва всички разходи по изпълнение на предмета на поръчката</w:t>
      </w:r>
      <w:r w:rsidR="0063535E" w:rsidRPr="0063535E">
        <w:rPr>
          <w:rFonts w:ascii="Times New Roman" w:hAnsi="Times New Roman" w:cs="Times New Roman"/>
          <w:sz w:val="24"/>
          <w:szCs w:val="24"/>
          <w:lang w:val="bg-BG"/>
        </w:rPr>
        <w:t>.</w:t>
      </w:r>
    </w:p>
    <w:p w14:paraId="79C3B7B0" w14:textId="77777777" w:rsidR="0063535E" w:rsidRDefault="0063535E" w:rsidP="00F21F29">
      <w:pPr>
        <w:spacing w:after="0" w:line="360" w:lineRule="auto"/>
        <w:ind w:firstLine="720"/>
        <w:jc w:val="both"/>
        <w:rPr>
          <w:rFonts w:ascii="Times New Roman" w:hAnsi="Times New Roman" w:cs="Times New Roman"/>
          <w:b/>
          <w:sz w:val="24"/>
          <w:szCs w:val="24"/>
          <w:lang w:val="bg-BG"/>
        </w:rPr>
      </w:pPr>
    </w:p>
    <w:p w14:paraId="0A08C82E" w14:textId="41C82140" w:rsidR="00F21F29" w:rsidRPr="0063535E" w:rsidRDefault="00F21F29" w:rsidP="00F21F29">
      <w:pPr>
        <w:spacing w:after="0" w:line="360" w:lineRule="auto"/>
        <w:ind w:firstLine="720"/>
        <w:jc w:val="both"/>
        <w:rPr>
          <w:rFonts w:ascii="Times New Roman" w:hAnsi="Times New Roman" w:cs="Times New Roman"/>
          <w:sz w:val="24"/>
          <w:szCs w:val="24"/>
          <w:lang w:val="bg-BG"/>
        </w:rPr>
      </w:pPr>
      <w:r w:rsidRPr="0063535E">
        <w:rPr>
          <w:rFonts w:ascii="Times New Roman" w:hAnsi="Times New Roman" w:cs="Times New Roman"/>
          <w:b/>
          <w:sz w:val="24"/>
          <w:szCs w:val="24"/>
          <w:lang w:val="bg-BG"/>
        </w:rPr>
        <w:t xml:space="preserve">Участник, предложил в своето Ценово предложение цена без ДДС за изпълнение на </w:t>
      </w:r>
      <w:r w:rsidR="0063535E" w:rsidRPr="0063535E">
        <w:rPr>
          <w:rFonts w:ascii="Times New Roman" w:hAnsi="Times New Roman" w:cs="Times New Roman"/>
          <w:b/>
          <w:sz w:val="24"/>
          <w:szCs w:val="24"/>
          <w:lang w:val="bg-BG"/>
        </w:rPr>
        <w:t>поръчката</w:t>
      </w:r>
      <w:r w:rsidRPr="0063535E">
        <w:rPr>
          <w:rFonts w:ascii="Times New Roman" w:hAnsi="Times New Roman" w:cs="Times New Roman"/>
          <w:b/>
          <w:sz w:val="24"/>
          <w:szCs w:val="24"/>
          <w:lang w:val="bg-BG"/>
        </w:rPr>
        <w:t>, надвишаваща посочената от Възложителя прогнозна стойност без ДДС ще се счита, че е представил оферта, която не отговаря на предварително обявените условия на Възложителя и ще бъде отстранен от по-нататъшно участие в процедурата.</w:t>
      </w:r>
    </w:p>
    <w:p w14:paraId="25E2BA9A" w14:textId="77777777" w:rsidR="0063535E" w:rsidRDefault="0063535E" w:rsidP="00BA11CD">
      <w:pPr>
        <w:pStyle w:val="BodyText"/>
        <w:tabs>
          <w:tab w:val="left" w:pos="360"/>
          <w:tab w:val="left" w:pos="480"/>
          <w:tab w:val="left" w:pos="709"/>
        </w:tabs>
        <w:spacing w:after="0" w:line="360" w:lineRule="auto"/>
        <w:jc w:val="both"/>
        <w:rPr>
          <w:rFonts w:ascii="Times New Roman" w:hAnsi="Times New Roman" w:cs="Times New Roman"/>
          <w:b/>
          <w:sz w:val="24"/>
          <w:szCs w:val="24"/>
          <w:u w:val="single"/>
          <w:lang w:val="bg-BG"/>
        </w:rPr>
      </w:pPr>
    </w:p>
    <w:p w14:paraId="0DF43639" w14:textId="2028F0C7" w:rsidR="00BA11CD" w:rsidRPr="00FA6CE6" w:rsidRDefault="00BA11CD" w:rsidP="00BA11CD">
      <w:pPr>
        <w:pStyle w:val="BodyText"/>
        <w:tabs>
          <w:tab w:val="left" w:pos="360"/>
          <w:tab w:val="left" w:pos="480"/>
          <w:tab w:val="left" w:pos="709"/>
        </w:tabs>
        <w:spacing w:after="0" w:line="360" w:lineRule="auto"/>
        <w:jc w:val="both"/>
        <w:rPr>
          <w:rFonts w:ascii="Times New Roman" w:hAnsi="Times New Roman" w:cs="Times New Roman"/>
          <w:b/>
          <w:sz w:val="24"/>
          <w:szCs w:val="24"/>
          <w:lang w:val="bg-BG"/>
        </w:rPr>
      </w:pPr>
      <w:r w:rsidRPr="0063535E">
        <w:rPr>
          <w:rFonts w:ascii="Times New Roman" w:hAnsi="Times New Roman" w:cs="Times New Roman"/>
          <w:b/>
          <w:sz w:val="24"/>
          <w:szCs w:val="24"/>
          <w:u w:val="single"/>
          <w:lang w:val="bg-BG"/>
        </w:rPr>
        <w:t>ВАЖНО</w:t>
      </w:r>
      <w:r w:rsidR="00FA6CE6">
        <w:rPr>
          <w:rFonts w:ascii="Times New Roman" w:hAnsi="Times New Roman" w:cs="Times New Roman"/>
          <w:b/>
          <w:sz w:val="24"/>
          <w:szCs w:val="24"/>
          <w:lang w:val="bg-BG"/>
        </w:rPr>
        <w:t xml:space="preserve"> : </w:t>
      </w:r>
      <w:r w:rsidRPr="0063535E">
        <w:rPr>
          <w:rFonts w:ascii="Times New Roman" w:hAnsi="Times New Roman" w:cs="Times New Roman"/>
          <w:sz w:val="24"/>
          <w:szCs w:val="24"/>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70416795" w14:textId="77777777" w:rsidR="0063535E" w:rsidRPr="00491D81" w:rsidRDefault="0063535E" w:rsidP="003E080B">
      <w:pPr>
        <w:spacing w:after="0" w:line="360" w:lineRule="auto"/>
        <w:ind w:firstLine="720"/>
        <w:jc w:val="both"/>
        <w:rPr>
          <w:rFonts w:ascii="Times New Roman" w:hAnsi="Times New Roman" w:cs="Times New Roman"/>
          <w:b/>
          <w:color w:val="222222"/>
          <w:sz w:val="24"/>
          <w:szCs w:val="24"/>
          <w:lang w:val="bg-BG"/>
        </w:rPr>
      </w:pPr>
    </w:p>
    <w:p w14:paraId="6CD0F44F" w14:textId="391831F5" w:rsidR="003E080B" w:rsidRPr="00491D81" w:rsidRDefault="003E080B" w:rsidP="003E080B">
      <w:pPr>
        <w:spacing w:after="0" w:line="360" w:lineRule="auto"/>
        <w:ind w:firstLine="720"/>
        <w:jc w:val="both"/>
        <w:rPr>
          <w:rFonts w:ascii="Times New Roman" w:hAnsi="Times New Roman" w:cs="Times New Roman"/>
          <w:color w:val="222222"/>
          <w:sz w:val="24"/>
          <w:szCs w:val="24"/>
          <w:lang w:val="bg-BG"/>
        </w:rPr>
      </w:pPr>
      <w:r w:rsidRPr="00491D81">
        <w:rPr>
          <w:rFonts w:ascii="Times New Roman" w:hAnsi="Times New Roman" w:cs="Times New Roman"/>
          <w:b/>
          <w:color w:val="222222"/>
          <w:sz w:val="24"/>
          <w:szCs w:val="24"/>
          <w:lang w:val="bg-BG"/>
        </w:rPr>
        <w:t xml:space="preserve">В. Опис на представените документи </w:t>
      </w:r>
      <w:r w:rsidRPr="00491D81">
        <w:rPr>
          <w:rFonts w:ascii="Times New Roman" w:hAnsi="Times New Roman" w:cs="Times New Roman"/>
          <w:color w:val="222222"/>
          <w:sz w:val="24"/>
          <w:szCs w:val="24"/>
          <w:lang w:val="bg-BG"/>
        </w:rPr>
        <w:t xml:space="preserve">– представя се в оригинал. Описът се изготвя в свободна форма. </w:t>
      </w:r>
    </w:p>
    <w:p w14:paraId="0BAD85F7" w14:textId="57D3BE28" w:rsidR="00DD7A40" w:rsidRPr="00491D81" w:rsidRDefault="003E080B" w:rsidP="00395320">
      <w:pPr>
        <w:spacing w:after="0" w:line="360" w:lineRule="auto"/>
        <w:ind w:firstLine="720"/>
        <w:jc w:val="both"/>
        <w:rPr>
          <w:rFonts w:ascii="Times New Roman" w:hAnsi="Times New Roman" w:cs="Times New Roman"/>
          <w:sz w:val="24"/>
          <w:szCs w:val="24"/>
        </w:rPr>
      </w:pPr>
      <w:r w:rsidRPr="00491D81">
        <w:rPr>
          <w:rFonts w:ascii="Times New Roman" w:hAnsi="Times New Roman" w:cs="Times New Roman"/>
          <w:color w:val="222222"/>
          <w:sz w:val="24"/>
          <w:szCs w:val="24"/>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491D81">
        <w:rPr>
          <w:rFonts w:ascii="Times New Roman" w:hAnsi="Times New Roman" w:cs="Times New Roman"/>
          <w:color w:val="222222"/>
          <w:sz w:val="24"/>
          <w:szCs w:val="24"/>
        </w:rPr>
        <w:t>.</w:t>
      </w:r>
      <w:r w:rsidRPr="00491D81">
        <w:rPr>
          <w:rFonts w:ascii="Times New Roman" w:hAnsi="Times New Roman" w:cs="Times New Roman"/>
          <w:sz w:val="24"/>
          <w:szCs w:val="24"/>
        </w:rPr>
        <w:t xml:space="preserve"> </w:t>
      </w:r>
    </w:p>
    <w:p w14:paraId="030241B4" w14:textId="77777777" w:rsidR="00DD7A40" w:rsidRDefault="00DD7A40" w:rsidP="003E080B">
      <w:pPr>
        <w:spacing w:after="0" w:line="360" w:lineRule="auto"/>
        <w:ind w:firstLine="720"/>
        <w:jc w:val="both"/>
        <w:rPr>
          <w:rFonts w:ascii="Verdana" w:hAnsi="Verdana" w:cs="Arial"/>
          <w:color w:val="222222"/>
          <w:sz w:val="20"/>
          <w:szCs w:val="20"/>
        </w:rPr>
      </w:pPr>
    </w:p>
    <w:p w14:paraId="5F025191" w14:textId="77777777" w:rsidR="00E923C8" w:rsidRDefault="00E923C8" w:rsidP="003E080B">
      <w:pPr>
        <w:spacing w:after="0" w:line="360" w:lineRule="auto"/>
        <w:jc w:val="both"/>
        <w:rPr>
          <w:rFonts w:ascii="Times New Roman" w:eastAsia="Times New Roman" w:hAnsi="Times New Roman" w:cs="Times New Roman"/>
          <w:color w:val="000000"/>
          <w:sz w:val="24"/>
          <w:szCs w:val="24"/>
          <w:lang w:val="bg-BG" w:eastAsia="bg-BG"/>
        </w:rPr>
      </w:pPr>
    </w:p>
    <w:p w14:paraId="337D370F" w14:textId="77777777" w:rsidR="00BE26EB" w:rsidRDefault="00BE26EB" w:rsidP="003E080B">
      <w:pPr>
        <w:spacing w:after="0" w:line="360" w:lineRule="auto"/>
        <w:jc w:val="both"/>
        <w:rPr>
          <w:rFonts w:ascii="Times New Roman" w:eastAsia="Times New Roman" w:hAnsi="Times New Roman" w:cs="Times New Roman"/>
          <w:color w:val="000000"/>
          <w:sz w:val="24"/>
          <w:szCs w:val="24"/>
          <w:lang w:val="bg-BG" w:eastAsia="bg-BG"/>
        </w:rPr>
      </w:pPr>
    </w:p>
    <w:p w14:paraId="65B61928" w14:textId="77777777" w:rsidR="00BE26EB" w:rsidRPr="001700C4" w:rsidRDefault="00BE26EB" w:rsidP="003E080B">
      <w:pPr>
        <w:spacing w:after="0" w:line="360" w:lineRule="auto"/>
        <w:jc w:val="both"/>
        <w:rPr>
          <w:rFonts w:ascii="Times New Roman" w:eastAsia="Times New Roman" w:hAnsi="Times New Roman" w:cs="Times New Roman"/>
          <w:color w:val="000000"/>
          <w:sz w:val="24"/>
          <w:szCs w:val="24"/>
          <w:lang w:val="bg-BG" w:eastAsia="bg-BG"/>
        </w:rPr>
      </w:pPr>
    </w:p>
    <w:p w14:paraId="4CAC1815" w14:textId="77777777" w:rsidR="00DC7A4F" w:rsidRDefault="00DC7A4F" w:rsidP="003E080B">
      <w:pPr>
        <w:keepNext/>
        <w:suppressAutoHyphens/>
        <w:spacing w:after="0"/>
        <w:jc w:val="center"/>
        <w:rPr>
          <w:rFonts w:ascii="Times New Roman" w:eastAsia="Times New Roman" w:hAnsi="Times New Roman" w:cs="Times New Roman"/>
          <w:b/>
          <w:color w:val="000000"/>
          <w:sz w:val="24"/>
          <w:szCs w:val="24"/>
          <w:lang w:val="ru-RU" w:eastAsia="bg-BG"/>
        </w:rPr>
      </w:pPr>
    </w:p>
    <w:p w14:paraId="770021CE"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eastAsia="bg-BG"/>
        </w:rPr>
      </w:pPr>
      <w:r w:rsidRPr="001700C4">
        <w:rPr>
          <w:rFonts w:ascii="Times New Roman" w:eastAsia="Times New Roman" w:hAnsi="Times New Roman" w:cs="Times New Roman"/>
          <w:b/>
          <w:color w:val="000000"/>
          <w:sz w:val="24"/>
          <w:szCs w:val="24"/>
          <w:lang w:val="ru-RU" w:eastAsia="bg-BG"/>
        </w:rPr>
        <w:t xml:space="preserve">РАЗДЕЛ </w:t>
      </w:r>
      <w:r w:rsidRPr="001700C4">
        <w:rPr>
          <w:rFonts w:ascii="Times New Roman" w:eastAsia="Times New Roman" w:hAnsi="Times New Roman" w:cs="Times New Roman"/>
          <w:b/>
          <w:color w:val="000000"/>
          <w:sz w:val="24"/>
          <w:szCs w:val="24"/>
          <w:lang w:eastAsia="bg-BG"/>
        </w:rPr>
        <w:t>IV</w:t>
      </w:r>
    </w:p>
    <w:p w14:paraId="5B1DDEE2"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val="bg-BG" w:eastAsia="bg-BG"/>
        </w:rPr>
      </w:pPr>
      <w:r w:rsidRPr="001700C4">
        <w:rPr>
          <w:rFonts w:ascii="Times New Roman" w:hAnsi="Times New Roman" w:cs="Times New Roman"/>
          <w:b/>
          <w:bCs/>
          <w:caps/>
          <w:sz w:val="24"/>
          <w:szCs w:val="24"/>
        </w:rPr>
        <w:t>Представяне на офертите</w:t>
      </w:r>
    </w:p>
    <w:p w14:paraId="23FC7878" w14:textId="77777777" w:rsidR="00DE688F" w:rsidRPr="001700C4" w:rsidRDefault="00DE688F" w:rsidP="00DE688F">
      <w:pPr>
        <w:jc w:val="both"/>
        <w:rPr>
          <w:rFonts w:ascii="Times New Roman" w:eastAsia="Times New Roman" w:hAnsi="Times New Roman" w:cs="Times New Roman"/>
          <w:color w:val="000000"/>
          <w:sz w:val="24"/>
          <w:szCs w:val="24"/>
          <w:lang w:val="bg-BG" w:eastAsia="bg-BG"/>
        </w:rPr>
      </w:pPr>
    </w:p>
    <w:p w14:paraId="27A64A71" w14:textId="77777777" w:rsidR="003E080B" w:rsidRPr="001700C4" w:rsidRDefault="003E080B" w:rsidP="003E080B">
      <w:pPr>
        <w:spacing w:after="0" w:line="360" w:lineRule="auto"/>
        <w:ind w:firstLine="720"/>
        <w:jc w:val="both"/>
        <w:rPr>
          <w:rFonts w:ascii="Times New Roman" w:eastAsia="Calibri" w:hAnsi="Times New Roman" w:cs="Times New Roman"/>
          <w:color w:val="222222"/>
          <w:sz w:val="24"/>
          <w:szCs w:val="24"/>
          <w:lang w:val="bg-BG"/>
        </w:rPr>
      </w:pPr>
      <w:r w:rsidRPr="001700C4">
        <w:rPr>
          <w:rFonts w:ascii="Times New Roman" w:eastAsia="Calibri" w:hAnsi="Times New Roman" w:cs="Times New Roman"/>
          <w:color w:val="222222"/>
          <w:sz w:val="24"/>
          <w:szCs w:val="24"/>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b/>
          <w:color w:val="222222"/>
          <w:sz w:val="24"/>
          <w:szCs w:val="24"/>
          <w:lang w:val="bg-BG"/>
        </w:rPr>
        <w:t>1.</w:t>
      </w:r>
      <w:r w:rsidRPr="006B11CA">
        <w:rPr>
          <w:rFonts w:ascii="Times New Roman" w:eastAsia="Calibri" w:hAnsi="Times New Roman" w:cs="Times New Roman"/>
          <w:color w:val="222222"/>
          <w:sz w:val="24"/>
          <w:szCs w:val="24"/>
          <w:lang w:val="bg-BG"/>
        </w:rPr>
        <w:t xml:space="preserve">  Документите, свързани с участието в процедурата, се представят от участника, или от упълномощен от него представител</w:t>
      </w:r>
      <w:r w:rsidRPr="006B11CA">
        <w:rPr>
          <w:rFonts w:ascii="Times New Roman" w:eastAsia="Calibri" w:hAnsi="Times New Roman" w:cs="Times New Roman"/>
          <w:b/>
          <w:i/>
          <w:color w:val="222222"/>
          <w:sz w:val="24"/>
          <w:szCs w:val="24"/>
          <w:lang w:val="bg-BG"/>
        </w:rPr>
        <w:t xml:space="preserve"> в запечатана непрозрачна опаковка.</w:t>
      </w:r>
      <w:r w:rsidRPr="006B11CA">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highlight w:val="yellow"/>
          <w:lang w:val="bg-BG"/>
        </w:rPr>
      </w:pPr>
      <w:r w:rsidRPr="006B11CA">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3C66EF4C" w:rsidR="00ED21CB" w:rsidRPr="006B11CA" w:rsidRDefault="006B11CA"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наименованието на поръчката.</w:t>
      </w:r>
    </w:p>
    <w:p w14:paraId="53F71C10" w14:textId="77777777" w:rsidR="006B11CA" w:rsidRPr="00ED21CB" w:rsidRDefault="006B11CA" w:rsidP="00ED21CB">
      <w:pPr>
        <w:spacing w:after="0" w:line="360" w:lineRule="auto"/>
        <w:ind w:firstLine="720"/>
        <w:jc w:val="both"/>
        <w:rPr>
          <w:rFonts w:ascii="Verdana" w:eastAsia="Calibri" w:hAnsi="Verdana" w:cs="Arial"/>
          <w:color w:val="222222"/>
          <w:sz w:val="20"/>
          <w:szCs w:val="20"/>
          <w:lang w:val="bg-BG"/>
        </w:rPr>
      </w:pPr>
    </w:p>
    <w:p w14:paraId="48B59B54" w14:textId="10EE35BE" w:rsidR="00033087" w:rsidRPr="00641972" w:rsidRDefault="002E2034" w:rsidP="00033087">
      <w:pPr>
        <w:spacing w:after="0"/>
        <w:ind w:firstLine="720"/>
        <w:jc w:val="both"/>
        <w:rPr>
          <w:rFonts w:ascii="Times New Roman" w:eastAsia="Calibri" w:hAnsi="Times New Roman" w:cs="Times New Roman"/>
          <w:b/>
          <w:color w:val="222222"/>
          <w:sz w:val="24"/>
          <w:szCs w:val="24"/>
          <w:lang w:val="bg-BG"/>
        </w:rPr>
      </w:pPr>
      <w:r w:rsidRPr="00641972">
        <w:rPr>
          <w:rFonts w:ascii="Times New Roman" w:eastAsia="Calibri" w:hAnsi="Times New Roman" w:cs="Times New Roman"/>
          <w:b/>
          <w:color w:val="222222"/>
          <w:sz w:val="24"/>
          <w:szCs w:val="24"/>
          <w:lang w:val="bg-BG"/>
        </w:rPr>
        <w:t xml:space="preserve">1.1. </w:t>
      </w:r>
      <w:r w:rsidR="00033087" w:rsidRPr="00641972">
        <w:rPr>
          <w:rFonts w:ascii="Times New Roman" w:eastAsia="Calibri" w:hAnsi="Times New Roman" w:cs="Times New Roman"/>
          <w:b/>
          <w:color w:val="222222"/>
          <w:sz w:val="24"/>
          <w:szCs w:val="24"/>
          <w:lang w:val="bg-BG"/>
        </w:rPr>
        <w:t>Опаковката с документите за участие съдържа:</w:t>
      </w:r>
    </w:p>
    <w:p w14:paraId="7A14C9D7" w14:textId="77777777" w:rsidR="00DD12A4" w:rsidRPr="00033087" w:rsidRDefault="00DD12A4" w:rsidP="00DD12A4">
      <w:pPr>
        <w:spacing w:after="0"/>
        <w:jc w:val="both"/>
        <w:rPr>
          <w:rFonts w:ascii="Verdana" w:eastAsia="Calibri" w:hAnsi="Verdana" w:cs="Arial"/>
          <w:b/>
          <w:color w:val="222222"/>
          <w:sz w:val="20"/>
          <w:szCs w:val="20"/>
          <w:lang w:val="bg-BG"/>
        </w:rPr>
      </w:pPr>
    </w:p>
    <w:p w14:paraId="0A9045A1" w14:textId="0A78E599" w:rsidR="00DD12A4" w:rsidRPr="00641972" w:rsidRDefault="00DD12A4" w:rsidP="00395320">
      <w:pPr>
        <w:pStyle w:val="ListParagraph"/>
        <w:numPr>
          <w:ilvl w:val="2"/>
          <w:numId w:val="35"/>
        </w:numPr>
        <w:spacing w:after="0" w:line="360" w:lineRule="auto"/>
        <w:jc w:val="both"/>
        <w:rPr>
          <w:rFonts w:ascii="Times New Roman" w:eastAsia="Calibri" w:hAnsi="Times New Roman" w:cs="Times New Roman"/>
          <w:color w:val="222222"/>
          <w:sz w:val="24"/>
          <w:szCs w:val="24"/>
          <w:lang w:val="bg-BG"/>
        </w:rPr>
      </w:pPr>
      <w:r w:rsidRPr="00641972">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 раздел </w:t>
      </w:r>
      <w:r w:rsidR="000C19EF" w:rsidRPr="00641972">
        <w:rPr>
          <w:rFonts w:ascii="Times New Roman" w:eastAsia="Calibri" w:hAnsi="Times New Roman" w:cs="Times New Roman"/>
          <w:color w:val="222222"/>
          <w:sz w:val="24"/>
          <w:szCs w:val="24"/>
        </w:rPr>
        <w:t>III</w:t>
      </w:r>
      <w:r w:rsidRPr="00641972">
        <w:rPr>
          <w:rFonts w:ascii="Times New Roman" w:eastAsia="Calibri" w:hAnsi="Times New Roman" w:cs="Times New Roman"/>
          <w:color w:val="222222"/>
          <w:sz w:val="24"/>
          <w:szCs w:val="24"/>
          <w:lang w:val="bg-BG"/>
        </w:rPr>
        <w:t xml:space="preserve">, б. „А“ от настоящата документация. </w:t>
      </w:r>
    </w:p>
    <w:p w14:paraId="41A4C06F" w14:textId="0AF42B6C" w:rsidR="00DD12A4" w:rsidRPr="00DF66A4" w:rsidRDefault="00DD12A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hAnsi="Times New Roman" w:cs="Times New Roman"/>
          <w:color w:val="222222"/>
          <w:sz w:val="24"/>
          <w:szCs w:val="24"/>
          <w:lang w:val="bg-BG"/>
        </w:rPr>
        <w:t>1.</w:t>
      </w:r>
      <w:r w:rsidR="002E2034" w:rsidRPr="00DF66A4">
        <w:rPr>
          <w:rFonts w:ascii="Times New Roman" w:hAnsi="Times New Roman" w:cs="Times New Roman"/>
          <w:color w:val="222222"/>
          <w:sz w:val="24"/>
          <w:szCs w:val="24"/>
          <w:lang w:val="bg-BG"/>
        </w:rPr>
        <w:t>1.2. Д</w:t>
      </w:r>
      <w:r w:rsidRPr="00DF66A4">
        <w:rPr>
          <w:rFonts w:ascii="Times New Roman" w:hAnsi="Times New Roman" w:cs="Times New Roman"/>
          <w:color w:val="222222"/>
          <w:sz w:val="24"/>
          <w:szCs w:val="24"/>
          <w:lang w:val="bg-BG"/>
        </w:rPr>
        <w:t xml:space="preserve">окументите по раздел </w:t>
      </w:r>
      <w:r w:rsidR="002E2034" w:rsidRPr="00DF66A4">
        <w:rPr>
          <w:rFonts w:ascii="Times New Roman" w:hAnsi="Times New Roman" w:cs="Times New Roman"/>
          <w:color w:val="222222"/>
          <w:sz w:val="24"/>
          <w:szCs w:val="24"/>
        </w:rPr>
        <w:t>III</w:t>
      </w:r>
      <w:r w:rsidR="00A06FC5">
        <w:rPr>
          <w:rFonts w:ascii="Times New Roman" w:hAnsi="Times New Roman" w:cs="Times New Roman"/>
          <w:color w:val="222222"/>
          <w:sz w:val="24"/>
          <w:szCs w:val="24"/>
          <w:lang w:val="bg-BG"/>
        </w:rPr>
        <w:t xml:space="preserve">, </w:t>
      </w:r>
      <w:r w:rsidRPr="00DF66A4">
        <w:rPr>
          <w:rFonts w:ascii="Times New Roman" w:hAnsi="Times New Roman" w:cs="Times New Roman"/>
          <w:color w:val="222222"/>
          <w:sz w:val="24"/>
          <w:szCs w:val="24"/>
          <w:lang w:val="bg-BG"/>
        </w:rPr>
        <w:t xml:space="preserve">б. „Б“ от настоящата документация, </w:t>
      </w:r>
      <w:r w:rsidRPr="00DF66A4">
        <w:rPr>
          <w:rFonts w:ascii="Times New Roman" w:eastAsia="Calibri" w:hAnsi="Times New Roman" w:cs="Times New Roman"/>
          <w:color w:val="222222"/>
          <w:sz w:val="24"/>
          <w:szCs w:val="24"/>
          <w:lang w:val="bg-BG"/>
        </w:rPr>
        <w:t xml:space="preserve"> </w:t>
      </w:r>
    </w:p>
    <w:p w14:paraId="6877278E" w14:textId="20157AC8" w:rsidR="00DD12A4" w:rsidRPr="00DF66A4" w:rsidRDefault="002E203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1.1.3. О</w:t>
      </w:r>
      <w:r w:rsidR="00DD12A4" w:rsidRPr="00DF66A4">
        <w:rPr>
          <w:rFonts w:ascii="Times New Roman" w:eastAsia="Calibri" w:hAnsi="Times New Roman" w:cs="Times New Roman"/>
          <w:color w:val="222222"/>
          <w:sz w:val="24"/>
          <w:szCs w:val="24"/>
          <w:lang w:val="bg-BG"/>
        </w:rPr>
        <w:t xml:space="preserve">пис на представените документи - съгласно раздел </w:t>
      </w:r>
      <w:r w:rsidRPr="00DF66A4">
        <w:rPr>
          <w:rFonts w:ascii="Times New Roman" w:eastAsia="Calibri" w:hAnsi="Times New Roman" w:cs="Times New Roman"/>
          <w:color w:val="222222"/>
          <w:sz w:val="24"/>
          <w:szCs w:val="24"/>
        </w:rPr>
        <w:t>III</w:t>
      </w:r>
      <w:r w:rsidR="00DD12A4" w:rsidRPr="00DF66A4">
        <w:rPr>
          <w:rFonts w:ascii="Times New Roman" w:eastAsia="Calibri" w:hAnsi="Times New Roman" w:cs="Times New Roman"/>
          <w:color w:val="222222"/>
          <w:sz w:val="24"/>
          <w:szCs w:val="24"/>
          <w:lang w:val="bg-BG"/>
        </w:rPr>
        <w:t>, б. „В” от настоящ</w:t>
      </w:r>
      <w:r w:rsidR="00746E8D">
        <w:rPr>
          <w:rFonts w:ascii="Times New Roman" w:eastAsia="Calibri" w:hAnsi="Times New Roman" w:cs="Times New Roman"/>
          <w:color w:val="222222"/>
          <w:sz w:val="24"/>
          <w:szCs w:val="24"/>
          <w:lang w:val="bg-BG"/>
        </w:rPr>
        <w:t>ата документация</w:t>
      </w:r>
      <w:r w:rsidR="00DD12A4" w:rsidRPr="00DF66A4">
        <w:rPr>
          <w:rFonts w:ascii="Times New Roman" w:eastAsia="Calibri" w:hAnsi="Times New Roman" w:cs="Times New Roman"/>
          <w:color w:val="222222"/>
          <w:sz w:val="24"/>
          <w:szCs w:val="24"/>
          <w:lang w:val="bg-BG"/>
        </w:rPr>
        <w:t>.</w:t>
      </w:r>
    </w:p>
    <w:p w14:paraId="4E59F883" w14:textId="08E545BF"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highlight w:val="yellow"/>
          <w:lang w:val="bg-BG"/>
        </w:rPr>
      </w:pPr>
      <w:r w:rsidRPr="00DF66A4">
        <w:rPr>
          <w:rFonts w:ascii="Times New Roman" w:eastAsia="Calibri" w:hAnsi="Times New Roman" w:cs="Times New Roman"/>
          <w:b/>
          <w:color w:val="222222"/>
          <w:sz w:val="24"/>
          <w:szCs w:val="24"/>
          <w:lang w:val="bg-BG"/>
        </w:rPr>
        <w:t>2.</w:t>
      </w:r>
      <w:r w:rsidRPr="00DF66A4">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w:t>
      </w:r>
      <w:r w:rsidR="00DF66A4">
        <w:rPr>
          <w:rFonts w:ascii="Times New Roman" w:eastAsia="Calibri" w:hAnsi="Times New Roman" w:cs="Times New Roman"/>
          <w:color w:val="222222"/>
          <w:sz w:val="24"/>
          <w:szCs w:val="24"/>
          <w:lang w:val="bg-BG"/>
        </w:rPr>
        <w:t>,</w:t>
      </w:r>
      <w:r w:rsidRPr="00DF66A4">
        <w:rPr>
          <w:rFonts w:ascii="Times New Roman" w:eastAsia="Calibri" w:hAnsi="Times New Roman" w:cs="Times New Roman"/>
          <w:color w:val="222222"/>
          <w:sz w:val="24"/>
          <w:szCs w:val="24"/>
          <w:lang w:val="bg-BG"/>
        </w:rPr>
        <w:t xml:space="preserve"> или друга куриерска услуга с препоръчана пратка с обратна разписка, на адреса, посочен от възложителя.</w:t>
      </w:r>
    </w:p>
    <w:p w14:paraId="6C9FA09D" w14:textId="77777777"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DF66A4">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DB514C" w:rsidRDefault="00B9035B" w:rsidP="00B9035B">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3.</w:t>
      </w:r>
      <w:r w:rsidRPr="00DB514C">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адрес: гр.</w:t>
      </w:r>
      <w:r w:rsidR="003B79EC" w:rsidRPr="00DB514C">
        <w:rPr>
          <w:rFonts w:ascii="Times New Roman" w:eastAsia="Calibri" w:hAnsi="Times New Roman" w:cs="Times New Roman"/>
          <w:color w:val="222222"/>
          <w:sz w:val="24"/>
          <w:szCs w:val="24"/>
          <w:lang w:val="bg-BG"/>
        </w:rPr>
        <w:t xml:space="preserve"> </w:t>
      </w:r>
      <w:r w:rsidRPr="00DB514C">
        <w:rPr>
          <w:rFonts w:ascii="Times New Roman" w:eastAsia="Calibri" w:hAnsi="Times New Roman" w:cs="Times New Roman"/>
          <w:color w:val="222222"/>
          <w:sz w:val="24"/>
          <w:szCs w:val="24"/>
          <w:lang w:val="bg-BG"/>
        </w:rPr>
        <w:lastRenderedPageBreak/>
        <w:t>София, бул. „Цариградско шосе“ № 125, бл.5, всеки работен ден от 09.00 часа до 17.30 часа, в срок</w:t>
      </w:r>
      <w:r w:rsidR="00395320" w:rsidRPr="00DB514C">
        <w:rPr>
          <w:rFonts w:ascii="Times New Roman" w:eastAsia="Calibri" w:hAnsi="Times New Roman" w:cs="Times New Roman"/>
          <w:color w:val="222222"/>
          <w:sz w:val="24"/>
          <w:szCs w:val="24"/>
          <w:lang w:val="bg-BG"/>
        </w:rPr>
        <w:t>а,</w:t>
      </w:r>
      <w:r w:rsidRPr="00DB514C">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DB514C"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4.</w:t>
      </w:r>
      <w:r w:rsidRPr="00DB514C">
        <w:rPr>
          <w:rFonts w:ascii="Times New Roman" w:eastAsia="Calibri" w:hAnsi="Times New Roman" w:cs="Times New Roman"/>
          <w:color w:val="222222"/>
          <w:sz w:val="24"/>
          <w:szCs w:val="24"/>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103147"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5.</w:t>
      </w:r>
      <w:r w:rsidRPr="00103147">
        <w:rPr>
          <w:rFonts w:ascii="Times New Roman" w:eastAsia="Calibri" w:hAnsi="Times New Roman" w:cs="Times New Roman"/>
          <w:color w:val="222222"/>
          <w:sz w:val="24"/>
          <w:szCs w:val="24"/>
          <w:lang w:val="bg-BG"/>
        </w:rPr>
        <w:t xml:space="preserve"> Не се приемат за участие в процедурата оферти, които са представени след изтичане на крайния срок за получаване или в </w:t>
      </w:r>
      <w:proofErr w:type="spellStart"/>
      <w:r w:rsidRPr="00103147">
        <w:rPr>
          <w:rFonts w:ascii="Times New Roman" w:eastAsia="Calibri" w:hAnsi="Times New Roman" w:cs="Times New Roman"/>
          <w:color w:val="222222"/>
          <w:sz w:val="24"/>
          <w:szCs w:val="24"/>
          <w:lang w:val="bg-BG"/>
        </w:rPr>
        <w:t>незапечатана</w:t>
      </w:r>
      <w:proofErr w:type="spellEnd"/>
      <w:r w:rsidRPr="00103147">
        <w:rPr>
          <w:rFonts w:ascii="Times New Roman" w:eastAsia="Calibri" w:hAnsi="Times New Roman" w:cs="Times New Roman"/>
          <w:color w:val="222222"/>
          <w:sz w:val="24"/>
          <w:szCs w:val="24"/>
          <w:lang w:val="bg-BG"/>
        </w:rPr>
        <w:t xml:space="preserve"> опаковка</w:t>
      </w:r>
      <w:r w:rsidR="007307A8" w:rsidRPr="00103147">
        <w:rPr>
          <w:rFonts w:ascii="Times New Roman" w:eastAsia="Calibri" w:hAnsi="Times New Roman" w:cs="Times New Roman"/>
          <w:color w:val="222222"/>
          <w:sz w:val="24"/>
          <w:szCs w:val="24"/>
          <w:lang w:val="bg-BG"/>
        </w:rPr>
        <w:t>,</w:t>
      </w:r>
      <w:r w:rsidRPr="00103147">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1D4DA4B9" w14:textId="77777777" w:rsidR="00103147" w:rsidRDefault="00F608EB" w:rsidP="00103147">
      <w:pPr>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6.</w:t>
      </w:r>
      <w:r w:rsidRPr="00103147">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4307CCEE" w:rsidR="00F608EB" w:rsidRPr="00103147" w:rsidRDefault="00F608EB" w:rsidP="00103147">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7.</w:t>
      </w:r>
      <w:r w:rsidRPr="00103147">
        <w:rPr>
          <w:rFonts w:ascii="Times New Roman" w:eastAsia="Calibri" w:hAnsi="Times New Roman" w:cs="Times New Roman"/>
          <w:color w:val="222222"/>
          <w:sz w:val="24"/>
          <w:szCs w:val="24"/>
          <w:lang w:val="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103147" w:rsidRDefault="00F608EB" w:rsidP="00F608EB">
      <w:pPr>
        <w:spacing w:after="0" w:line="360" w:lineRule="auto"/>
        <w:ind w:firstLine="709"/>
        <w:jc w:val="both"/>
        <w:rPr>
          <w:rFonts w:ascii="Times New Roman" w:eastAsia="Times New Roman" w:hAnsi="Times New Roman" w:cs="Times New Roman"/>
          <w:color w:val="000000"/>
          <w:sz w:val="24"/>
          <w:szCs w:val="24"/>
          <w:lang w:val="bg-BG" w:eastAsia="bg-BG"/>
        </w:rPr>
      </w:pPr>
      <w:r w:rsidRPr="00103147">
        <w:rPr>
          <w:rFonts w:ascii="Times New Roman" w:eastAsia="Times New Roman" w:hAnsi="Times New Roman" w:cs="Times New Roman"/>
          <w:b/>
          <w:color w:val="000000"/>
          <w:sz w:val="24"/>
          <w:szCs w:val="24"/>
          <w:lang w:val="bg-BG" w:eastAsia="bg-BG"/>
        </w:rPr>
        <w:t>8.</w:t>
      </w:r>
      <w:r w:rsidRPr="00103147">
        <w:rPr>
          <w:rFonts w:ascii="Times New Roman" w:eastAsia="Times New Roman" w:hAnsi="Times New Roman" w:cs="Times New Roman"/>
          <w:color w:val="000000"/>
          <w:sz w:val="24"/>
          <w:szCs w:val="24"/>
          <w:lang w:val="bg-BG" w:eastAsia="bg-BG"/>
        </w:rPr>
        <w:t xml:space="preserve"> В случаите по т. 7 не се допуска приемане на оферти от лица, които не са включени в списъка. </w:t>
      </w:r>
    </w:p>
    <w:p w14:paraId="6E23C4B4" w14:textId="0481FC51" w:rsidR="00FA6CE6" w:rsidRDefault="00F608EB" w:rsidP="00FA6CE6">
      <w:pPr>
        <w:widowControl w:val="0"/>
        <w:spacing w:after="0" w:line="360" w:lineRule="auto"/>
        <w:jc w:val="both"/>
        <w:rPr>
          <w:rFonts w:ascii="Times New Roman" w:eastAsia="Times New Roman" w:hAnsi="Times New Roman" w:cs="Times New Roman"/>
          <w:b/>
          <w:sz w:val="24"/>
          <w:szCs w:val="24"/>
          <w:lang w:val="bg-BG"/>
        </w:rPr>
      </w:pPr>
      <w:r w:rsidRPr="00530338">
        <w:rPr>
          <w:rFonts w:ascii="Times New Roman" w:eastAsia="Times New Roman" w:hAnsi="Times New Roman" w:cs="Times New Roman"/>
          <w:b/>
          <w:color w:val="000000"/>
          <w:sz w:val="24"/>
          <w:szCs w:val="24"/>
          <w:lang w:val="bg-BG" w:eastAsia="bg-BG"/>
        </w:rPr>
        <w:t>9.</w:t>
      </w:r>
      <w:r w:rsidRPr="00103147">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 участие в </w:t>
      </w:r>
      <w:r w:rsidR="007307A8" w:rsidRPr="00103147">
        <w:rPr>
          <w:rFonts w:ascii="Times New Roman" w:eastAsia="Times New Roman" w:hAnsi="Times New Roman" w:cs="Times New Roman"/>
          <w:color w:val="000000"/>
          <w:sz w:val="24"/>
          <w:szCs w:val="24"/>
          <w:lang w:val="bg-BG" w:eastAsia="bg-BG"/>
        </w:rPr>
        <w:t>публично състезание</w:t>
      </w:r>
      <w:r w:rsidRPr="00103147">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w:t>
      </w:r>
      <w:r w:rsidRPr="00530338">
        <w:rPr>
          <w:rFonts w:ascii="Times New Roman" w:eastAsia="Times New Roman" w:hAnsi="Times New Roman" w:cs="Times New Roman"/>
          <w:b/>
          <w:color w:val="000000"/>
          <w:sz w:val="24"/>
          <w:szCs w:val="24"/>
          <w:lang w:val="bg-BG" w:eastAsia="bg-BG"/>
        </w:rPr>
        <w:t xml:space="preserve"> </w:t>
      </w:r>
      <w:r w:rsidR="00530338" w:rsidRPr="00530338">
        <w:rPr>
          <w:rFonts w:ascii="Times New Roman" w:eastAsia="Times New Roman" w:hAnsi="Times New Roman" w:cs="Times New Roman"/>
          <w:b/>
          <w:color w:val="000000"/>
          <w:sz w:val="24"/>
          <w:szCs w:val="24"/>
          <w:lang w:val="bg-BG" w:eastAsia="bg-BG"/>
        </w:rPr>
        <w:t>„</w:t>
      </w:r>
      <w:r w:rsidR="00FA6CE6" w:rsidRPr="00B951F7">
        <w:rPr>
          <w:rFonts w:ascii="Times New Roman" w:eastAsia="Times New Roman" w:hAnsi="Times New Roman" w:cs="Times New Roman"/>
          <w:b/>
          <w:sz w:val="24"/>
          <w:szCs w:val="24"/>
          <w:lang w:val="bg-BG"/>
        </w:rPr>
        <w:t xml:space="preserve">Предоставяне на техническа експертиза за Управляващия орган на Оперативна програма „Наука и образование за интелигентен растеж“ </w:t>
      </w:r>
      <w:r w:rsidR="00FA6CE6" w:rsidRPr="00B951F7">
        <w:rPr>
          <w:rFonts w:ascii="Times New Roman" w:eastAsia="Times New Roman" w:hAnsi="Times New Roman" w:cs="Times New Roman"/>
          <w:b/>
          <w:sz w:val="24"/>
          <w:szCs w:val="24"/>
        </w:rPr>
        <w:t>(</w:t>
      </w:r>
      <w:r w:rsidR="00FA6CE6" w:rsidRPr="00B951F7">
        <w:rPr>
          <w:rFonts w:ascii="Times New Roman" w:eastAsia="Times New Roman" w:hAnsi="Times New Roman" w:cs="Times New Roman"/>
          <w:b/>
          <w:sz w:val="24"/>
          <w:szCs w:val="24"/>
          <w:lang w:val="bg-BG"/>
        </w:rPr>
        <w:t xml:space="preserve">ОП НОИР </w:t>
      </w:r>
      <w:r w:rsidR="00FA6CE6" w:rsidRPr="00B951F7">
        <w:rPr>
          <w:rFonts w:ascii="Times New Roman" w:eastAsia="Times New Roman" w:hAnsi="Times New Roman" w:cs="Times New Roman"/>
          <w:b/>
          <w:sz w:val="24"/>
          <w:szCs w:val="24"/>
        </w:rPr>
        <w:t xml:space="preserve">) </w:t>
      </w:r>
      <w:r w:rsidR="00FA6CE6" w:rsidRPr="00B951F7">
        <w:rPr>
          <w:rFonts w:ascii="Times New Roman" w:eastAsia="Times New Roman" w:hAnsi="Times New Roman" w:cs="Times New Roman"/>
          <w:b/>
          <w:sz w:val="24"/>
          <w:szCs w:val="24"/>
          <w:lang w:val="bg-BG"/>
        </w:rPr>
        <w:t>2014–2020 г. при наблюдението на изпълнението на договорите по Приоритетна ос 1 "Научни изследвания и технологично развитие" на ОП НОИР“</w:t>
      </w:r>
    </w:p>
    <w:p w14:paraId="6D3E2799" w14:textId="77777777" w:rsidR="00FA6CE6" w:rsidRPr="00B951F7" w:rsidRDefault="00FA6CE6" w:rsidP="00FA6CE6">
      <w:pPr>
        <w:widowControl w:val="0"/>
        <w:spacing w:after="0" w:line="360" w:lineRule="auto"/>
        <w:jc w:val="both"/>
        <w:rPr>
          <w:rFonts w:ascii="Times New Roman" w:eastAsia="Times New Roman" w:hAnsi="Times New Roman" w:cs="Times New Roman"/>
          <w:b/>
          <w:sz w:val="24"/>
          <w:szCs w:val="24"/>
          <w:lang w:val="bg-BG"/>
        </w:rPr>
      </w:pPr>
    </w:p>
    <w:p w14:paraId="14B4F594" w14:textId="5DA9C7D3" w:rsidR="00103147" w:rsidRDefault="00103147" w:rsidP="00103147">
      <w:pPr>
        <w:spacing w:after="0" w:line="360" w:lineRule="auto"/>
        <w:ind w:firstLine="709"/>
        <w:jc w:val="both"/>
        <w:rPr>
          <w:rFonts w:ascii="Times New Roman" w:eastAsia="Times New Roman" w:hAnsi="Times New Roman" w:cs="Times New Roman"/>
          <w:b/>
          <w:color w:val="000000"/>
          <w:sz w:val="24"/>
          <w:szCs w:val="24"/>
          <w:lang w:val="bg-BG" w:eastAsia="bg-BG"/>
        </w:rPr>
      </w:pPr>
    </w:p>
    <w:p w14:paraId="60BC5106" w14:textId="77777777" w:rsidR="00BE26EB" w:rsidRPr="00530338" w:rsidRDefault="00BE26EB" w:rsidP="00103147">
      <w:pPr>
        <w:spacing w:after="0" w:line="360" w:lineRule="auto"/>
        <w:ind w:firstLine="709"/>
        <w:jc w:val="both"/>
        <w:rPr>
          <w:rFonts w:ascii="Times New Roman" w:eastAsia="Times New Roman" w:hAnsi="Times New Roman" w:cs="Times New Roman"/>
          <w:b/>
          <w:color w:val="000000"/>
          <w:sz w:val="24"/>
          <w:szCs w:val="24"/>
          <w:lang w:val="bg-BG" w:eastAsia="bg-BG"/>
        </w:rPr>
      </w:pPr>
    </w:p>
    <w:p w14:paraId="02199FB6" w14:textId="72F74F95" w:rsidR="00F608EB" w:rsidRPr="00FD0136" w:rsidRDefault="00F608EB" w:rsidP="000E503B">
      <w:pPr>
        <w:suppressAutoHyphens/>
        <w:spacing w:after="0" w:line="360" w:lineRule="auto"/>
        <w:ind w:firstLine="708"/>
        <w:jc w:val="both"/>
        <w:rPr>
          <w:rFonts w:ascii="Verdana" w:eastAsia="Times New Roman" w:hAnsi="Verdana" w:cs="Times New Roman"/>
          <w:b/>
          <w:sz w:val="20"/>
          <w:szCs w:val="20"/>
          <w:lang w:val="bg-BG" w:eastAsia="ar-SA"/>
        </w:rPr>
      </w:pPr>
    </w:p>
    <w:p w14:paraId="1A1F6FF5" w14:textId="77777777" w:rsidR="0000101A" w:rsidRPr="00530338" w:rsidRDefault="0000101A" w:rsidP="0000101A">
      <w:pPr>
        <w:ind w:firstLine="709"/>
        <w:rPr>
          <w:rFonts w:ascii="Times New Roman" w:eastAsia="Times New Roman" w:hAnsi="Times New Roman" w:cs="Times New Roman"/>
          <w:b/>
          <w:color w:val="000000"/>
          <w:sz w:val="24"/>
          <w:szCs w:val="24"/>
          <w:lang w:val="ru-RU" w:eastAsia="bg-BG"/>
        </w:rPr>
      </w:pPr>
      <w:r w:rsidRPr="00530338">
        <w:rPr>
          <w:rFonts w:ascii="Times New Roman" w:eastAsia="Times New Roman" w:hAnsi="Times New Roman" w:cs="Times New Roman"/>
          <w:b/>
          <w:color w:val="000000"/>
          <w:sz w:val="24"/>
          <w:szCs w:val="24"/>
          <w:lang w:val="bg-BG" w:eastAsia="bg-BG"/>
        </w:rPr>
        <w:t>Забележки</w:t>
      </w:r>
      <w:r w:rsidRPr="00530338">
        <w:rPr>
          <w:rFonts w:ascii="Times New Roman" w:eastAsia="Times New Roman" w:hAnsi="Times New Roman" w:cs="Times New Roman"/>
          <w:b/>
          <w:color w:val="000000"/>
          <w:sz w:val="24"/>
          <w:szCs w:val="24"/>
          <w:lang w:val="ru-RU" w:eastAsia="bg-BG"/>
        </w:rPr>
        <w:t xml:space="preserve">: </w:t>
      </w:r>
    </w:p>
    <w:p w14:paraId="4316CA11" w14:textId="6B594968" w:rsidR="0000101A" w:rsidRPr="00530338" w:rsidRDefault="0000101A" w:rsidP="00FA6CE6">
      <w:pPr>
        <w:ind w:firstLine="708"/>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65C72D47" w:rsidR="0000101A" w:rsidRPr="00530338"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бъдат приложени към офертата и с превод на български, съгласно настоящ</w:t>
      </w:r>
      <w:r w:rsidR="004F1DCF">
        <w:rPr>
          <w:rFonts w:ascii="Times New Roman" w:eastAsia="Times New Roman" w:hAnsi="Times New Roman" w:cs="Times New Roman"/>
          <w:color w:val="000000"/>
          <w:sz w:val="24"/>
          <w:szCs w:val="24"/>
          <w:lang w:val="bg-BG" w:eastAsia="bg-BG"/>
        </w:rPr>
        <w:t>ата</w:t>
      </w:r>
      <w:r w:rsidRPr="00530338">
        <w:rPr>
          <w:rFonts w:ascii="Times New Roman" w:eastAsia="Times New Roman" w:hAnsi="Times New Roman" w:cs="Times New Roman"/>
          <w:color w:val="000000"/>
          <w:sz w:val="24"/>
          <w:szCs w:val="24"/>
          <w:lang w:val="bg-BG" w:eastAsia="bg-BG"/>
        </w:rPr>
        <w:t xml:space="preserve"> </w:t>
      </w:r>
      <w:r w:rsidR="004F1DCF">
        <w:rPr>
          <w:rFonts w:ascii="Times New Roman" w:eastAsia="Times New Roman" w:hAnsi="Times New Roman" w:cs="Times New Roman"/>
          <w:color w:val="000000"/>
          <w:sz w:val="24"/>
          <w:szCs w:val="24"/>
          <w:lang w:val="bg-BG" w:eastAsia="bg-BG"/>
        </w:rPr>
        <w:t>документация</w:t>
      </w:r>
      <w:r w:rsidRPr="00530338">
        <w:rPr>
          <w:rFonts w:ascii="Times New Roman" w:eastAsia="Times New Roman" w:hAnsi="Times New Roman" w:cs="Times New Roman"/>
          <w:color w:val="000000"/>
          <w:sz w:val="24"/>
          <w:szCs w:val="24"/>
          <w:lang w:val="bg-BG" w:eastAsia="bg-BG"/>
        </w:rPr>
        <w:t>, подписани от лицето, извършило превода.</w:t>
      </w:r>
    </w:p>
    <w:p w14:paraId="708D9F14" w14:textId="3FD163D7" w:rsidR="0000101A" w:rsidRPr="003F4F32"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“Вярно с оригинала” и да съдържа подпис на заверяващото го лице. </w:t>
      </w:r>
    </w:p>
    <w:p w14:paraId="041CA912" w14:textId="14DA5694" w:rsidR="0000101A" w:rsidRPr="003F4F32" w:rsidRDefault="0000101A" w:rsidP="00395320">
      <w:pPr>
        <w:spacing w:after="0" w:line="360" w:lineRule="auto"/>
        <w:jc w:val="both"/>
        <w:rPr>
          <w:rFonts w:ascii="Times New Roman" w:eastAsia="Times New Roman" w:hAnsi="Times New Roman" w:cs="Times New Roman"/>
          <w:b/>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3F4F32">
        <w:rPr>
          <w:rFonts w:ascii="Times New Roman" w:eastAsia="Times New Roman" w:hAnsi="Times New Roman" w:cs="Times New Roman"/>
          <w:b/>
          <w:color w:val="000000"/>
          <w:sz w:val="24"/>
          <w:szCs w:val="24"/>
          <w:lang w:val="bg-BG" w:eastAsia="bg-BG"/>
        </w:rPr>
        <w:t xml:space="preserve"> </w:t>
      </w:r>
    </w:p>
    <w:p w14:paraId="0CDC7DF9" w14:textId="77777777" w:rsidR="00416820" w:rsidRPr="00DD12A4" w:rsidRDefault="00416820" w:rsidP="00416820">
      <w:pPr>
        <w:spacing w:after="0" w:line="360" w:lineRule="auto"/>
        <w:ind w:firstLine="708"/>
        <w:jc w:val="both"/>
        <w:rPr>
          <w:rFonts w:ascii="Verdana" w:hAnsi="Verdana" w:cs="Arial"/>
          <w:color w:val="222222"/>
          <w:sz w:val="20"/>
          <w:szCs w:val="20"/>
          <w:lang w:val="bg-BG"/>
        </w:rPr>
      </w:pPr>
    </w:p>
    <w:p w14:paraId="34459C29" w14:textId="77777777" w:rsidR="007B071B" w:rsidRPr="00D852AA" w:rsidRDefault="007B071B" w:rsidP="007B071B">
      <w:pPr>
        <w:spacing w:after="0"/>
        <w:jc w:val="center"/>
        <w:rPr>
          <w:rFonts w:ascii="Times New Roman" w:eastAsia="Times New Roman" w:hAnsi="Times New Roman" w:cs="Times New Roman"/>
          <w:b/>
          <w:color w:val="000000"/>
          <w:sz w:val="24"/>
          <w:szCs w:val="24"/>
          <w:lang w:eastAsia="bg-BG"/>
        </w:rPr>
      </w:pPr>
      <w:r w:rsidRPr="00D852AA">
        <w:rPr>
          <w:rFonts w:ascii="Times New Roman" w:eastAsia="Times New Roman" w:hAnsi="Times New Roman" w:cs="Times New Roman"/>
          <w:b/>
          <w:color w:val="000000"/>
          <w:sz w:val="24"/>
          <w:szCs w:val="24"/>
          <w:lang w:val="bg-BG" w:eastAsia="bg-BG"/>
        </w:rPr>
        <w:t xml:space="preserve">РАЗДЕЛ </w:t>
      </w:r>
      <w:r w:rsidRPr="00D852AA">
        <w:rPr>
          <w:rFonts w:ascii="Times New Roman" w:eastAsia="Times New Roman" w:hAnsi="Times New Roman" w:cs="Times New Roman"/>
          <w:b/>
          <w:color w:val="000000"/>
          <w:sz w:val="24"/>
          <w:szCs w:val="24"/>
          <w:lang w:eastAsia="bg-BG"/>
        </w:rPr>
        <w:t>V</w:t>
      </w:r>
    </w:p>
    <w:p w14:paraId="6D849334" w14:textId="77777777" w:rsidR="007B071B" w:rsidRPr="00D852AA" w:rsidRDefault="007B071B" w:rsidP="007B071B">
      <w:pPr>
        <w:jc w:val="center"/>
        <w:rPr>
          <w:rFonts w:ascii="Times New Roman" w:eastAsia="Calibri" w:hAnsi="Times New Roman" w:cs="Times New Roman"/>
          <w:sz w:val="24"/>
          <w:szCs w:val="24"/>
          <w:lang w:val="bg-BG"/>
        </w:rPr>
      </w:pPr>
      <w:r w:rsidRPr="00D852AA">
        <w:rPr>
          <w:rFonts w:ascii="Times New Roman" w:eastAsia="Times New Roman" w:hAnsi="Times New Roman" w:cs="Times New Roman"/>
          <w:b/>
          <w:bCs/>
          <w:color w:val="000000"/>
          <w:sz w:val="24"/>
          <w:szCs w:val="24"/>
          <w:lang w:val="bg-BG" w:eastAsia="bg-BG"/>
        </w:rPr>
        <w:t>КРИТЕРИИ ЗА ПОДБОР</w:t>
      </w:r>
    </w:p>
    <w:p w14:paraId="12102895" w14:textId="28699F14" w:rsidR="00D22A66" w:rsidRPr="00D852AA" w:rsidRDefault="00D22A66" w:rsidP="00D22A66">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По отношение на участниците</w:t>
      </w:r>
      <w:r w:rsidR="005D7C3A">
        <w:rPr>
          <w:rFonts w:ascii="Times New Roman" w:eastAsia="Calibri" w:hAnsi="Times New Roman" w:cs="Times New Roman"/>
          <w:sz w:val="24"/>
          <w:szCs w:val="24"/>
          <w:lang w:val="bg-BG"/>
        </w:rPr>
        <w:t>,</w:t>
      </w:r>
      <w:r w:rsidRPr="00D852AA">
        <w:rPr>
          <w:rFonts w:ascii="Times New Roman" w:eastAsia="Calibri" w:hAnsi="Times New Roman" w:cs="Times New Roman"/>
          <w:sz w:val="24"/>
          <w:szCs w:val="24"/>
          <w:lang w:val="bg-BG"/>
        </w:rPr>
        <w:t xml:space="preserve"> възложителят определя критерии за подбор (посочени по-долу), които се отнасят до техническите и професионалните способности.</w:t>
      </w:r>
    </w:p>
    <w:p w14:paraId="47EA8A86" w14:textId="3E4DD529" w:rsidR="00CF6BF6" w:rsidRDefault="00D22A66" w:rsidP="00D852AA">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w:t>
      </w:r>
      <w:r w:rsidR="00D852AA">
        <w:rPr>
          <w:rFonts w:ascii="Times New Roman" w:eastAsia="Calibri" w:hAnsi="Times New Roman" w:cs="Times New Roman"/>
          <w:sz w:val="24"/>
          <w:szCs w:val="24"/>
          <w:lang w:val="bg-BG"/>
        </w:rPr>
        <w:t>не на обединението.</w:t>
      </w:r>
    </w:p>
    <w:p w14:paraId="34EF1C1F" w14:textId="77777777" w:rsidR="00AB3FF4" w:rsidRDefault="00AB3FF4" w:rsidP="00D852AA">
      <w:pPr>
        <w:spacing w:after="0" w:line="360" w:lineRule="auto"/>
        <w:ind w:firstLine="720"/>
        <w:jc w:val="both"/>
        <w:rPr>
          <w:rFonts w:ascii="Times New Roman" w:eastAsia="Calibri" w:hAnsi="Times New Roman" w:cs="Times New Roman"/>
          <w:sz w:val="24"/>
          <w:szCs w:val="24"/>
          <w:lang w:val="bg-BG"/>
        </w:rPr>
      </w:pPr>
    </w:p>
    <w:p w14:paraId="5416ADDF" w14:textId="77777777" w:rsidR="00AB3FF4" w:rsidRDefault="00AB3FF4" w:rsidP="00D852AA">
      <w:pPr>
        <w:spacing w:after="0" w:line="360" w:lineRule="auto"/>
        <w:ind w:firstLine="720"/>
        <w:jc w:val="both"/>
        <w:rPr>
          <w:rFonts w:ascii="Times New Roman" w:eastAsia="Calibri" w:hAnsi="Times New Roman" w:cs="Times New Roman"/>
          <w:sz w:val="24"/>
          <w:szCs w:val="24"/>
          <w:lang w:val="bg-BG"/>
        </w:rPr>
      </w:pPr>
    </w:p>
    <w:p w14:paraId="05193156" w14:textId="77777777" w:rsidR="00AB3FF4" w:rsidRPr="00D852AA" w:rsidRDefault="00AB3FF4" w:rsidP="00D852AA">
      <w:pPr>
        <w:spacing w:after="0" w:line="360" w:lineRule="auto"/>
        <w:ind w:firstLine="720"/>
        <w:jc w:val="both"/>
        <w:rPr>
          <w:rFonts w:ascii="Times New Roman" w:eastAsia="Calibri" w:hAnsi="Times New Roman" w:cs="Times New Roman"/>
          <w:sz w:val="24"/>
          <w:szCs w:val="24"/>
          <w:lang w:val="bg-BG"/>
        </w:rPr>
      </w:pPr>
    </w:p>
    <w:p w14:paraId="6D70D11A" w14:textId="77777777" w:rsidR="00CF6BF6" w:rsidRPr="00D22A66" w:rsidRDefault="00CF6BF6" w:rsidP="00D22A66">
      <w:pPr>
        <w:spacing w:after="0" w:line="360" w:lineRule="auto"/>
        <w:ind w:firstLine="720"/>
        <w:jc w:val="both"/>
        <w:rPr>
          <w:rFonts w:ascii="Verdana" w:eastAsia="Calibri" w:hAnsi="Verdana" w:cs="Times New Roman"/>
          <w:sz w:val="20"/>
          <w:szCs w:val="20"/>
          <w:lang w:val="bg-BG"/>
        </w:rPr>
      </w:pPr>
    </w:p>
    <w:p w14:paraId="1C81119B" w14:textId="56F20833" w:rsidR="00124D33" w:rsidRPr="00D656A6" w:rsidRDefault="00124D33" w:rsidP="00395320">
      <w:pPr>
        <w:pStyle w:val="ListParagraph"/>
        <w:numPr>
          <w:ilvl w:val="0"/>
          <w:numId w:val="36"/>
        </w:numPr>
        <w:spacing w:after="0" w:line="360" w:lineRule="auto"/>
        <w:jc w:val="both"/>
        <w:rPr>
          <w:rFonts w:ascii="Times New Roman" w:eastAsia="Times New Roman" w:hAnsi="Times New Roman" w:cs="Times New Roman"/>
          <w:b/>
          <w:sz w:val="24"/>
          <w:szCs w:val="24"/>
          <w:lang w:val="bg-BG" w:eastAsia="ar-SA"/>
        </w:rPr>
      </w:pPr>
      <w:r w:rsidRPr="00D656A6">
        <w:rPr>
          <w:rFonts w:ascii="Times New Roman" w:eastAsia="Times New Roman" w:hAnsi="Times New Roman" w:cs="Times New Roman"/>
          <w:b/>
          <w:sz w:val="24"/>
          <w:szCs w:val="24"/>
          <w:lang w:val="bg-BG" w:eastAsia="ar-SA"/>
        </w:rPr>
        <w:lastRenderedPageBreak/>
        <w:t>ТЕХНИЧЕСКИ И ПРОФЕСИОНАЛНИ СПОСОБНОСТИ:</w:t>
      </w:r>
    </w:p>
    <w:p w14:paraId="34FE2DD0" w14:textId="7CF39EE5" w:rsidR="004750CD" w:rsidRPr="00F91989" w:rsidRDefault="008C1ABF" w:rsidP="00EF2267">
      <w:pPr>
        <w:suppressAutoHyphens/>
        <w:spacing w:after="0" w:line="360" w:lineRule="auto"/>
        <w:ind w:firstLine="284"/>
        <w:jc w:val="both"/>
        <w:rPr>
          <w:rFonts w:ascii="Times New Roman" w:eastAsia="Times New Roman" w:hAnsi="Times New Roman" w:cs="Times New Roman"/>
          <w:sz w:val="24"/>
          <w:szCs w:val="24"/>
          <w:lang w:val="bg-BG" w:eastAsia="ar-SA"/>
        </w:rPr>
      </w:pPr>
      <w:r w:rsidRPr="008C1ABF">
        <w:rPr>
          <w:rFonts w:ascii="Times New Roman" w:eastAsia="Times New Roman" w:hAnsi="Times New Roman" w:cs="Times New Roman"/>
          <w:b/>
          <w:sz w:val="24"/>
          <w:szCs w:val="24"/>
          <w:lang w:val="bg-BG" w:eastAsia="ar-SA"/>
        </w:rPr>
        <w:t>1.1.</w:t>
      </w:r>
      <w:r>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Участниците трябва да имат минимум изпълнен</w:t>
      </w:r>
      <w:r w:rsidR="004824CF">
        <w:rPr>
          <w:rFonts w:ascii="Times New Roman" w:eastAsia="Times New Roman" w:hAnsi="Times New Roman" w:cs="Times New Roman"/>
          <w:sz w:val="24"/>
          <w:szCs w:val="24"/>
          <w:lang w:val="bg-BG" w:eastAsia="ar-SA"/>
        </w:rPr>
        <w:t>а</w:t>
      </w:r>
      <w:r w:rsidR="00EF2267">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 xml:space="preserve">през последните три години до датата на подаване на офертата, поне една </w:t>
      </w:r>
      <w:r w:rsidR="00914FA7" w:rsidRPr="00D656A6">
        <w:rPr>
          <w:rFonts w:ascii="Times New Roman" w:eastAsia="Times New Roman" w:hAnsi="Times New Roman" w:cs="Times New Roman"/>
          <w:sz w:val="24"/>
          <w:szCs w:val="24"/>
          <w:lang w:val="bg-BG" w:eastAsia="ar-SA"/>
        </w:rPr>
        <w:t>дейност, идентична или сходна</w:t>
      </w:r>
      <w:r w:rsidR="00124D33" w:rsidRPr="00D656A6">
        <w:rPr>
          <w:rFonts w:ascii="Times New Roman" w:eastAsia="Times New Roman" w:hAnsi="Times New Roman" w:cs="Times New Roman"/>
          <w:sz w:val="24"/>
          <w:szCs w:val="24"/>
          <w:lang w:val="bg-BG" w:eastAsia="ar-SA"/>
        </w:rPr>
        <w:t xml:space="preserve"> </w:t>
      </w:r>
      <w:r w:rsidR="00914FA7" w:rsidRPr="00D656A6">
        <w:rPr>
          <w:rFonts w:ascii="Times New Roman" w:eastAsia="Times New Roman" w:hAnsi="Times New Roman" w:cs="Times New Roman"/>
          <w:sz w:val="24"/>
          <w:szCs w:val="24"/>
          <w:lang w:val="bg-BG" w:eastAsia="ar-SA"/>
        </w:rPr>
        <w:t>с</w:t>
      </w:r>
      <w:r w:rsidR="00124D33" w:rsidRPr="00D656A6">
        <w:rPr>
          <w:rFonts w:ascii="Times New Roman" w:eastAsia="Times New Roman" w:hAnsi="Times New Roman" w:cs="Times New Roman"/>
          <w:sz w:val="24"/>
          <w:szCs w:val="24"/>
          <w:lang w:val="bg-BG" w:eastAsia="ar-SA"/>
        </w:rPr>
        <w:t xml:space="preserve"> предмета</w:t>
      </w:r>
      <w:r w:rsidR="007307A8" w:rsidRPr="00D656A6">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на настоящата обществена поръчка</w:t>
      </w:r>
      <w:r w:rsidR="00124D33" w:rsidRPr="00D656A6">
        <w:rPr>
          <w:rFonts w:ascii="Times New Roman" w:eastAsia="Times New Roman" w:hAnsi="Times New Roman" w:cs="Times New Roman"/>
          <w:bCs/>
          <w:sz w:val="24"/>
          <w:szCs w:val="24"/>
          <w:lang w:val="bg-BG" w:eastAsia="ar-SA"/>
        </w:rPr>
        <w:t>.</w:t>
      </w:r>
      <w:r w:rsidR="00F91989">
        <w:rPr>
          <w:rFonts w:ascii="Times New Roman" w:eastAsia="Times New Roman" w:hAnsi="Times New Roman" w:cs="Times New Roman"/>
          <w:bCs/>
          <w:sz w:val="24"/>
          <w:szCs w:val="24"/>
          <w:lang w:eastAsia="ar-SA"/>
        </w:rPr>
        <w:t xml:space="preserve"> </w:t>
      </w:r>
      <w:r w:rsidR="00F91989" w:rsidRPr="004750CD">
        <w:rPr>
          <w:rFonts w:ascii="Times New Roman" w:eastAsia="Times New Roman" w:hAnsi="Times New Roman" w:cs="Times New Roman"/>
          <w:bCs/>
          <w:sz w:val="24"/>
          <w:szCs w:val="24"/>
          <w:lang w:val="bg-BG" w:eastAsia="ar-SA"/>
        </w:rPr>
        <w:t xml:space="preserve">Информацията се попълва в Част </w:t>
      </w:r>
      <w:r w:rsidR="00F91989" w:rsidRPr="004750CD">
        <w:rPr>
          <w:rFonts w:ascii="Times New Roman" w:eastAsia="Times New Roman" w:hAnsi="Times New Roman" w:cs="Times New Roman"/>
          <w:bCs/>
          <w:sz w:val="24"/>
          <w:szCs w:val="24"/>
          <w:lang w:eastAsia="ar-SA"/>
        </w:rPr>
        <w:t>IV</w:t>
      </w:r>
      <w:r w:rsidR="00F91989" w:rsidRPr="004750CD">
        <w:rPr>
          <w:rFonts w:ascii="Times New Roman" w:eastAsia="Times New Roman" w:hAnsi="Times New Roman" w:cs="Times New Roman"/>
          <w:bCs/>
          <w:sz w:val="24"/>
          <w:szCs w:val="24"/>
          <w:lang w:val="bg-BG" w:eastAsia="ar-SA"/>
        </w:rPr>
        <w:t xml:space="preserve">, </w:t>
      </w:r>
      <w:r w:rsidR="00347B3A" w:rsidRPr="004750CD">
        <w:rPr>
          <w:rFonts w:ascii="Times New Roman" w:eastAsia="Times New Roman" w:hAnsi="Times New Roman" w:cs="Times New Roman"/>
          <w:bCs/>
          <w:sz w:val="24"/>
          <w:szCs w:val="24"/>
          <w:lang w:val="bg-BG" w:eastAsia="ar-SA"/>
        </w:rPr>
        <w:t xml:space="preserve">Раздел В </w:t>
      </w:r>
      <w:r w:rsidR="00F91989" w:rsidRPr="004750CD">
        <w:rPr>
          <w:rFonts w:ascii="Times New Roman" w:eastAsia="Times New Roman" w:hAnsi="Times New Roman" w:cs="Times New Roman"/>
          <w:bCs/>
          <w:sz w:val="24"/>
          <w:szCs w:val="24"/>
          <w:lang w:val="bg-BG" w:eastAsia="ar-SA"/>
        </w:rPr>
        <w:t>от ЕЕДОП, а обстоятелствата във връзка с поставеното изискване са доказват с документите по чл. 64, ал.</w:t>
      </w:r>
      <w:r w:rsidR="00BE26EB" w:rsidRPr="004750CD">
        <w:rPr>
          <w:rFonts w:ascii="Times New Roman" w:eastAsia="Times New Roman" w:hAnsi="Times New Roman" w:cs="Times New Roman"/>
          <w:bCs/>
          <w:sz w:val="24"/>
          <w:szCs w:val="24"/>
          <w:lang w:eastAsia="ar-SA"/>
        </w:rPr>
        <w:t xml:space="preserve"> </w:t>
      </w:r>
      <w:r w:rsidR="00F91989" w:rsidRPr="004750CD">
        <w:rPr>
          <w:rFonts w:ascii="Times New Roman" w:eastAsia="Times New Roman" w:hAnsi="Times New Roman" w:cs="Times New Roman"/>
          <w:bCs/>
          <w:sz w:val="24"/>
          <w:szCs w:val="24"/>
          <w:lang w:val="bg-BG" w:eastAsia="ar-SA"/>
        </w:rPr>
        <w:t>1,т.</w:t>
      </w:r>
      <w:r w:rsidR="00BE26EB" w:rsidRPr="004750CD">
        <w:rPr>
          <w:rFonts w:ascii="Times New Roman" w:eastAsia="Times New Roman" w:hAnsi="Times New Roman" w:cs="Times New Roman"/>
          <w:bCs/>
          <w:sz w:val="24"/>
          <w:szCs w:val="24"/>
          <w:lang w:eastAsia="ar-SA"/>
        </w:rPr>
        <w:t xml:space="preserve"> </w:t>
      </w:r>
      <w:r w:rsidR="00F91989" w:rsidRPr="004750CD">
        <w:rPr>
          <w:rFonts w:ascii="Times New Roman" w:eastAsia="Times New Roman" w:hAnsi="Times New Roman" w:cs="Times New Roman"/>
          <w:bCs/>
          <w:sz w:val="24"/>
          <w:szCs w:val="24"/>
          <w:lang w:val="bg-BG" w:eastAsia="ar-SA"/>
        </w:rPr>
        <w:t>2 от ЗОП, при  условията на чл.</w:t>
      </w:r>
      <w:r w:rsidR="00347B3A" w:rsidRPr="004750CD">
        <w:rPr>
          <w:rFonts w:ascii="Times New Roman" w:eastAsia="Times New Roman" w:hAnsi="Times New Roman" w:cs="Times New Roman"/>
          <w:bCs/>
          <w:sz w:val="24"/>
          <w:szCs w:val="24"/>
          <w:lang w:val="bg-BG" w:eastAsia="ar-SA"/>
        </w:rPr>
        <w:t xml:space="preserve"> </w:t>
      </w:r>
      <w:r w:rsidR="00F91989" w:rsidRPr="004750CD">
        <w:rPr>
          <w:rFonts w:ascii="Times New Roman" w:eastAsia="Times New Roman" w:hAnsi="Times New Roman" w:cs="Times New Roman"/>
          <w:bCs/>
          <w:sz w:val="24"/>
          <w:szCs w:val="24"/>
          <w:lang w:val="bg-BG" w:eastAsia="ar-SA"/>
        </w:rPr>
        <w:t>67, ал.</w:t>
      </w:r>
      <w:r w:rsidR="00BE26EB" w:rsidRPr="004750CD">
        <w:rPr>
          <w:rFonts w:ascii="Times New Roman" w:eastAsia="Times New Roman" w:hAnsi="Times New Roman" w:cs="Times New Roman"/>
          <w:bCs/>
          <w:sz w:val="24"/>
          <w:szCs w:val="24"/>
          <w:lang w:eastAsia="ar-SA"/>
        </w:rPr>
        <w:t xml:space="preserve"> </w:t>
      </w:r>
      <w:r w:rsidR="00F91989" w:rsidRPr="004750CD">
        <w:rPr>
          <w:rFonts w:ascii="Times New Roman" w:eastAsia="Times New Roman" w:hAnsi="Times New Roman" w:cs="Times New Roman"/>
          <w:bCs/>
          <w:sz w:val="24"/>
          <w:szCs w:val="24"/>
          <w:lang w:val="bg-BG" w:eastAsia="ar-SA"/>
        </w:rPr>
        <w:t>5 и ал.</w:t>
      </w:r>
      <w:r w:rsidR="00BE26EB" w:rsidRPr="004750CD">
        <w:rPr>
          <w:rFonts w:ascii="Times New Roman" w:eastAsia="Times New Roman" w:hAnsi="Times New Roman" w:cs="Times New Roman"/>
          <w:bCs/>
          <w:sz w:val="24"/>
          <w:szCs w:val="24"/>
          <w:lang w:eastAsia="ar-SA"/>
        </w:rPr>
        <w:t xml:space="preserve"> </w:t>
      </w:r>
      <w:r w:rsidR="00F91989" w:rsidRPr="004750CD">
        <w:rPr>
          <w:rFonts w:ascii="Times New Roman" w:eastAsia="Times New Roman" w:hAnsi="Times New Roman" w:cs="Times New Roman"/>
          <w:bCs/>
          <w:sz w:val="24"/>
          <w:szCs w:val="24"/>
          <w:lang w:val="bg-BG" w:eastAsia="ar-SA"/>
        </w:rPr>
        <w:t>6 от ЗОП.</w:t>
      </w:r>
    </w:p>
    <w:p w14:paraId="503514B9" w14:textId="3717DCE5" w:rsidR="00C462A3" w:rsidRDefault="00C462A3" w:rsidP="00C462A3">
      <w:pPr>
        <w:suppressAutoHyphens/>
        <w:spacing w:after="0" w:line="360" w:lineRule="auto"/>
        <w:ind w:firstLine="708"/>
        <w:jc w:val="both"/>
        <w:rPr>
          <w:rFonts w:ascii="Times New Roman" w:eastAsia="Times New Roman" w:hAnsi="Times New Roman" w:cs="Times New Roman"/>
          <w:sz w:val="24"/>
          <w:szCs w:val="24"/>
          <w:lang w:val="bg-BG" w:eastAsia="ar-SA"/>
        </w:rPr>
      </w:pPr>
      <w:r w:rsidRPr="00C462A3">
        <w:rPr>
          <w:rFonts w:ascii="Times New Roman" w:eastAsia="Times New Roman" w:hAnsi="Times New Roman" w:cs="Times New Roman"/>
          <w:sz w:val="24"/>
          <w:szCs w:val="24"/>
          <w:lang w:val="bg-BG" w:eastAsia="ar-SA"/>
        </w:rPr>
        <w:t>Участниците следва да посочат поне една</w:t>
      </w:r>
      <w:r w:rsidR="004225A9">
        <w:rPr>
          <w:rFonts w:ascii="Times New Roman" w:eastAsia="Times New Roman" w:hAnsi="Times New Roman" w:cs="Times New Roman"/>
          <w:sz w:val="24"/>
          <w:szCs w:val="24"/>
          <w:lang w:val="bg-BG" w:eastAsia="ar-SA"/>
        </w:rPr>
        <w:t xml:space="preserve"> услуга</w:t>
      </w:r>
      <w:bookmarkStart w:id="4" w:name="_GoBack"/>
      <w:bookmarkEnd w:id="4"/>
      <w:r w:rsidRPr="00C462A3">
        <w:rPr>
          <w:rFonts w:ascii="Times New Roman" w:eastAsia="Times New Roman" w:hAnsi="Times New Roman" w:cs="Times New Roman"/>
          <w:sz w:val="24"/>
          <w:szCs w:val="24"/>
          <w:lang w:val="bg-BG" w:eastAsia="ar-SA"/>
        </w:rPr>
        <w:t>, изпълнена през последните три години от датата на подаване на офертата, с предмет идентичен или сходен с този на настоящата обществена поръчка. Информацията следва да включва дейност чието изпълнение е приключило</w:t>
      </w:r>
      <w:r w:rsidRPr="004750CD">
        <w:rPr>
          <w:rFonts w:ascii="Times New Roman" w:eastAsia="Times New Roman" w:hAnsi="Times New Roman" w:cs="Times New Roman"/>
          <w:sz w:val="24"/>
          <w:szCs w:val="24"/>
          <w:lang w:val="bg-BG" w:eastAsia="ar-SA"/>
        </w:rPr>
        <w:t>. Информацията следва да съдържа описание на обхвата на дейността, стойност без ДДС, начална и крайна дата на изпълнението и получателите, независимо дали са публични или частни субекти.</w:t>
      </w:r>
    </w:p>
    <w:p w14:paraId="2F4818F9" w14:textId="7D877233" w:rsidR="00F8736B" w:rsidRPr="00C462A3" w:rsidRDefault="00F8736B" w:rsidP="00C462A3">
      <w:pPr>
        <w:suppressAutoHyphens/>
        <w:spacing w:after="0" w:line="360" w:lineRule="auto"/>
        <w:ind w:firstLine="708"/>
        <w:jc w:val="both"/>
        <w:rPr>
          <w:rFonts w:ascii="Times New Roman" w:eastAsia="Times New Roman" w:hAnsi="Times New Roman" w:cs="Times New Roman"/>
          <w:b/>
          <w:i/>
          <w:sz w:val="24"/>
          <w:szCs w:val="24"/>
          <w:lang w:val="bg-BG" w:eastAsia="ar-SA"/>
        </w:rPr>
      </w:pPr>
      <w:r w:rsidRPr="00C462A3">
        <w:rPr>
          <w:rFonts w:ascii="Times New Roman" w:eastAsia="Times New Roman" w:hAnsi="Times New Roman" w:cs="Times New Roman"/>
          <w:b/>
          <w:i/>
          <w:sz w:val="24"/>
          <w:szCs w:val="24"/>
          <w:lang w:val="bg-BG" w:eastAsia="ar-SA"/>
        </w:rPr>
        <w:t xml:space="preserve">Забележка: </w:t>
      </w:r>
    </w:p>
    <w:p w14:paraId="5DA97C77" w14:textId="239DE8A0" w:rsidR="00005325" w:rsidRPr="00347B3A" w:rsidRDefault="00005325" w:rsidP="00005325">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sz w:val="24"/>
          <w:szCs w:val="24"/>
          <w:lang w:val="bg-BG" w:eastAsia="ar-SA"/>
        </w:rPr>
      </w:pPr>
      <w:r w:rsidRPr="00347B3A">
        <w:rPr>
          <w:rFonts w:ascii="Times New Roman" w:eastAsia="Times New Roman" w:hAnsi="Times New Roman" w:cs="Times New Roman"/>
          <w:bCs/>
          <w:sz w:val="24"/>
          <w:szCs w:val="24"/>
          <w:lang w:val="bg-BG" w:eastAsia="ar-SA"/>
        </w:rPr>
        <w:t xml:space="preserve">Под </w:t>
      </w:r>
      <w:r w:rsidRPr="00347B3A">
        <w:rPr>
          <w:rFonts w:ascii="Times New Roman" w:eastAsia="Times New Roman" w:hAnsi="Times New Roman" w:cs="Times New Roman"/>
          <w:b/>
          <w:bCs/>
          <w:i/>
          <w:sz w:val="24"/>
          <w:szCs w:val="24"/>
          <w:lang w:val="bg-BG" w:eastAsia="ar-SA"/>
        </w:rPr>
        <w:t xml:space="preserve">дейност, идентична </w:t>
      </w:r>
      <w:r w:rsidRPr="00347B3A">
        <w:rPr>
          <w:rFonts w:ascii="Times New Roman" w:eastAsia="Times New Roman" w:hAnsi="Times New Roman" w:cs="Times New Roman"/>
          <w:bCs/>
          <w:sz w:val="24"/>
          <w:szCs w:val="24"/>
          <w:lang w:val="bg-BG" w:eastAsia="ar-SA"/>
        </w:rPr>
        <w:t>с предмета на настоящата поръчка</w:t>
      </w:r>
      <w:r w:rsidR="00B237D3">
        <w:rPr>
          <w:rFonts w:ascii="Times New Roman" w:eastAsia="Times New Roman" w:hAnsi="Times New Roman" w:cs="Times New Roman"/>
          <w:bCs/>
          <w:sz w:val="24"/>
          <w:szCs w:val="24"/>
          <w:lang w:val="bg-BG" w:eastAsia="ar-SA"/>
        </w:rPr>
        <w:t>,</w:t>
      </w:r>
      <w:r w:rsidRPr="00347B3A">
        <w:rPr>
          <w:rFonts w:ascii="Times New Roman" w:eastAsia="Times New Roman" w:hAnsi="Times New Roman" w:cs="Times New Roman"/>
          <w:bCs/>
          <w:sz w:val="24"/>
          <w:szCs w:val="24"/>
          <w:lang w:val="bg-BG" w:eastAsia="ar-SA"/>
        </w:rPr>
        <w:t xml:space="preserve"> следва да се разбира </w:t>
      </w:r>
      <w:r w:rsidR="00DF0CA6" w:rsidRPr="00347B3A">
        <w:rPr>
          <w:rFonts w:ascii="Times New Roman" w:eastAsia="Times New Roman" w:hAnsi="Times New Roman" w:cs="Times New Roman"/>
          <w:bCs/>
          <w:sz w:val="24"/>
          <w:szCs w:val="24"/>
          <w:lang w:val="bg-BG" w:eastAsia="ar-SA"/>
        </w:rPr>
        <w:t xml:space="preserve">предоставяне на експертни становища, във връзка с инвестиционни дейности, свързани със строителство </w:t>
      </w:r>
      <w:r w:rsidR="00283CC3" w:rsidRPr="00347B3A">
        <w:rPr>
          <w:rFonts w:ascii="Times New Roman" w:eastAsia="Times New Roman" w:hAnsi="Times New Roman" w:cs="Times New Roman"/>
          <w:bCs/>
          <w:sz w:val="24"/>
          <w:szCs w:val="24"/>
          <w:lang w:val="bg-BG" w:eastAsia="ar-SA"/>
        </w:rPr>
        <w:t xml:space="preserve">и/ </w:t>
      </w:r>
      <w:r w:rsidR="00DF0CA6" w:rsidRPr="00347B3A">
        <w:rPr>
          <w:rFonts w:ascii="Times New Roman" w:eastAsia="Times New Roman" w:hAnsi="Times New Roman" w:cs="Times New Roman"/>
          <w:bCs/>
          <w:sz w:val="24"/>
          <w:szCs w:val="24"/>
          <w:lang w:val="bg-BG" w:eastAsia="ar-SA"/>
        </w:rPr>
        <w:t>и</w:t>
      </w:r>
      <w:r w:rsidR="00283CC3" w:rsidRPr="00347B3A">
        <w:rPr>
          <w:rFonts w:ascii="Times New Roman" w:eastAsia="Times New Roman" w:hAnsi="Times New Roman" w:cs="Times New Roman"/>
          <w:bCs/>
          <w:sz w:val="24"/>
          <w:szCs w:val="24"/>
          <w:lang w:val="bg-BG" w:eastAsia="ar-SA"/>
        </w:rPr>
        <w:t>ли</w:t>
      </w:r>
      <w:r w:rsidR="00DF0CA6" w:rsidRPr="00347B3A">
        <w:rPr>
          <w:rFonts w:ascii="Times New Roman" w:eastAsia="Times New Roman" w:hAnsi="Times New Roman" w:cs="Times New Roman"/>
          <w:bCs/>
          <w:sz w:val="24"/>
          <w:szCs w:val="24"/>
          <w:lang w:val="bg-BG" w:eastAsia="ar-SA"/>
        </w:rPr>
        <w:t xml:space="preserve">  на инвестиционни дейности, св</w:t>
      </w:r>
      <w:r w:rsidR="00283CC3" w:rsidRPr="00347B3A">
        <w:rPr>
          <w:rFonts w:ascii="Times New Roman" w:eastAsia="Times New Roman" w:hAnsi="Times New Roman" w:cs="Times New Roman"/>
          <w:bCs/>
          <w:sz w:val="24"/>
          <w:szCs w:val="24"/>
          <w:lang w:val="bg-BG" w:eastAsia="ar-SA"/>
        </w:rPr>
        <w:t>ързани с доставка на оборудване.</w:t>
      </w:r>
    </w:p>
    <w:p w14:paraId="46EDB768" w14:textId="7F9B5E38" w:rsidR="00DF0CA6" w:rsidRPr="00347B3A" w:rsidRDefault="00980170" w:rsidP="00F86368">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sz w:val="24"/>
          <w:szCs w:val="24"/>
          <w:lang w:val="bg-BG" w:eastAsia="ar-SA"/>
        </w:rPr>
      </w:pPr>
      <w:r w:rsidRPr="00347B3A">
        <w:rPr>
          <w:rFonts w:ascii="Times New Roman" w:eastAsia="Times New Roman" w:hAnsi="Times New Roman" w:cs="Times New Roman"/>
          <w:bCs/>
          <w:sz w:val="24"/>
          <w:szCs w:val="24"/>
          <w:lang w:val="bg-BG" w:eastAsia="ar-SA"/>
        </w:rPr>
        <w:t xml:space="preserve">Под </w:t>
      </w:r>
      <w:r w:rsidRPr="00347B3A">
        <w:rPr>
          <w:rFonts w:ascii="Times New Roman" w:eastAsia="Times New Roman" w:hAnsi="Times New Roman" w:cs="Times New Roman"/>
          <w:b/>
          <w:bCs/>
          <w:i/>
          <w:sz w:val="24"/>
          <w:szCs w:val="24"/>
          <w:lang w:val="bg-BG" w:eastAsia="ar-SA"/>
        </w:rPr>
        <w:t xml:space="preserve">дейност, сходна </w:t>
      </w:r>
      <w:r w:rsidRPr="00347B3A">
        <w:rPr>
          <w:rFonts w:ascii="Times New Roman" w:eastAsia="Times New Roman" w:hAnsi="Times New Roman" w:cs="Times New Roman"/>
          <w:bCs/>
          <w:sz w:val="24"/>
          <w:szCs w:val="24"/>
          <w:lang w:val="bg-BG" w:eastAsia="ar-SA"/>
        </w:rPr>
        <w:t>с предмета на настоящата поръчка</w:t>
      </w:r>
      <w:r w:rsidR="006E6608">
        <w:rPr>
          <w:rFonts w:ascii="Times New Roman" w:eastAsia="Times New Roman" w:hAnsi="Times New Roman" w:cs="Times New Roman"/>
          <w:bCs/>
          <w:sz w:val="24"/>
          <w:szCs w:val="24"/>
          <w:lang w:val="bg-BG" w:eastAsia="ar-SA"/>
        </w:rPr>
        <w:t>,</w:t>
      </w:r>
      <w:r w:rsidRPr="00347B3A">
        <w:rPr>
          <w:rFonts w:ascii="Times New Roman" w:eastAsia="Times New Roman" w:hAnsi="Times New Roman" w:cs="Times New Roman"/>
          <w:bCs/>
          <w:sz w:val="24"/>
          <w:szCs w:val="24"/>
          <w:lang w:val="bg-BG" w:eastAsia="ar-SA"/>
        </w:rPr>
        <w:t xml:space="preserve"> следва да се разбира: </w:t>
      </w:r>
      <w:r w:rsidR="00DF0CA6" w:rsidRPr="00347B3A">
        <w:rPr>
          <w:rFonts w:ascii="Times New Roman" w:eastAsia="Times New Roman" w:hAnsi="Times New Roman" w:cs="Times New Roman"/>
          <w:bCs/>
          <w:sz w:val="24"/>
          <w:szCs w:val="24"/>
          <w:lang w:val="bg-BG" w:eastAsia="ar-SA"/>
        </w:rPr>
        <w:t xml:space="preserve">анализи/оценки </w:t>
      </w:r>
      <w:r w:rsidRPr="00347B3A">
        <w:rPr>
          <w:rFonts w:ascii="Times New Roman" w:eastAsia="Times New Roman" w:hAnsi="Times New Roman" w:cs="Times New Roman"/>
          <w:bCs/>
          <w:sz w:val="24"/>
          <w:szCs w:val="24"/>
          <w:lang w:val="bg-BG" w:eastAsia="ar-SA"/>
        </w:rPr>
        <w:t xml:space="preserve"> относно </w:t>
      </w:r>
      <w:r w:rsidR="00283CC3" w:rsidRPr="00347B3A">
        <w:rPr>
          <w:rFonts w:ascii="Times New Roman" w:eastAsia="Times New Roman" w:hAnsi="Times New Roman" w:cs="Times New Roman"/>
          <w:bCs/>
          <w:sz w:val="24"/>
          <w:szCs w:val="24"/>
          <w:lang w:val="bg-BG" w:eastAsia="ar-SA"/>
        </w:rPr>
        <w:t>инвестиционни дейности</w:t>
      </w:r>
      <w:r w:rsidRPr="00347B3A">
        <w:rPr>
          <w:rFonts w:ascii="Times New Roman" w:eastAsia="Times New Roman" w:hAnsi="Times New Roman" w:cs="Times New Roman"/>
          <w:bCs/>
          <w:sz w:val="24"/>
          <w:szCs w:val="24"/>
          <w:lang w:val="bg-BG" w:eastAsia="ar-SA"/>
        </w:rPr>
        <w:t>, свързани със строителство</w:t>
      </w:r>
      <w:r w:rsidR="00283CC3" w:rsidRPr="00347B3A">
        <w:rPr>
          <w:rFonts w:ascii="Times New Roman" w:eastAsia="Times New Roman" w:hAnsi="Times New Roman" w:cs="Times New Roman"/>
          <w:bCs/>
          <w:sz w:val="24"/>
          <w:szCs w:val="24"/>
          <w:lang w:val="bg-BG" w:eastAsia="ar-SA"/>
        </w:rPr>
        <w:t xml:space="preserve">, </w:t>
      </w:r>
      <w:r w:rsidRPr="00347B3A">
        <w:rPr>
          <w:rFonts w:ascii="Times New Roman" w:eastAsia="Times New Roman" w:hAnsi="Times New Roman" w:cs="Times New Roman"/>
          <w:bCs/>
          <w:sz w:val="24"/>
          <w:szCs w:val="24"/>
          <w:lang w:val="bg-BG" w:eastAsia="ar-SA"/>
        </w:rPr>
        <w:t xml:space="preserve">и/ или </w:t>
      </w:r>
      <w:r w:rsidR="00283CC3" w:rsidRPr="00347B3A">
        <w:rPr>
          <w:rFonts w:ascii="Times New Roman" w:eastAsia="Times New Roman" w:hAnsi="Times New Roman" w:cs="Times New Roman"/>
          <w:bCs/>
          <w:sz w:val="24"/>
          <w:szCs w:val="24"/>
          <w:lang w:val="bg-BG" w:eastAsia="ar-SA"/>
        </w:rPr>
        <w:t xml:space="preserve">свързани с доставка на оборудване. </w:t>
      </w:r>
    </w:p>
    <w:p w14:paraId="30C08532" w14:textId="66A978FF" w:rsidR="00F8736B" w:rsidRDefault="00010CFF" w:rsidP="00F8736B">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sz w:val="24"/>
          <w:szCs w:val="24"/>
          <w:lang w:val="bg-BG" w:eastAsia="ar-SA"/>
        </w:rPr>
      </w:pPr>
      <w:r w:rsidRPr="000118CE">
        <w:rPr>
          <w:rFonts w:ascii="Times New Roman" w:eastAsia="Times New Roman" w:hAnsi="Times New Roman" w:cs="Times New Roman"/>
          <w:b/>
          <w:bCs/>
          <w:i/>
          <w:sz w:val="24"/>
          <w:szCs w:val="24"/>
          <w:lang w:val="bg-BG" w:eastAsia="ar-SA"/>
        </w:rPr>
        <w:t>Изпълнена е тази дейност</w:t>
      </w:r>
      <w:r w:rsidRPr="000118CE">
        <w:rPr>
          <w:rFonts w:ascii="Times New Roman" w:eastAsia="Times New Roman" w:hAnsi="Times New Roman" w:cs="Times New Roman"/>
          <w:bCs/>
          <w:i/>
          <w:sz w:val="24"/>
          <w:szCs w:val="24"/>
          <w:lang w:val="bg-BG" w:eastAsia="ar-SA"/>
        </w:rPr>
        <w:t>,</w:t>
      </w:r>
      <w:r w:rsidR="00F8736B" w:rsidRPr="000118CE">
        <w:rPr>
          <w:rFonts w:ascii="Times New Roman" w:eastAsia="Times New Roman" w:hAnsi="Times New Roman" w:cs="Times New Roman"/>
          <w:bCs/>
          <w:i/>
          <w:sz w:val="24"/>
          <w:szCs w:val="24"/>
          <w:lang w:val="bg-BG" w:eastAsia="ar-SA"/>
        </w:rPr>
        <w:t xml:space="preserve"> </w:t>
      </w:r>
      <w:r w:rsidR="00F8736B" w:rsidRPr="000118CE">
        <w:rPr>
          <w:rFonts w:ascii="Times New Roman" w:eastAsia="Times New Roman" w:hAnsi="Times New Roman" w:cs="Times New Roman"/>
          <w:bCs/>
          <w:sz w:val="24"/>
          <w:szCs w:val="24"/>
          <w:lang w:val="bg-BG" w:eastAsia="ar-SA"/>
        </w:rPr>
        <w:t xml:space="preserve">чието изпълнение е приключило преди датата на </w:t>
      </w:r>
      <w:r w:rsidR="00F8736B" w:rsidRPr="00B237D3">
        <w:rPr>
          <w:rFonts w:ascii="Times New Roman" w:eastAsia="Times New Roman" w:hAnsi="Times New Roman" w:cs="Times New Roman"/>
          <w:sz w:val="24"/>
          <w:szCs w:val="24"/>
          <w:lang w:val="bg-BG" w:eastAsia="ar-SA"/>
        </w:rPr>
        <w:t>подаване на офертата, независимо от датата на възлагането й.</w:t>
      </w:r>
    </w:p>
    <w:p w14:paraId="3559416F" w14:textId="77777777" w:rsidR="00B237D3" w:rsidRPr="00B237D3" w:rsidRDefault="00B237D3" w:rsidP="00B237D3">
      <w:pPr>
        <w:pStyle w:val="ListParagraph"/>
        <w:numPr>
          <w:ilvl w:val="0"/>
          <w:numId w:val="16"/>
        </w:numPr>
        <w:tabs>
          <w:tab w:val="left" w:pos="829"/>
        </w:tabs>
        <w:spacing w:after="0" w:line="360" w:lineRule="auto"/>
        <w:jc w:val="both"/>
        <w:rPr>
          <w:rFonts w:ascii="Times New Roman" w:eastAsia="Times New Roman" w:hAnsi="Times New Roman" w:cs="Times New Roman"/>
          <w:sz w:val="24"/>
          <w:szCs w:val="24"/>
          <w:lang w:val="bg-BG" w:eastAsia="ar-SA"/>
        </w:rPr>
      </w:pPr>
      <w:r w:rsidRPr="00B237D3">
        <w:rPr>
          <w:rFonts w:ascii="Times New Roman" w:eastAsia="Times New Roman" w:hAnsi="Times New Roman" w:cs="Times New Roman"/>
          <w:sz w:val="24"/>
          <w:szCs w:val="24"/>
          <w:lang w:val="bg-BG" w:eastAsia="ar-SA"/>
        </w:rPr>
        <w:t>В случаите, в които участникът е участвал в обединение или като подизпълнител, в ЕЕДОП се описва само тази част от услугите и съответната стойност, които участникът сам е изпълнил.</w:t>
      </w:r>
    </w:p>
    <w:p w14:paraId="77F2B6BC" w14:textId="77777777" w:rsidR="00B237D3" w:rsidRPr="00B237D3" w:rsidRDefault="00B237D3" w:rsidP="00B237D3">
      <w:pPr>
        <w:tabs>
          <w:tab w:val="left" w:pos="709"/>
          <w:tab w:val="left" w:pos="851"/>
        </w:tabs>
        <w:suppressAutoHyphens/>
        <w:spacing w:before="120" w:after="240" w:line="360" w:lineRule="auto"/>
        <w:ind w:left="360" w:right="-1"/>
        <w:jc w:val="both"/>
        <w:rPr>
          <w:rFonts w:ascii="Times New Roman" w:eastAsia="Times New Roman" w:hAnsi="Times New Roman" w:cs="Times New Roman"/>
          <w:sz w:val="24"/>
          <w:szCs w:val="24"/>
          <w:lang w:val="bg-BG" w:eastAsia="ar-SA"/>
        </w:rPr>
      </w:pPr>
    </w:p>
    <w:p w14:paraId="2A1579BD" w14:textId="60568CDB" w:rsidR="00B237D3" w:rsidRPr="00A95F0A" w:rsidRDefault="00A95F0A" w:rsidP="00A95F0A">
      <w:pPr>
        <w:tabs>
          <w:tab w:val="left" w:pos="829"/>
        </w:tabs>
        <w:spacing w:after="0" w:line="360" w:lineRule="auto"/>
        <w:jc w:val="both"/>
        <w:rPr>
          <w:rFonts w:ascii="Times New Roman" w:eastAsia="Times New Roman" w:hAnsi="Times New Roman" w:cs="Times New Roman"/>
          <w:sz w:val="24"/>
          <w:szCs w:val="24"/>
          <w:lang w:val="bg-BG" w:eastAsia="ar-SA"/>
        </w:rPr>
      </w:pPr>
      <w:r w:rsidRPr="00170DE5">
        <w:rPr>
          <w:rFonts w:eastAsia="Times New Roman"/>
          <w:b/>
          <w:lang w:val="bg-BG" w:eastAsia="ar-SA"/>
        </w:rPr>
        <w:lastRenderedPageBreak/>
        <w:t xml:space="preserve">              </w:t>
      </w:r>
      <w:r w:rsidR="00170DE5" w:rsidRPr="00170DE5">
        <w:rPr>
          <w:rFonts w:ascii="Times New Roman" w:eastAsia="Times New Roman" w:hAnsi="Times New Roman" w:cs="Times New Roman"/>
          <w:b/>
          <w:sz w:val="24"/>
          <w:szCs w:val="24"/>
          <w:lang w:val="bg-BG" w:eastAsia="ar-SA"/>
        </w:rPr>
        <w:t>1.2</w:t>
      </w:r>
      <w:r w:rsidR="00B237D3" w:rsidRPr="00170DE5">
        <w:rPr>
          <w:rFonts w:ascii="Times New Roman" w:eastAsia="Times New Roman" w:hAnsi="Times New Roman" w:cs="Times New Roman"/>
          <w:b/>
          <w:sz w:val="24"/>
          <w:szCs w:val="24"/>
          <w:lang w:val="bg-BG" w:eastAsia="ar-SA"/>
        </w:rPr>
        <w:t>.</w:t>
      </w:r>
      <w:r w:rsidR="00170DE5">
        <w:rPr>
          <w:rFonts w:ascii="Times New Roman" w:eastAsia="Times New Roman" w:hAnsi="Times New Roman" w:cs="Times New Roman"/>
          <w:sz w:val="24"/>
          <w:szCs w:val="24"/>
          <w:lang w:val="bg-BG" w:eastAsia="ar-SA"/>
        </w:rPr>
        <w:t xml:space="preserve"> </w:t>
      </w:r>
      <w:r w:rsidR="00B237D3" w:rsidRPr="00A95F0A">
        <w:rPr>
          <w:rFonts w:ascii="Times New Roman" w:eastAsia="Times New Roman" w:hAnsi="Times New Roman" w:cs="Times New Roman"/>
          <w:sz w:val="24"/>
          <w:szCs w:val="24"/>
          <w:lang w:val="bg-BG" w:eastAsia="ar-SA"/>
        </w:rPr>
        <w:t xml:space="preserve">За изпълнението на дейностите и постигането на резултатите, участникът следва да формира екип от експерти и при необходимост да привлече други експерти със специфичен опит в областта на предмета на поръчката. Информацията </w:t>
      </w:r>
      <w:r w:rsidRPr="00A95F0A">
        <w:rPr>
          <w:rFonts w:ascii="Times New Roman" w:eastAsia="Times New Roman" w:hAnsi="Times New Roman" w:cs="Times New Roman"/>
          <w:sz w:val="24"/>
          <w:szCs w:val="24"/>
          <w:lang w:val="bg-BG" w:eastAsia="ar-SA"/>
        </w:rPr>
        <w:t xml:space="preserve">се попълва в Част IV, Раздел В </w:t>
      </w:r>
      <w:r w:rsidR="00B237D3" w:rsidRPr="00A95F0A">
        <w:rPr>
          <w:rFonts w:ascii="Times New Roman" w:eastAsia="Times New Roman" w:hAnsi="Times New Roman" w:cs="Times New Roman"/>
          <w:sz w:val="24"/>
          <w:szCs w:val="24"/>
          <w:lang w:val="bg-BG" w:eastAsia="ar-SA"/>
        </w:rPr>
        <w:t>от ЕЕДОП, а обстоятелствата във връзка с поставеното изискване се доказват с документите по чл. 64, ал. 1, т. 6 от ЗОП, при условията на чл. 67, ал. 5 и ал. 6 от ЗОП.</w:t>
      </w:r>
      <w:r w:rsidR="00D00CCF">
        <w:rPr>
          <w:rFonts w:ascii="Times New Roman" w:eastAsia="Times New Roman" w:hAnsi="Times New Roman" w:cs="Times New Roman"/>
          <w:sz w:val="24"/>
          <w:szCs w:val="24"/>
          <w:lang w:val="bg-BG" w:eastAsia="ar-SA"/>
        </w:rPr>
        <w:t xml:space="preserve"> В </w:t>
      </w:r>
      <w:r w:rsidR="00D00CCF" w:rsidRPr="00A95F0A">
        <w:rPr>
          <w:rFonts w:ascii="Times New Roman" w:eastAsia="Times New Roman" w:hAnsi="Times New Roman" w:cs="Times New Roman"/>
          <w:sz w:val="24"/>
          <w:szCs w:val="24"/>
          <w:lang w:val="bg-BG" w:eastAsia="ar-SA"/>
        </w:rPr>
        <w:t>Част IV, Раздел В от ЕЕДОП</w:t>
      </w:r>
      <w:r w:rsidR="00D00CCF">
        <w:rPr>
          <w:rFonts w:ascii="Times New Roman" w:eastAsia="Times New Roman" w:hAnsi="Times New Roman" w:cs="Times New Roman"/>
          <w:sz w:val="24"/>
          <w:szCs w:val="24"/>
          <w:lang w:val="bg-BG" w:eastAsia="ar-SA"/>
        </w:rPr>
        <w:t>, участникът описва следната информация за съответния експерт:</w:t>
      </w:r>
      <w:r w:rsidR="00971F10">
        <w:rPr>
          <w:rFonts w:ascii="Times New Roman" w:eastAsia="Times New Roman" w:hAnsi="Times New Roman" w:cs="Times New Roman"/>
          <w:sz w:val="24"/>
          <w:szCs w:val="24"/>
          <w:lang w:val="bg-BG" w:eastAsia="ar-SA"/>
        </w:rPr>
        <w:t xml:space="preserve"> име, презиме</w:t>
      </w:r>
      <w:r w:rsidR="00D00CCF">
        <w:rPr>
          <w:rFonts w:ascii="Times New Roman" w:eastAsia="Times New Roman" w:hAnsi="Times New Roman" w:cs="Times New Roman"/>
          <w:sz w:val="24"/>
          <w:szCs w:val="24"/>
          <w:lang w:val="bg-BG" w:eastAsia="ar-SA"/>
        </w:rPr>
        <w:t>, фамилия, обр</w:t>
      </w:r>
      <w:r w:rsidR="00971F10">
        <w:rPr>
          <w:rFonts w:ascii="Times New Roman" w:eastAsia="Times New Roman" w:hAnsi="Times New Roman" w:cs="Times New Roman"/>
          <w:sz w:val="24"/>
          <w:szCs w:val="24"/>
          <w:lang w:val="bg-BG" w:eastAsia="ar-SA"/>
        </w:rPr>
        <w:t>азование, квалификация, №</w:t>
      </w:r>
      <w:r w:rsidR="00C1260E">
        <w:rPr>
          <w:rFonts w:ascii="Times New Roman" w:eastAsia="Times New Roman" w:hAnsi="Times New Roman" w:cs="Times New Roman"/>
          <w:sz w:val="24"/>
          <w:szCs w:val="24"/>
          <w:lang w:val="bg-BG" w:eastAsia="ar-SA"/>
        </w:rPr>
        <w:t xml:space="preserve"> </w:t>
      </w:r>
      <w:r w:rsidR="00971F10">
        <w:rPr>
          <w:rFonts w:ascii="Times New Roman" w:eastAsia="Times New Roman" w:hAnsi="Times New Roman" w:cs="Times New Roman"/>
          <w:sz w:val="24"/>
          <w:szCs w:val="24"/>
          <w:lang w:val="bg-BG" w:eastAsia="ar-SA"/>
        </w:rPr>
        <w:t>на диплома/на еквивалентен документ за завършено образование/, наименование на учебното заведени</w:t>
      </w:r>
      <w:r w:rsidR="00C1260E">
        <w:rPr>
          <w:rFonts w:ascii="Times New Roman" w:eastAsia="Times New Roman" w:hAnsi="Times New Roman" w:cs="Times New Roman"/>
          <w:sz w:val="24"/>
          <w:szCs w:val="24"/>
          <w:lang w:val="bg-BG" w:eastAsia="ar-SA"/>
        </w:rPr>
        <w:t>е, описание на специфичния опит /наименование на организация, където е осъществен</w:t>
      </w:r>
      <w:r w:rsidR="00E678A4">
        <w:rPr>
          <w:rFonts w:ascii="Times New Roman" w:eastAsia="Times New Roman" w:hAnsi="Times New Roman" w:cs="Times New Roman"/>
          <w:sz w:val="24"/>
          <w:szCs w:val="24"/>
          <w:lang w:val="bg-BG" w:eastAsia="ar-SA"/>
        </w:rPr>
        <w:t xml:space="preserve"> съответния </w:t>
      </w:r>
      <w:r w:rsidR="00C1260E">
        <w:rPr>
          <w:rFonts w:ascii="Times New Roman" w:eastAsia="Times New Roman" w:hAnsi="Times New Roman" w:cs="Times New Roman"/>
          <w:sz w:val="24"/>
          <w:szCs w:val="24"/>
          <w:lang w:val="bg-BG" w:eastAsia="ar-SA"/>
        </w:rPr>
        <w:t xml:space="preserve"> проект, наименование на самия проект, период на изпълнение, позиция, която е заемал експерта при изпълнението на посочения проект/.</w:t>
      </w:r>
    </w:p>
    <w:p w14:paraId="31721248" w14:textId="69597236" w:rsidR="00B237D3" w:rsidRPr="00D00CCF" w:rsidRDefault="00A95F0A" w:rsidP="00B237D3">
      <w:pPr>
        <w:tabs>
          <w:tab w:val="left" w:pos="709"/>
        </w:tabs>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b/>
          <w:sz w:val="24"/>
          <w:szCs w:val="24"/>
          <w:lang w:eastAsia="ar-SA"/>
        </w:rPr>
        <w:tab/>
      </w:r>
      <w:proofErr w:type="spellStart"/>
      <w:r w:rsidR="00B237D3" w:rsidRPr="00D00CCF">
        <w:rPr>
          <w:rFonts w:ascii="Times New Roman" w:eastAsia="Calibri" w:hAnsi="Times New Roman" w:cs="Times New Roman"/>
          <w:sz w:val="24"/>
          <w:szCs w:val="24"/>
          <w:lang w:eastAsia="ar-SA"/>
        </w:rPr>
        <w:t>За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изпълнението</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на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поръчката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участникът</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следва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да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предложи</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екип</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от</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минимум</w:t>
      </w:r>
      <w:proofErr w:type="spellEnd"/>
      <w:r w:rsidR="00B237D3" w:rsidRPr="00D00CCF">
        <w:rPr>
          <w:rFonts w:ascii="Times New Roman" w:eastAsia="Calibri" w:hAnsi="Times New Roman" w:cs="Times New Roman"/>
          <w:sz w:val="24"/>
          <w:szCs w:val="24"/>
          <w:lang w:eastAsia="ar-SA"/>
        </w:rPr>
        <w:t xml:space="preserve"> </w:t>
      </w:r>
      <w:r w:rsidR="00B237D3" w:rsidRPr="00D00CCF">
        <w:rPr>
          <w:rFonts w:ascii="Times New Roman" w:eastAsia="Calibri" w:hAnsi="Times New Roman" w:cs="Times New Roman"/>
          <w:b/>
          <w:sz w:val="24"/>
          <w:szCs w:val="24"/>
          <w:lang w:val="bg-BG" w:eastAsia="ar-SA"/>
        </w:rPr>
        <w:t>5 (пет)</w:t>
      </w:r>
      <w:r w:rsidR="00B237D3" w:rsidRPr="00D00CCF">
        <w:rPr>
          <w:rFonts w:ascii="Times New Roman" w:eastAsia="Calibri" w:hAnsi="Times New Roman" w:cs="Times New Roman"/>
          <w:b/>
          <w:sz w:val="24"/>
          <w:szCs w:val="24"/>
          <w:lang w:eastAsia="ar-SA"/>
        </w:rPr>
        <w:t xml:space="preserve"> </w:t>
      </w:r>
      <w:proofErr w:type="spellStart"/>
      <w:r w:rsidR="00B237D3" w:rsidRPr="00D00CCF">
        <w:rPr>
          <w:rFonts w:ascii="Times New Roman" w:eastAsia="Calibri" w:hAnsi="Times New Roman" w:cs="Times New Roman"/>
          <w:b/>
          <w:sz w:val="24"/>
          <w:szCs w:val="24"/>
          <w:lang w:eastAsia="ar-SA"/>
        </w:rPr>
        <w:t>експерт</w:t>
      </w:r>
      <w:proofErr w:type="spellEnd"/>
      <w:r w:rsidR="00B237D3" w:rsidRPr="00D00CCF">
        <w:rPr>
          <w:rFonts w:ascii="Times New Roman" w:eastAsia="Calibri" w:hAnsi="Times New Roman" w:cs="Times New Roman"/>
          <w:b/>
          <w:sz w:val="24"/>
          <w:szCs w:val="24"/>
          <w:lang w:val="bg-BG" w:eastAsia="ar-SA"/>
        </w:rPr>
        <w:t>а</w:t>
      </w:r>
      <w:r w:rsidR="00B237D3" w:rsidRPr="00D00CCF">
        <w:rPr>
          <w:rFonts w:ascii="Times New Roman" w:eastAsia="Calibri" w:hAnsi="Times New Roman" w:cs="Times New Roman"/>
          <w:b/>
          <w:sz w:val="24"/>
          <w:szCs w:val="24"/>
          <w:lang w:eastAsia="ar-SA"/>
        </w:rPr>
        <w:t xml:space="preserve">, </w:t>
      </w:r>
      <w:proofErr w:type="spellStart"/>
      <w:r w:rsidR="00B237D3" w:rsidRPr="00D00CCF">
        <w:rPr>
          <w:rFonts w:ascii="Times New Roman" w:eastAsia="Calibri" w:hAnsi="Times New Roman" w:cs="Times New Roman"/>
          <w:b/>
          <w:sz w:val="24"/>
          <w:szCs w:val="24"/>
          <w:lang w:eastAsia="ar-SA"/>
        </w:rPr>
        <w:t>включително</w:t>
      </w:r>
      <w:proofErr w:type="spellEnd"/>
      <w:r w:rsidR="00B237D3" w:rsidRPr="00D00CCF">
        <w:rPr>
          <w:rFonts w:ascii="Times New Roman" w:eastAsia="Calibri" w:hAnsi="Times New Roman" w:cs="Times New Roman"/>
          <w:b/>
          <w:sz w:val="24"/>
          <w:szCs w:val="24"/>
          <w:lang w:eastAsia="ar-SA"/>
        </w:rPr>
        <w:t xml:space="preserve"> и </w:t>
      </w:r>
      <w:proofErr w:type="spellStart"/>
      <w:r w:rsidR="00B237D3" w:rsidRPr="00D00CCF">
        <w:rPr>
          <w:rFonts w:ascii="Times New Roman" w:eastAsia="Calibri" w:hAnsi="Times New Roman" w:cs="Times New Roman"/>
          <w:b/>
          <w:sz w:val="24"/>
          <w:szCs w:val="24"/>
          <w:lang w:eastAsia="ar-SA"/>
        </w:rPr>
        <w:t>ръководителя</w:t>
      </w:r>
      <w:proofErr w:type="spellEnd"/>
      <w:r w:rsidR="00B237D3" w:rsidRPr="00D00CCF">
        <w:rPr>
          <w:rFonts w:ascii="Times New Roman" w:eastAsia="Calibri" w:hAnsi="Times New Roman" w:cs="Times New Roman"/>
          <w:b/>
          <w:sz w:val="24"/>
          <w:szCs w:val="24"/>
          <w:lang w:eastAsia="ar-SA"/>
        </w:rPr>
        <w:t xml:space="preserve"> </w:t>
      </w:r>
      <w:proofErr w:type="spellStart"/>
      <w:r w:rsidR="00B237D3" w:rsidRPr="00D00CCF">
        <w:rPr>
          <w:rFonts w:ascii="Times New Roman" w:eastAsia="Calibri" w:hAnsi="Times New Roman" w:cs="Times New Roman"/>
          <w:b/>
          <w:sz w:val="24"/>
          <w:szCs w:val="24"/>
          <w:lang w:eastAsia="ar-SA"/>
        </w:rPr>
        <w:t>на</w:t>
      </w:r>
      <w:proofErr w:type="spellEnd"/>
      <w:r w:rsidR="00B237D3" w:rsidRPr="00D00CCF">
        <w:rPr>
          <w:rFonts w:ascii="Times New Roman" w:eastAsia="Calibri" w:hAnsi="Times New Roman" w:cs="Times New Roman"/>
          <w:b/>
          <w:sz w:val="24"/>
          <w:szCs w:val="24"/>
          <w:lang w:eastAsia="ar-SA"/>
        </w:rPr>
        <w:t xml:space="preserve"> </w:t>
      </w:r>
      <w:proofErr w:type="spellStart"/>
      <w:r w:rsidR="00B237D3" w:rsidRPr="00D00CCF">
        <w:rPr>
          <w:rFonts w:ascii="Times New Roman" w:eastAsia="Calibri" w:hAnsi="Times New Roman" w:cs="Times New Roman"/>
          <w:b/>
          <w:sz w:val="24"/>
          <w:szCs w:val="24"/>
          <w:lang w:eastAsia="ar-SA"/>
        </w:rPr>
        <w:t>екипа</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както</w:t>
      </w:r>
      <w:proofErr w:type="spellEnd"/>
      <w:r w:rsidR="00B237D3" w:rsidRPr="00D00CCF">
        <w:rPr>
          <w:rFonts w:ascii="Times New Roman" w:eastAsia="Calibri" w:hAnsi="Times New Roman" w:cs="Times New Roman"/>
          <w:sz w:val="24"/>
          <w:szCs w:val="24"/>
          <w:lang w:eastAsia="ar-SA"/>
        </w:rPr>
        <w:t xml:space="preserve"> </w:t>
      </w:r>
      <w:proofErr w:type="spellStart"/>
      <w:r w:rsidR="00B237D3" w:rsidRPr="00D00CCF">
        <w:rPr>
          <w:rFonts w:ascii="Times New Roman" w:eastAsia="Calibri" w:hAnsi="Times New Roman" w:cs="Times New Roman"/>
          <w:sz w:val="24"/>
          <w:szCs w:val="24"/>
          <w:lang w:eastAsia="ar-SA"/>
        </w:rPr>
        <w:t>следва</w:t>
      </w:r>
      <w:proofErr w:type="spellEnd"/>
      <w:r w:rsidR="00B237D3" w:rsidRPr="00D00CCF">
        <w:rPr>
          <w:rFonts w:ascii="Times New Roman" w:eastAsia="Calibri" w:hAnsi="Times New Roman" w:cs="Times New Roman"/>
          <w:sz w:val="24"/>
          <w:szCs w:val="24"/>
          <w:lang w:eastAsia="ar-SA"/>
        </w:rPr>
        <w:t>:</w:t>
      </w:r>
    </w:p>
    <w:p w14:paraId="0034247C" w14:textId="5CB4604A" w:rsidR="00B237D3" w:rsidRPr="00A95F0A" w:rsidRDefault="00B237D3" w:rsidP="00A95F0A">
      <w:pPr>
        <w:pStyle w:val="ListParagraph"/>
        <w:numPr>
          <w:ilvl w:val="2"/>
          <w:numId w:val="36"/>
        </w:numPr>
        <w:tabs>
          <w:tab w:val="left" w:pos="709"/>
        </w:tabs>
        <w:spacing w:after="0" w:line="360" w:lineRule="auto"/>
        <w:jc w:val="both"/>
        <w:rPr>
          <w:rFonts w:ascii="Times New Roman" w:eastAsia="Calibri" w:hAnsi="Times New Roman" w:cs="Times New Roman"/>
          <w:b/>
          <w:sz w:val="24"/>
          <w:szCs w:val="24"/>
          <w:lang w:eastAsia="ar-SA"/>
        </w:rPr>
      </w:pPr>
      <w:r w:rsidRPr="00A95F0A">
        <w:rPr>
          <w:rFonts w:ascii="Times New Roman" w:eastAsia="Calibri" w:hAnsi="Times New Roman" w:cs="Times New Roman"/>
          <w:b/>
          <w:sz w:val="24"/>
          <w:szCs w:val="24"/>
          <w:lang w:val="bg-BG" w:eastAsia="ar-SA"/>
        </w:rPr>
        <w:t>Ключов експерт 1 – Ръководител на екипа:</w:t>
      </w:r>
    </w:p>
    <w:p w14:paraId="6B6851BB" w14:textId="77777777" w:rsidR="00B237D3" w:rsidRPr="00B237D3" w:rsidRDefault="00B237D3" w:rsidP="00B237D3">
      <w:pPr>
        <w:tabs>
          <w:tab w:val="left" w:pos="284"/>
        </w:tabs>
        <w:spacing w:after="0" w:line="360" w:lineRule="auto"/>
        <w:jc w:val="both"/>
        <w:rPr>
          <w:rFonts w:ascii="Times New Roman" w:eastAsia="MS Mincho" w:hAnsi="Times New Roman" w:cs="Times New Roman"/>
          <w:sz w:val="24"/>
          <w:szCs w:val="24"/>
          <w:lang w:val="bg-BG"/>
        </w:rPr>
      </w:pPr>
      <w:r w:rsidRPr="00B237D3">
        <w:rPr>
          <w:rFonts w:ascii="Times New Roman" w:eastAsia="MS Mincho" w:hAnsi="Times New Roman" w:cs="Times New Roman"/>
          <w:b/>
          <w:sz w:val="24"/>
          <w:szCs w:val="24"/>
        </w:rPr>
        <w:tab/>
      </w:r>
      <w:r w:rsidRPr="00B237D3">
        <w:rPr>
          <w:rFonts w:ascii="Times New Roman" w:eastAsia="MS Mincho" w:hAnsi="Times New Roman" w:cs="Times New Roman"/>
          <w:sz w:val="24"/>
          <w:szCs w:val="24"/>
        </w:rPr>
        <w:tab/>
      </w:r>
      <w:proofErr w:type="spellStart"/>
      <w:r w:rsidRPr="00B237D3">
        <w:rPr>
          <w:rFonts w:ascii="Times New Roman" w:eastAsia="MS Mincho" w:hAnsi="Times New Roman" w:cs="Times New Roman"/>
          <w:sz w:val="24"/>
          <w:szCs w:val="24"/>
        </w:rPr>
        <w:t>Ръководителят</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екипа</w:t>
      </w:r>
      <w:proofErr w:type="spellEnd"/>
      <w:r w:rsidRPr="00B237D3">
        <w:rPr>
          <w:rFonts w:ascii="Times New Roman" w:eastAsia="MS Mincho" w:hAnsi="Times New Roman" w:cs="Times New Roman"/>
          <w:sz w:val="24"/>
          <w:szCs w:val="24"/>
        </w:rPr>
        <w:t xml:space="preserve"> е </w:t>
      </w:r>
      <w:proofErr w:type="spellStart"/>
      <w:r w:rsidRPr="00B237D3">
        <w:rPr>
          <w:rFonts w:ascii="Times New Roman" w:eastAsia="MS Mincho" w:hAnsi="Times New Roman" w:cs="Times New Roman"/>
          <w:sz w:val="24"/>
          <w:szCs w:val="24"/>
        </w:rPr>
        <w:t>отговорен</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за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цялостното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изпълнение</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договора</w:t>
      </w:r>
      <w:proofErr w:type="spellEnd"/>
      <w:r w:rsidRPr="00B237D3">
        <w:rPr>
          <w:rFonts w:ascii="Times New Roman" w:eastAsia="MS Mincho" w:hAnsi="Times New Roman" w:cs="Times New Roman"/>
          <w:sz w:val="24"/>
          <w:szCs w:val="24"/>
        </w:rPr>
        <w:t xml:space="preserve"> и </w:t>
      </w:r>
      <w:proofErr w:type="spellStart"/>
      <w:r w:rsidRPr="00B237D3">
        <w:rPr>
          <w:rFonts w:ascii="Times New Roman" w:eastAsia="MS Mincho" w:hAnsi="Times New Roman" w:cs="Times New Roman"/>
          <w:sz w:val="24"/>
          <w:szCs w:val="24"/>
        </w:rPr>
        <w:t>контрола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по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него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включително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за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ефективното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управление</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организацията</w:t>
      </w:r>
      <w:proofErr w:type="spellEnd"/>
      <w:r w:rsidRPr="00B237D3">
        <w:rPr>
          <w:rFonts w:ascii="Times New Roman" w:eastAsia="MS Mincho" w:hAnsi="Times New Roman" w:cs="Times New Roman"/>
          <w:sz w:val="24"/>
          <w:szCs w:val="24"/>
        </w:rPr>
        <w:t xml:space="preserve"> и </w:t>
      </w:r>
      <w:proofErr w:type="spellStart"/>
      <w:r w:rsidRPr="00B237D3">
        <w:rPr>
          <w:rFonts w:ascii="Times New Roman" w:eastAsia="MS Mincho" w:hAnsi="Times New Roman" w:cs="Times New Roman"/>
          <w:sz w:val="24"/>
          <w:szCs w:val="24"/>
        </w:rPr>
        <w:t>контрола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изпълнението</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всички</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дейности</w:t>
      </w:r>
      <w:proofErr w:type="spellEnd"/>
      <w:r w:rsidRPr="00B237D3">
        <w:rPr>
          <w:rFonts w:ascii="Times New Roman" w:eastAsia="MS Mincho" w:hAnsi="Times New Roman" w:cs="Times New Roman"/>
          <w:sz w:val="24"/>
          <w:szCs w:val="24"/>
        </w:rPr>
        <w:t xml:space="preserve"> в </w:t>
      </w:r>
      <w:proofErr w:type="spellStart"/>
      <w:r w:rsidRPr="00B237D3">
        <w:rPr>
          <w:rFonts w:ascii="Times New Roman" w:eastAsia="MS Mincho" w:hAnsi="Times New Roman" w:cs="Times New Roman"/>
          <w:sz w:val="24"/>
          <w:szCs w:val="24"/>
        </w:rPr>
        <w:t>съответствие</w:t>
      </w:r>
      <w:proofErr w:type="spellEnd"/>
      <w:r w:rsidRPr="00B237D3">
        <w:rPr>
          <w:rFonts w:ascii="Times New Roman" w:eastAsia="MS Mincho" w:hAnsi="Times New Roman" w:cs="Times New Roman"/>
          <w:sz w:val="24"/>
          <w:szCs w:val="24"/>
        </w:rPr>
        <w:t xml:space="preserve"> с </w:t>
      </w:r>
      <w:proofErr w:type="spellStart"/>
      <w:r w:rsidRPr="00B237D3">
        <w:rPr>
          <w:rFonts w:ascii="Times New Roman" w:eastAsia="MS Mincho" w:hAnsi="Times New Roman" w:cs="Times New Roman"/>
          <w:sz w:val="24"/>
          <w:szCs w:val="24"/>
        </w:rPr>
        <w:t>техническата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спецификация</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във</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връзка</w:t>
      </w:r>
      <w:proofErr w:type="spellEnd"/>
      <w:r w:rsidRPr="00B237D3">
        <w:rPr>
          <w:rFonts w:ascii="Times New Roman" w:eastAsia="MS Mincho" w:hAnsi="Times New Roman" w:cs="Times New Roman"/>
          <w:sz w:val="24"/>
          <w:szCs w:val="24"/>
        </w:rPr>
        <w:t xml:space="preserve"> с </w:t>
      </w:r>
      <w:proofErr w:type="spellStart"/>
      <w:r w:rsidRPr="00B237D3">
        <w:rPr>
          <w:rFonts w:ascii="Times New Roman" w:eastAsia="MS Mincho" w:hAnsi="Times New Roman" w:cs="Times New Roman"/>
          <w:sz w:val="24"/>
          <w:szCs w:val="24"/>
        </w:rPr>
        <w:t>предмета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на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обществената</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MS Mincho" w:hAnsi="Times New Roman" w:cs="Times New Roman"/>
          <w:sz w:val="24"/>
          <w:szCs w:val="24"/>
        </w:rPr>
        <w:t>поръчка</w:t>
      </w:r>
      <w:proofErr w:type="spellEnd"/>
      <w:r w:rsidRPr="00B237D3">
        <w:rPr>
          <w:rFonts w:ascii="Times New Roman" w:eastAsia="MS Mincho" w:hAnsi="Times New Roman" w:cs="Times New Roman"/>
          <w:sz w:val="24"/>
          <w:szCs w:val="24"/>
        </w:rPr>
        <w:t xml:space="preserve">. </w:t>
      </w:r>
      <w:r w:rsidRPr="00B237D3">
        <w:rPr>
          <w:rFonts w:ascii="Times New Roman" w:eastAsia="MS Mincho" w:hAnsi="Times New Roman" w:cs="Times New Roman"/>
          <w:sz w:val="24"/>
          <w:szCs w:val="24"/>
          <w:lang w:val="bg-BG"/>
        </w:rPr>
        <w:t>Ръководителят на екипа определя експерт/и за изготвяне на становище по съответна заявка на Възложителя с оглед на тяхната квалификация. Ръководителят на екипа осъществява контрол върху работата на ключовите експерти, организира дейностите по подготовката на становищата и гарантира за тяхното качество. От ръководителя се очаква да осигури и стратегически поглед върху процеса на разработване на предвидените в техническата спецификация доклади за извършените анализи и/или оценки, както и да предлага и осигурява цялостния подход към аналитичните дейности във връзка с изпълнението на договора. Ръководителят на екипа осъществява координацията с Възложителя при изпълнението на поръчка.</w:t>
      </w:r>
    </w:p>
    <w:p w14:paraId="1C1464FA" w14:textId="77777777" w:rsidR="00B237D3" w:rsidRPr="00B237D3" w:rsidRDefault="00B237D3" w:rsidP="00B237D3">
      <w:pPr>
        <w:suppressAutoHyphens/>
        <w:spacing w:after="0" w:line="360" w:lineRule="auto"/>
        <w:jc w:val="both"/>
        <w:rPr>
          <w:rFonts w:ascii="Times New Roman" w:eastAsia="Calibri" w:hAnsi="Times New Roman" w:cs="Times New Roman"/>
          <w:b/>
          <w:sz w:val="24"/>
          <w:szCs w:val="24"/>
          <w:lang w:val="bg-BG" w:eastAsia="ar-SA"/>
        </w:rPr>
      </w:pPr>
      <w:r w:rsidRPr="00B237D3">
        <w:rPr>
          <w:rFonts w:ascii="Times New Roman" w:eastAsia="MS Mincho" w:hAnsi="Times New Roman" w:cs="Times New Roman"/>
          <w:sz w:val="24"/>
          <w:szCs w:val="24"/>
        </w:rPr>
        <w:tab/>
      </w:r>
      <w:r w:rsidRPr="00B237D3">
        <w:rPr>
          <w:rFonts w:ascii="Times New Roman" w:eastAsia="Calibri" w:hAnsi="Times New Roman" w:cs="Times New Roman"/>
          <w:b/>
          <w:sz w:val="24"/>
          <w:szCs w:val="24"/>
          <w:lang w:val="bg-BG" w:eastAsia="ar-SA"/>
        </w:rPr>
        <w:t xml:space="preserve">Минимални изисквания за образование и квалификация: </w:t>
      </w:r>
      <w:r w:rsidRPr="00B237D3">
        <w:rPr>
          <w:rFonts w:ascii="Times New Roman" w:eastAsia="Calibri" w:hAnsi="Times New Roman" w:cs="Times New Roman"/>
          <w:sz w:val="24"/>
          <w:szCs w:val="24"/>
          <w:lang w:val="bg-BG" w:eastAsia="ar-SA"/>
        </w:rPr>
        <w:t xml:space="preserve">висше образование с образователно-квалификационна степен „бакалавър” или еквивалентна образователна </w:t>
      </w:r>
      <w:r w:rsidRPr="00B237D3">
        <w:rPr>
          <w:rFonts w:ascii="Times New Roman" w:eastAsia="Calibri" w:hAnsi="Times New Roman" w:cs="Times New Roman"/>
          <w:sz w:val="24"/>
          <w:szCs w:val="24"/>
          <w:lang w:val="bg-BG" w:eastAsia="ar-SA"/>
        </w:rPr>
        <w:lastRenderedPageBreak/>
        <w:t>степен (в случай, че образованието е придобито в страна с различна система за определяне на образователните степени);</w:t>
      </w:r>
    </w:p>
    <w:p w14:paraId="55729E37" w14:textId="77777777" w:rsidR="00B237D3" w:rsidRPr="00B237D3" w:rsidRDefault="00B237D3" w:rsidP="00B237D3">
      <w:pPr>
        <w:suppressAutoHyphens/>
        <w:spacing w:after="0" w:line="360" w:lineRule="auto"/>
        <w:ind w:firstLine="709"/>
        <w:jc w:val="both"/>
        <w:rPr>
          <w:rFonts w:ascii="Times New Roman" w:eastAsia="MS Mincho" w:hAnsi="Times New Roman" w:cs="Times New Roman"/>
          <w:sz w:val="24"/>
          <w:szCs w:val="24"/>
          <w:lang w:val="bg-BG"/>
        </w:rPr>
      </w:pPr>
      <w:proofErr w:type="spellStart"/>
      <w:r w:rsidRPr="00B237D3">
        <w:rPr>
          <w:rFonts w:ascii="Times New Roman" w:eastAsia="MS Mincho" w:hAnsi="Times New Roman" w:cs="Times New Roman"/>
          <w:b/>
          <w:sz w:val="24"/>
          <w:szCs w:val="24"/>
        </w:rPr>
        <w:t>Минимални</w:t>
      </w:r>
      <w:proofErr w:type="spellEnd"/>
      <w:r w:rsidRPr="00B237D3">
        <w:rPr>
          <w:rFonts w:ascii="Times New Roman" w:eastAsia="MS Mincho" w:hAnsi="Times New Roman" w:cs="Times New Roman"/>
          <w:b/>
          <w:sz w:val="24"/>
          <w:szCs w:val="24"/>
        </w:rPr>
        <w:t xml:space="preserve"> </w:t>
      </w:r>
      <w:proofErr w:type="spellStart"/>
      <w:r w:rsidRPr="00B237D3">
        <w:rPr>
          <w:rFonts w:ascii="Times New Roman" w:eastAsia="MS Mincho" w:hAnsi="Times New Roman" w:cs="Times New Roman"/>
          <w:b/>
          <w:sz w:val="24"/>
          <w:szCs w:val="24"/>
        </w:rPr>
        <w:t>изисквания</w:t>
      </w:r>
      <w:proofErr w:type="spellEnd"/>
      <w:r w:rsidRPr="00B237D3">
        <w:rPr>
          <w:rFonts w:ascii="Times New Roman" w:eastAsia="MS Mincho" w:hAnsi="Times New Roman" w:cs="Times New Roman"/>
          <w:b/>
          <w:sz w:val="24"/>
          <w:szCs w:val="24"/>
        </w:rPr>
        <w:t xml:space="preserve"> </w:t>
      </w:r>
      <w:proofErr w:type="spellStart"/>
      <w:r w:rsidRPr="00B237D3">
        <w:rPr>
          <w:rFonts w:ascii="Times New Roman" w:eastAsia="MS Mincho" w:hAnsi="Times New Roman" w:cs="Times New Roman"/>
          <w:b/>
          <w:sz w:val="24"/>
          <w:szCs w:val="24"/>
        </w:rPr>
        <w:t>за</w:t>
      </w:r>
      <w:proofErr w:type="spellEnd"/>
      <w:r w:rsidRPr="00B237D3">
        <w:rPr>
          <w:rFonts w:ascii="Times New Roman" w:eastAsia="MS Mincho" w:hAnsi="Times New Roman" w:cs="Times New Roman"/>
          <w:b/>
          <w:sz w:val="24"/>
          <w:szCs w:val="24"/>
        </w:rPr>
        <w:t xml:space="preserve"> </w:t>
      </w:r>
      <w:proofErr w:type="spellStart"/>
      <w:r w:rsidRPr="00B237D3">
        <w:rPr>
          <w:rFonts w:ascii="Times New Roman" w:eastAsia="MS Mincho" w:hAnsi="Times New Roman" w:cs="Times New Roman"/>
          <w:b/>
          <w:sz w:val="24"/>
          <w:szCs w:val="24"/>
        </w:rPr>
        <w:t>специфичен</w:t>
      </w:r>
      <w:proofErr w:type="spellEnd"/>
      <w:r w:rsidRPr="00B237D3">
        <w:rPr>
          <w:rFonts w:ascii="Times New Roman" w:eastAsia="MS Mincho" w:hAnsi="Times New Roman" w:cs="Times New Roman"/>
          <w:b/>
          <w:sz w:val="24"/>
          <w:szCs w:val="24"/>
        </w:rPr>
        <w:t xml:space="preserve"> </w:t>
      </w:r>
      <w:proofErr w:type="spellStart"/>
      <w:r w:rsidRPr="00B237D3">
        <w:rPr>
          <w:rFonts w:ascii="Times New Roman" w:eastAsia="MS Mincho" w:hAnsi="Times New Roman" w:cs="Times New Roman"/>
          <w:b/>
          <w:sz w:val="24"/>
          <w:szCs w:val="24"/>
        </w:rPr>
        <w:t>опит</w:t>
      </w:r>
      <w:proofErr w:type="spellEnd"/>
      <w:r w:rsidRPr="00B237D3">
        <w:rPr>
          <w:rFonts w:ascii="Times New Roman" w:eastAsia="MS Mincho" w:hAnsi="Times New Roman" w:cs="Times New Roman"/>
          <w:sz w:val="24"/>
          <w:szCs w:val="24"/>
        </w:rPr>
        <w:t xml:space="preserve">: </w:t>
      </w:r>
      <w:proofErr w:type="spellStart"/>
      <w:r w:rsidRPr="00B237D3">
        <w:rPr>
          <w:rFonts w:ascii="Times New Roman" w:eastAsia="Calibri" w:hAnsi="Times New Roman" w:cs="Times New Roman"/>
          <w:sz w:val="24"/>
          <w:szCs w:val="24"/>
        </w:rPr>
        <w:t>ръководител</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на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екип</w:t>
      </w:r>
      <w:proofErr w:type="spellEnd"/>
      <w:r w:rsidRPr="00B237D3">
        <w:rPr>
          <w:rFonts w:ascii="Times New Roman" w:eastAsia="Calibri" w:hAnsi="Times New Roman" w:cs="Times New Roman"/>
          <w:sz w:val="24"/>
          <w:szCs w:val="24"/>
        </w:rPr>
        <w:t xml:space="preserve"> </w:t>
      </w:r>
      <w:r w:rsidRPr="00B237D3">
        <w:rPr>
          <w:rFonts w:ascii="Times New Roman" w:eastAsia="Calibri" w:hAnsi="Times New Roman" w:cs="Times New Roman"/>
          <w:sz w:val="24"/>
          <w:szCs w:val="24"/>
          <w:lang w:val="bg-BG"/>
        </w:rPr>
        <w:t>или друга ръководна позиция</w:t>
      </w:r>
      <w:r w:rsidRPr="00B237D3">
        <w:rPr>
          <w:rFonts w:ascii="Times New Roman" w:eastAsia="Calibri" w:hAnsi="Times New Roman" w:cs="Times New Roman"/>
          <w:sz w:val="24"/>
          <w:szCs w:val="24"/>
        </w:rPr>
        <w:t xml:space="preserve"> </w:t>
      </w:r>
      <w:r w:rsidRPr="00B237D3">
        <w:rPr>
          <w:rFonts w:ascii="Times New Roman" w:eastAsia="Calibri" w:hAnsi="Times New Roman" w:cs="Times New Roman"/>
          <w:sz w:val="24"/>
          <w:szCs w:val="24"/>
          <w:lang w:val="bg-BG"/>
        </w:rPr>
        <w:t>при изпълнението</w:t>
      </w:r>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на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b/>
          <w:sz w:val="24"/>
          <w:szCs w:val="24"/>
        </w:rPr>
        <w:t>минимум</w:t>
      </w:r>
      <w:proofErr w:type="spellEnd"/>
      <w:r w:rsidRPr="00B237D3">
        <w:rPr>
          <w:rFonts w:ascii="Times New Roman" w:eastAsia="Calibri" w:hAnsi="Times New Roman" w:cs="Times New Roman"/>
          <w:b/>
          <w:sz w:val="24"/>
          <w:szCs w:val="24"/>
        </w:rPr>
        <w:t xml:space="preserve"> 2 (</w:t>
      </w:r>
      <w:proofErr w:type="spellStart"/>
      <w:r w:rsidRPr="00B237D3">
        <w:rPr>
          <w:rFonts w:ascii="Times New Roman" w:eastAsia="Calibri" w:hAnsi="Times New Roman" w:cs="Times New Roman"/>
          <w:b/>
          <w:sz w:val="24"/>
          <w:szCs w:val="24"/>
        </w:rPr>
        <w:t>два</w:t>
      </w:r>
      <w:proofErr w:type="spellEnd"/>
      <w:r w:rsidRPr="00B237D3">
        <w:rPr>
          <w:rFonts w:ascii="Times New Roman" w:eastAsia="Calibri" w:hAnsi="Times New Roman" w:cs="Times New Roman"/>
          <w:b/>
          <w:sz w:val="24"/>
          <w:szCs w:val="24"/>
        </w:rPr>
        <w:t>)</w:t>
      </w:r>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проекта</w:t>
      </w:r>
      <w:proofErr w:type="spellEnd"/>
      <w:r w:rsidRPr="00B237D3">
        <w:rPr>
          <w:rFonts w:ascii="Times New Roman" w:eastAsia="Calibri" w:hAnsi="Times New Roman" w:cs="Times New Roman"/>
          <w:sz w:val="24"/>
          <w:szCs w:val="24"/>
          <w:lang w:val="bg-BG"/>
        </w:rPr>
        <w:t>/дейности</w:t>
      </w:r>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за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извършването</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на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услуги</w:t>
      </w:r>
      <w:proofErr w:type="spellEnd"/>
      <w:r w:rsidRPr="00B237D3">
        <w:rPr>
          <w:rFonts w:ascii="Times New Roman" w:eastAsia="Calibri" w:hAnsi="Times New Roman" w:cs="Times New Roman"/>
          <w:sz w:val="24"/>
          <w:szCs w:val="24"/>
        </w:rPr>
        <w:t xml:space="preserve">, </w:t>
      </w:r>
      <w:r w:rsidRPr="00B237D3">
        <w:rPr>
          <w:rFonts w:ascii="Times New Roman" w:eastAsia="Calibri" w:hAnsi="Times New Roman" w:cs="Times New Roman"/>
          <w:sz w:val="24"/>
          <w:szCs w:val="24"/>
          <w:lang w:val="bg-BG"/>
        </w:rPr>
        <w:t xml:space="preserve">идентични или </w:t>
      </w:r>
      <w:proofErr w:type="spellStart"/>
      <w:r w:rsidRPr="00B237D3">
        <w:rPr>
          <w:rFonts w:ascii="Times New Roman" w:eastAsia="Calibri" w:hAnsi="Times New Roman" w:cs="Times New Roman"/>
          <w:sz w:val="24"/>
          <w:szCs w:val="24"/>
        </w:rPr>
        <w:t>сходни</w:t>
      </w:r>
      <w:proofErr w:type="spellEnd"/>
      <w:r w:rsidRPr="00B237D3">
        <w:rPr>
          <w:rFonts w:ascii="Times New Roman" w:eastAsia="Calibri" w:hAnsi="Times New Roman" w:cs="Times New Roman"/>
          <w:sz w:val="24"/>
          <w:szCs w:val="24"/>
        </w:rPr>
        <w:t xml:space="preserve"> с </w:t>
      </w:r>
      <w:proofErr w:type="spellStart"/>
      <w:r w:rsidRPr="00B237D3">
        <w:rPr>
          <w:rFonts w:ascii="Times New Roman" w:eastAsia="Calibri" w:hAnsi="Times New Roman" w:cs="Times New Roman"/>
          <w:sz w:val="24"/>
          <w:szCs w:val="24"/>
        </w:rPr>
        <w:t>предмета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на</w:t>
      </w:r>
      <w:proofErr w:type="spellEnd"/>
      <w:r w:rsidRPr="00B237D3">
        <w:rPr>
          <w:rFonts w:ascii="Times New Roman" w:eastAsia="Calibri" w:hAnsi="Times New Roman" w:cs="Times New Roman"/>
          <w:sz w:val="24"/>
          <w:szCs w:val="24"/>
        </w:rPr>
        <w:t xml:space="preserve"> </w:t>
      </w:r>
      <w:proofErr w:type="spellStart"/>
      <w:r w:rsidRPr="00B237D3">
        <w:rPr>
          <w:rFonts w:ascii="Times New Roman" w:eastAsia="Calibri" w:hAnsi="Times New Roman" w:cs="Times New Roman"/>
          <w:sz w:val="24"/>
          <w:szCs w:val="24"/>
        </w:rPr>
        <w:t>поръчката</w:t>
      </w:r>
      <w:proofErr w:type="spellEnd"/>
      <w:r w:rsidRPr="00B237D3">
        <w:rPr>
          <w:rFonts w:ascii="Times New Roman" w:eastAsia="Calibri" w:hAnsi="Times New Roman" w:cs="Times New Roman"/>
          <w:sz w:val="24"/>
          <w:szCs w:val="24"/>
          <w:lang w:val="bg-BG"/>
        </w:rPr>
        <w:t>.</w:t>
      </w:r>
    </w:p>
    <w:p w14:paraId="292C8431" w14:textId="77777777" w:rsidR="00B237D3" w:rsidRPr="00B237D3" w:rsidRDefault="00B237D3" w:rsidP="00B237D3">
      <w:pPr>
        <w:spacing w:after="0" w:line="360" w:lineRule="auto"/>
        <w:jc w:val="both"/>
        <w:rPr>
          <w:rFonts w:ascii="Times New Roman" w:eastAsia="Calibri" w:hAnsi="Times New Roman" w:cs="Times New Roman"/>
          <w:b/>
          <w:sz w:val="24"/>
          <w:szCs w:val="24"/>
          <w:lang w:eastAsia="ar-SA"/>
        </w:rPr>
      </w:pPr>
    </w:p>
    <w:p w14:paraId="2BD807F8" w14:textId="77777777" w:rsidR="00B237D3" w:rsidRPr="00B237D3" w:rsidRDefault="00B237D3" w:rsidP="00B237D3">
      <w:pPr>
        <w:spacing w:after="0" w:line="360" w:lineRule="auto"/>
        <w:ind w:firstLine="644"/>
        <w:jc w:val="both"/>
        <w:rPr>
          <w:rFonts w:ascii="Times New Roman" w:eastAsia="Calibri" w:hAnsi="Times New Roman" w:cs="Times New Roman"/>
          <w:sz w:val="24"/>
          <w:szCs w:val="24"/>
        </w:rPr>
      </w:pPr>
      <w:proofErr w:type="spellStart"/>
      <w:r w:rsidRPr="00B237D3">
        <w:rPr>
          <w:rFonts w:ascii="Times New Roman" w:eastAsia="Times New Roman" w:hAnsi="Times New Roman" w:cs="Times New Roman"/>
          <w:sz w:val="24"/>
          <w:szCs w:val="24"/>
          <w:lang w:eastAsia="ar-SA"/>
        </w:rPr>
        <w:t>Под</w:t>
      </w:r>
      <w:proofErr w:type="spellEnd"/>
      <w:r w:rsidRPr="00B237D3">
        <w:rPr>
          <w:rFonts w:ascii="Times New Roman" w:eastAsia="Times New Roman" w:hAnsi="Times New Roman" w:cs="Times New Roman"/>
          <w:sz w:val="24"/>
          <w:szCs w:val="24"/>
          <w:lang w:eastAsia="ar-SA"/>
        </w:rPr>
        <w:t xml:space="preserve"> </w:t>
      </w:r>
      <w:r w:rsidRPr="00B237D3">
        <w:rPr>
          <w:rFonts w:ascii="Times New Roman" w:eastAsia="Times New Roman" w:hAnsi="Times New Roman" w:cs="Times New Roman"/>
          <w:b/>
          <w:i/>
          <w:sz w:val="24"/>
          <w:szCs w:val="24"/>
          <w:lang w:eastAsia="ar-SA"/>
        </w:rPr>
        <w:t>„</w:t>
      </w:r>
      <w:proofErr w:type="spellStart"/>
      <w:r w:rsidRPr="00B237D3">
        <w:rPr>
          <w:rFonts w:ascii="Times New Roman" w:eastAsia="Times New Roman" w:hAnsi="Times New Roman" w:cs="Times New Roman"/>
          <w:b/>
          <w:i/>
          <w:sz w:val="24"/>
          <w:szCs w:val="24"/>
          <w:lang w:eastAsia="ar-SA"/>
        </w:rPr>
        <w:t>услуги</w:t>
      </w:r>
      <w:proofErr w:type="spellEnd"/>
      <w:r w:rsidRPr="00B237D3">
        <w:rPr>
          <w:rFonts w:ascii="Times New Roman" w:eastAsia="Times New Roman" w:hAnsi="Times New Roman" w:cs="Times New Roman"/>
          <w:b/>
          <w:i/>
          <w:sz w:val="24"/>
          <w:szCs w:val="24"/>
          <w:lang w:eastAsia="ar-SA"/>
        </w:rPr>
        <w:t xml:space="preserve"> с </w:t>
      </w:r>
      <w:proofErr w:type="spellStart"/>
      <w:r w:rsidRPr="00B237D3">
        <w:rPr>
          <w:rFonts w:ascii="Times New Roman" w:eastAsia="Times New Roman" w:hAnsi="Times New Roman" w:cs="Times New Roman"/>
          <w:b/>
          <w:i/>
          <w:sz w:val="24"/>
          <w:szCs w:val="24"/>
          <w:lang w:eastAsia="ar-SA"/>
        </w:rPr>
        <w:t>предмет</w:t>
      </w:r>
      <w:proofErr w:type="spellEnd"/>
      <w:r w:rsidRPr="00B237D3">
        <w:rPr>
          <w:rFonts w:ascii="Times New Roman" w:eastAsia="Times New Roman" w:hAnsi="Times New Roman" w:cs="Times New Roman"/>
          <w:b/>
          <w:i/>
          <w:sz w:val="24"/>
          <w:szCs w:val="24"/>
          <w:lang w:eastAsia="ar-SA"/>
        </w:rPr>
        <w:t xml:space="preserve">, </w:t>
      </w:r>
      <w:proofErr w:type="spellStart"/>
      <w:r w:rsidRPr="00B237D3">
        <w:rPr>
          <w:rFonts w:ascii="Times New Roman" w:eastAsia="Times New Roman" w:hAnsi="Times New Roman" w:cs="Times New Roman"/>
          <w:b/>
          <w:i/>
          <w:sz w:val="24"/>
          <w:szCs w:val="24"/>
          <w:lang w:eastAsia="ar-SA"/>
        </w:rPr>
        <w:t>идентичен</w:t>
      </w:r>
      <w:proofErr w:type="spellEnd"/>
      <w:r w:rsidRPr="00B237D3">
        <w:rPr>
          <w:rFonts w:ascii="Times New Roman" w:eastAsia="Times New Roman" w:hAnsi="Times New Roman" w:cs="Times New Roman"/>
          <w:b/>
          <w:i/>
          <w:sz w:val="24"/>
          <w:szCs w:val="24"/>
          <w:lang w:eastAsia="ar-SA"/>
        </w:rPr>
        <w:t xml:space="preserve"> </w:t>
      </w:r>
      <w:proofErr w:type="spellStart"/>
      <w:r w:rsidRPr="00B237D3">
        <w:rPr>
          <w:rFonts w:ascii="Times New Roman" w:eastAsia="Times New Roman" w:hAnsi="Times New Roman" w:cs="Times New Roman"/>
          <w:b/>
          <w:i/>
          <w:sz w:val="24"/>
          <w:szCs w:val="24"/>
          <w:lang w:eastAsia="ar-SA"/>
        </w:rPr>
        <w:t>или</w:t>
      </w:r>
      <w:proofErr w:type="spellEnd"/>
      <w:r w:rsidRPr="00B237D3">
        <w:rPr>
          <w:rFonts w:ascii="Times New Roman" w:eastAsia="Times New Roman" w:hAnsi="Times New Roman" w:cs="Times New Roman"/>
          <w:b/>
          <w:i/>
          <w:sz w:val="24"/>
          <w:szCs w:val="24"/>
          <w:lang w:eastAsia="ar-SA"/>
        </w:rPr>
        <w:t xml:space="preserve"> </w:t>
      </w:r>
      <w:proofErr w:type="spellStart"/>
      <w:r w:rsidRPr="00B237D3">
        <w:rPr>
          <w:rFonts w:ascii="Times New Roman" w:eastAsia="Times New Roman" w:hAnsi="Times New Roman" w:cs="Times New Roman"/>
          <w:b/>
          <w:i/>
          <w:sz w:val="24"/>
          <w:szCs w:val="24"/>
          <w:lang w:eastAsia="ar-SA"/>
        </w:rPr>
        <w:t>сходен</w:t>
      </w:r>
      <w:proofErr w:type="spellEnd"/>
      <w:r w:rsidRPr="00B237D3">
        <w:rPr>
          <w:rFonts w:ascii="Times New Roman" w:eastAsia="Times New Roman" w:hAnsi="Times New Roman" w:cs="Times New Roman"/>
          <w:b/>
          <w:i/>
          <w:sz w:val="24"/>
          <w:szCs w:val="24"/>
          <w:lang w:eastAsia="ar-SA"/>
        </w:rPr>
        <w:t xml:space="preserve"> с </w:t>
      </w:r>
      <w:r w:rsidRPr="00B237D3">
        <w:rPr>
          <w:rFonts w:ascii="Times New Roman" w:eastAsia="Times New Roman" w:hAnsi="Times New Roman" w:cs="Times New Roman"/>
          <w:b/>
          <w:i/>
          <w:sz w:val="24"/>
          <w:szCs w:val="24"/>
          <w:lang w:val="bg-BG" w:eastAsia="ar-SA"/>
        </w:rPr>
        <w:t>предмета</w:t>
      </w:r>
      <w:r w:rsidRPr="00B237D3">
        <w:rPr>
          <w:rFonts w:ascii="Times New Roman" w:eastAsia="Times New Roman" w:hAnsi="Times New Roman" w:cs="Times New Roman"/>
          <w:b/>
          <w:i/>
          <w:sz w:val="24"/>
          <w:szCs w:val="24"/>
          <w:lang w:eastAsia="ar-SA"/>
        </w:rPr>
        <w:t xml:space="preserve"> </w:t>
      </w:r>
      <w:proofErr w:type="spellStart"/>
      <w:r w:rsidRPr="00B237D3">
        <w:rPr>
          <w:rFonts w:ascii="Times New Roman" w:eastAsia="Times New Roman" w:hAnsi="Times New Roman" w:cs="Times New Roman"/>
          <w:b/>
          <w:i/>
          <w:sz w:val="24"/>
          <w:szCs w:val="24"/>
          <w:lang w:eastAsia="ar-SA"/>
        </w:rPr>
        <w:t>на</w:t>
      </w:r>
      <w:proofErr w:type="spellEnd"/>
      <w:r w:rsidRPr="00B237D3">
        <w:rPr>
          <w:rFonts w:ascii="Times New Roman" w:eastAsia="Times New Roman" w:hAnsi="Times New Roman" w:cs="Times New Roman"/>
          <w:b/>
          <w:i/>
          <w:sz w:val="24"/>
          <w:szCs w:val="24"/>
          <w:lang w:eastAsia="ar-SA"/>
        </w:rPr>
        <w:t xml:space="preserve"> </w:t>
      </w:r>
      <w:proofErr w:type="spellStart"/>
      <w:r w:rsidRPr="00B237D3">
        <w:rPr>
          <w:rFonts w:ascii="Times New Roman" w:eastAsia="Times New Roman" w:hAnsi="Times New Roman" w:cs="Times New Roman"/>
          <w:b/>
          <w:i/>
          <w:sz w:val="24"/>
          <w:szCs w:val="24"/>
          <w:lang w:eastAsia="ar-SA"/>
        </w:rPr>
        <w:t>поръчката</w:t>
      </w:r>
      <w:proofErr w:type="spellEnd"/>
      <w:r w:rsidRPr="00B237D3">
        <w:rPr>
          <w:rFonts w:ascii="Times New Roman" w:eastAsia="Times New Roman" w:hAnsi="Times New Roman" w:cs="Times New Roman"/>
          <w:b/>
          <w:i/>
          <w:sz w:val="24"/>
          <w:szCs w:val="24"/>
          <w:lang w:eastAsia="ar-SA"/>
        </w:rPr>
        <w:t>”</w:t>
      </w:r>
      <w:r w:rsidRPr="00B237D3">
        <w:rPr>
          <w:rFonts w:ascii="Times New Roman" w:eastAsia="Times New Roman" w:hAnsi="Times New Roman" w:cs="Times New Roman"/>
          <w:sz w:val="24"/>
          <w:szCs w:val="24"/>
          <w:lang w:eastAsia="ar-SA"/>
        </w:rPr>
        <w:t xml:space="preserve"> </w:t>
      </w:r>
      <w:proofErr w:type="spellStart"/>
      <w:r w:rsidRPr="00B237D3">
        <w:rPr>
          <w:rFonts w:ascii="Times New Roman" w:eastAsia="Times New Roman" w:hAnsi="Times New Roman" w:cs="Times New Roman"/>
          <w:sz w:val="24"/>
          <w:szCs w:val="24"/>
          <w:lang w:eastAsia="ar-SA"/>
        </w:rPr>
        <w:t>се</w:t>
      </w:r>
      <w:proofErr w:type="spellEnd"/>
      <w:r w:rsidRPr="00B237D3">
        <w:rPr>
          <w:rFonts w:ascii="Times New Roman" w:eastAsia="Times New Roman" w:hAnsi="Times New Roman" w:cs="Times New Roman"/>
          <w:sz w:val="24"/>
          <w:szCs w:val="24"/>
          <w:lang w:eastAsia="ar-SA"/>
        </w:rPr>
        <w:t xml:space="preserve"> </w:t>
      </w:r>
      <w:proofErr w:type="spellStart"/>
      <w:r w:rsidRPr="00B237D3">
        <w:rPr>
          <w:rFonts w:ascii="Times New Roman" w:eastAsia="Times New Roman" w:hAnsi="Times New Roman" w:cs="Times New Roman"/>
          <w:sz w:val="24"/>
          <w:szCs w:val="24"/>
          <w:lang w:eastAsia="ar-SA"/>
        </w:rPr>
        <w:t>разбират</w:t>
      </w:r>
      <w:proofErr w:type="spellEnd"/>
      <w:r w:rsidRPr="00B237D3">
        <w:rPr>
          <w:rFonts w:ascii="Times New Roman" w:eastAsia="Times New Roman" w:hAnsi="Times New Roman" w:cs="Times New Roman"/>
          <w:sz w:val="24"/>
          <w:szCs w:val="24"/>
          <w:lang w:eastAsia="ar-SA"/>
        </w:rPr>
        <w:t>: „</w:t>
      </w:r>
      <w:proofErr w:type="spellStart"/>
      <w:r w:rsidRPr="00B237D3">
        <w:rPr>
          <w:rFonts w:ascii="Times New Roman" w:eastAsia="Calibri" w:hAnsi="Times New Roman" w:cs="Times New Roman"/>
          <w:i/>
          <w:sz w:val="24"/>
          <w:szCs w:val="24"/>
        </w:rPr>
        <w:t>услуга</w:t>
      </w:r>
      <w:proofErr w:type="spellEnd"/>
      <w:r w:rsidRPr="00B237D3">
        <w:rPr>
          <w:rFonts w:ascii="Times New Roman" w:eastAsia="Calibri" w:hAnsi="Times New Roman" w:cs="Times New Roman"/>
          <w:i/>
          <w:sz w:val="24"/>
          <w:szCs w:val="24"/>
        </w:rPr>
        <w:t xml:space="preserve">/и в </w:t>
      </w:r>
      <w:proofErr w:type="spellStart"/>
      <w:r w:rsidRPr="00B237D3">
        <w:rPr>
          <w:rFonts w:ascii="Times New Roman" w:eastAsia="Calibri" w:hAnsi="Times New Roman" w:cs="Times New Roman"/>
          <w:i/>
          <w:sz w:val="24"/>
          <w:szCs w:val="24"/>
        </w:rPr>
        <w:t>сферата</w:t>
      </w:r>
      <w:proofErr w:type="spellEnd"/>
      <w:r w:rsidRPr="00B237D3">
        <w:rPr>
          <w:rFonts w:ascii="Times New Roman" w:eastAsia="Calibri" w:hAnsi="Times New Roman" w:cs="Times New Roman"/>
          <w:i/>
          <w:sz w:val="24"/>
          <w:szCs w:val="24"/>
        </w:rPr>
        <w:t xml:space="preserve"> </w:t>
      </w:r>
      <w:proofErr w:type="spellStart"/>
      <w:r w:rsidRPr="00B237D3">
        <w:rPr>
          <w:rFonts w:ascii="Times New Roman" w:eastAsia="Calibri" w:hAnsi="Times New Roman" w:cs="Times New Roman"/>
          <w:i/>
          <w:sz w:val="24"/>
          <w:szCs w:val="24"/>
        </w:rPr>
        <w:t>на</w:t>
      </w:r>
      <w:proofErr w:type="spellEnd"/>
      <w:r w:rsidRPr="00B237D3">
        <w:rPr>
          <w:rFonts w:ascii="Times New Roman" w:eastAsia="Calibri" w:hAnsi="Times New Roman" w:cs="Times New Roman"/>
          <w:i/>
          <w:sz w:val="24"/>
          <w:szCs w:val="24"/>
        </w:rPr>
        <w:t xml:space="preserve"> </w:t>
      </w:r>
      <w:proofErr w:type="spellStart"/>
      <w:r w:rsidRPr="00B237D3">
        <w:rPr>
          <w:rFonts w:ascii="Times New Roman" w:eastAsia="Calibri" w:hAnsi="Times New Roman" w:cs="Times New Roman"/>
          <w:i/>
          <w:sz w:val="24"/>
          <w:szCs w:val="24"/>
        </w:rPr>
        <w:t>разработване</w:t>
      </w:r>
      <w:proofErr w:type="spellEnd"/>
      <w:r w:rsidRPr="00B237D3">
        <w:rPr>
          <w:rFonts w:ascii="Times New Roman" w:eastAsia="Calibri" w:hAnsi="Times New Roman" w:cs="Times New Roman"/>
          <w:i/>
          <w:sz w:val="24"/>
          <w:szCs w:val="24"/>
        </w:rPr>
        <w:t xml:space="preserve"> </w:t>
      </w:r>
      <w:proofErr w:type="spellStart"/>
      <w:r w:rsidRPr="00B237D3">
        <w:rPr>
          <w:rFonts w:ascii="Times New Roman" w:eastAsia="Calibri" w:hAnsi="Times New Roman" w:cs="Times New Roman"/>
          <w:i/>
          <w:sz w:val="24"/>
          <w:szCs w:val="24"/>
        </w:rPr>
        <w:t>на</w:t>
      </w:r>
      <w:proofErr w:type="spellEnd"/>
      <w:r w:rsidRPr="00B237D3">
        <w:rPr>
          <w:rFonts w:ascii="Times New Roman" w:eastAsia="Calibri" w:hAnsi="Times New Roman" w:cs="Times New Roman"/>
          <w:i/>
          <w:sz w:val="24"/>
          <w:szCs w:val="24"/>
        </w:rPr>
        <w:t xml:space="preserve"> </w:t>
      </w:r>
      <w:proofErr w:type="spellStart"/>
      <w:r w:rsidRPr="00B237D3">
        <w:rPr>
          <w:rFonts w:ascii="Times New Roman" w:eastAsia="Calibri" w:hAnsi="Times New Roman" w:cs="Times New Roman"/>
          <w:i/>
          <w:sz w:val="24"/>
          <w:szCs w:val="24"/>
        </w:rPr>
        <w:t>анализи</w:t>
      </w:r>
      <w:proofErr w:type="spellEnd"/>
      <w:r w:rsidRPr="00B237D3">
        <w:rPr>
          <w:rFonts w:ascii="Times New Roman" w:eastAsia="Calibri" w:hAnsi="Times New Roman" w:cs="Times New Roman"/>
          <w:i/>
          <w:sz w:val="24"/>
          <w:szCs w:val="24"/>
        </w:rPr>
        <w:t xml:space="preserve"> и/</w:t>
      </w:r>
      <w:proofErr w:type="spellStart"/>
      <w:r w:rsidRPr="00B237D3">
        <w:rPr>
          <w:rFonts w:ascii="Times New Roman" w:eastAsia="Calibri" w:hAnsi="Times New Roman" w:cs="Times New Roman"/>
          <w:i/>
          <w:sz w:val="24"/>
          <w:szCs w:val="24"/>
        </w:rPr>
        <w:t>или</w:t>
      </w:r>
      <w:proofErr w:type="spellEnd"/>
      <w:r w:rsidRPr="00B237D3">
        <w:rPr>
          <w:rFonts w:ascii="Times New Roman" w:eastAsia="Calibri" w:hAnsi="Times New Roman" w:cs="Times New Roman"/>
          <w:i/>
          <w:sz w:val="24"/>
          <w:szCs w:val="24"/>
        </w:rPr>
        <w:t xml:space="preserve"> </w:t>
      </w:r>
      <w:proofErr w:type="spellStart"/>
      <w:r w:rsidRPr="00B237D3">
        <w:rPr>
          <w:rFonts w:ascii="Times New Roman" w:eastAsia="Calibri" w:hAnsi="Times New Roman" w:cs="Times New Roman"/>
          <w:i/>
          <w:sz w:val="24"/>
          <w:szCs w:val="24"/>
        </w:rPr>
        <w:t>оценки</w:t>
      </w:r>
      <w:proofErr w:type="spellEnd"/>
      <w:r w:rsidRPr="00B237D3">
        <w:rPr>
          <w:rFonts w:ascii="Times New Roman" w:eastAsia="Calibri" w:hAnsi="Times New Roman" w:cs="Times New Roman"/>
          <w:i/>
          <w:sz w:val="24"/>
          <w:szCs w:val="24"/>
          <w:lang w:val="bg-BG"/>
        </w:rPr>
        <w:t xml:space="preserve"> и/или технически експертизи“</w:t>
      </w:r>
      <w:r w:rsidRPr="00B237D3">
        <w:rPr>
          <w:rFonts w:ascii="Times New Roman" w:eastAsia="Calibri" w:hAnsi="Times New Roman" w:cs="Times New Roman"/>
          <w:i/>
          <w:sz w:val="24"/>
          <w:szCs w:val="24"/>
        </w:rPr>
        <w:t xml:space="preserve"> </w:t>
      </w:r>
    </w:p>
    <w:p w14:paraId="19B68977" w14:textId="77777777" w:rsidR="00B237D3" w:rsidRPr="00B237D3" w:rsidRDefault="00B237D3" w:rsidP="00B237D3">
      <w:pPr>
        <w:spacing w:after="0" w:line="360" w:lineRule="auto"/>
        <w:ind w:firstLine="644"/>
        <w:jc w:val="both"/>
        <w:rPr>
          <w:rFonts w:ascii="Times New Roman" w:eastAsia="Times New Roman" w:hAnsi="Times New Roman" w:cs="Times New Roman"/>
          <w:sz w:val="24"/>
          <w:szCs w:val="24"/>
          <w:lang w:eastAsia="ar-SA"/>
        </w:rPr>
      </w:pPr>
    </w:p>
    <w:p w14:paraId="0AC461F1" w14:textId="28D10212" w:rsidR="00B237D3" w:rsidRPr="00A95F0A" w:rsidRDefault="00B237D3" w:rsidP="00A95F0A">
      <w:pPr>
        <w:pStyle w:val="ListParagraph"/>
        <w:numPr>
          <w:ilvl w:val="2"/>
          <w:numId w:val="47"/>
        </w:numPr>
        <w:spacing w:after="0" w:line="360" w:lineRule="auto"/>
        <w:jc w:val="both"/>
        <w:rPr>
          <w:rFonts w:ascii="Times New Roman" w:eastAsia="Calibri" w:hAnsi="Times New Roman" w:cs="Times New Roman"/>
          <w:b/>
          <w:sz w:val="24"/>
          <w:szCs w:val="24"/>
          <w:lang w:eastAsia="ar-SA"/>
        </w:rPr>
      </w:pPr>
      <w:r w:rsidRPr="00A95F0A">
        <w:rPr>
          <w:rFonts w:ascii="Times New Roman" w:eastAsia="Calibri" w:hAnsi="Times New Roman" w:cs="Times New Roman"/>
          <w:b/>
          <w:sz w:val="24"/>
          <w:szCs w:val="24"/>
          <w:lang w:val="bg-BG" w:eastAsia="ar-SA"/>
        </w:rPr>
        <w:t xml:space="preserve">Ключови експерти за извършване на техническа експертиза – минимум </w:t>
      </w:r>
      <w:r w:rsidRPr="00A95F0A">
        <w:rPr>
          <w:rFonts w:ascii="Times New Roman" w:eastAsia="Calibri" w:hAnsi="Times New Roman" w:cs="Times New Roman"/>
          <w:b/>
          <w:sz w:val="24"/>
          <w:szCs w:val="24"/>
          <w:lang w:eastAsia="ar-SA"/>
        </w:rPr>
        <w:t>4</w:t>
      </w:r>
      <w:r w:rsidRPr="00A95F0A">
        <w:rPr>
          <w:rFonts w:ascii="Times New Roman" w:eastAsia="Calibri" w:hAnsi="Times New Roman" w:cs="Times New Roman"/>
          <w:b/>
          <w:sz w:val="24"/>
          <w:szCs w:val="24"/>
          <w:lang w:val="bg-BG" w:eastAsia="ar-SA"/>
        </w:rPr>
        <w:t xml:space="preserve"> (четирима) експерти, от които</w:t>
      </w:r>
      <w:r w:rsidRPr="00A95F0A">
        <w:rPr>
          <w:rFonts w:ascii="Times New Roman" w:eastAsia="Calibri" w:hAnsi="Times New Roman" w:cs="Times New Roman"/>
          <w:b/>
          <w:sz w:val="24"/>
          <w:szCs w:val="24"/>
          <w:lang w:eastAsia="ar-SA"/>
        </w:rPr>
        <w:t>:</w:t>
      </w:r>
    </w:p>
    <w:p w14:paraId="2AEE0782" w14:textId="00C1A269" w:rsidR="00B237D3" w:rsidRPr="00831859" w:rsidRDefault="00B237D3" w:rsidP="00B237D3">
      <w:pPr>
        <w:numPr>
          <w:ilvl w:val="0"/>
          <w:numId w:val="40"/>
        </w:numPr>
        <w:spacing w:after="0" w:line="360" w:lineRule="auto"/>
        <w:jc w:val="both"/>
        <w:rPr>
          <w:rFonts w:ascii="Times New Roman" w:eastAsia="Calibri" w:hAnsi="Times New Roman" w:cs="Times New Roman"/>
          <w:sz w:val="24"/>
          <w:szCs w:val="24"/>
          <w:lang w:eastAsia="ar-SA"/>
        </w:rPr>
      </w:pPr>
      <w:r w:rsidRPr="00831859">
        <w:rPr>
          <w:rFonts w:ascii="Times New Roman" w:eastAsia="Calibri" w:hAnsi="Times New Roman" w:cs="Times New Roman"/>
          <w:sz w:val="24"/>
          <w:szCs w:val="24"/>
          <w:lang w:val="bg-BG" w:eastAsia="ar-SA"/>
        </w:rPr>
        <w:t>минимум двама експерти от област на висше образование „Технически науки“, един от които с придобита образователна степен в професионално направление „А</w:t>
      </w:r>
      <w:proofErr w:type="spellStart"/>
      <w:r w:rsidRPr="00831859">
        <w:rPr>
          <w:rFonts w:ascii="Times New Roman" w:eastAsia="Calibri" w:hAnsi="Times New Roman" w:cs="Times New Roman"/>
          <w:sz w:val="24"/>
          <w:szCs w:val="24"/>
          <w:lang w:eastAsia="ar-SA"/>
        </w:rPr>
        <w:t>рхитектура</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строителство</w:t>
      </w:r>
      <w:proofErr w:type="spellEnd"/>
      <w:r w:rsidRPr="00831859">
        <w:rPr>
          <w:rFonts w:ascii="Times New Roman" w:eastAsia="Calibri" w:hAnsi="Times New Roman" w:cs="Times New Roman"/>
          <w:sz w:val="24"/>
          <w:szCs w:val="24"/>
          <w:lang w:eastAsia="ar-SA"/>
        </w:rPr>
        <w:t xml:space="preserve"> и </w:t>
      </w:r>
      <w:proofErr w:type="spellStart"/>
      <w:r w:rsidRPr="00831859">
        <w:rPr>
          <w:rFonts w:ascii="Times New Roman" w:eastAsia="Calibri" w:hAnsi="Times New Roman" w:cs="Times New Roman"/>
          <w:sz w:val="24"/>
          <w:szCs w:val="24"/>
          <w:lang w:eastAsia="ar-SA"/>
        </w:rPr>
        <w:t>геодезия</w:t>
      </w:r>
      <w:proofErr w:type="spellEnd"/>
      <w:r w:rsidRPr="00831859">
        <w:rPr>
          <w:rFonts w:ascii="Times New Roman" w:eastAsia="Calibri" w:hAnsi="Times New Roman" w:cs="Times New Roman"/>
          <w:sz w:val="24"/>
          <w:szCs w:val="24"/>
          <w:lang w:val="bg-BG" w:eastAsia="ar-SA"/>
        </w:rPr>
        <w:t>“ или „О</w:t>
      </w:r>
      <w:proofErr w:type="spellStart"/>
      <w:r w:rsidRPr="00831859">
        <w:rPr>
          <w:rFonts w:ascii="Times New Roman" w:eastAsia="Calibri" w:hAnsi="Times New Roman" w:cs="Times New Roman"/>
          <w:sz w:val="24"/>
          <w:szCs w:val="24"/>
          <w:lang w:eastAsia="ar-SA"/>
        </w:rPr>
        <w:t>бщо</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инженерство</w:t>
      </w:r>
      <w:proofErr w:type="spellEnd"/>
      <w:r w:rsidRPr="00831859">
        <w:rPr>
          <w:rFonts w:ascii="Times New Roman" w:eastAsia="Calibri" w:hAnsi="Times New Roman" w:cs="Times New Roman"/>
          <w:sz w:val="24"/>
          <w:szCs w:val="24"/>
          <w:lang w:val="bg-BG" w:eastAsia="ar-SA"/>
        </w:rPr>
        <w:t>“ и един – в някое от останалите професионални направления, съгласно м</w:t>
      </w:r>
      <w:proofErr w:type="spellStart"/>
      <w:r w:rsidRPr="00831859">
        <w:rPr>
          <w:rFonts w:ascii="Times New Roman" w:eastAsia="Calibri" w:hAnsi="Times New Roman" w:cs="Times New Roman"/>
          <w:sz w:val="24"/>
          <w:szCs w:val="24"/>
          <w:lang w:eastAsia="ar-SA"/>
        </w:rPr>
        <w:t>инимални</w:t>
      </w:r>
      <w:proofErr w:type="spellEnd"/>
      <w:r w:rsidRPr="00831859">
        <w:rPr>
          <w:rFonts w:ascii="Times New Roman" w:eastAsia="Calibri" w:hAnsi="Times New Roman" w:cs="Times New Roman"/>
          <w:sz w:val="24"/>
          <w:szCs w:val="24"/>
          <w:lang w:val="bg-BG" w:eastAsia="ar-SA"/>
        </w:rPr>
        <w:t>те</w:t>
      </w:r>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изисквания</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за</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образование</w:t>
      </w:r>
      <w:proofErr w:type="spellEnd"/>
      <w:r w:rsidRPr="00831859">
        <w:rPr>
          <w:rFonts w:ascii="Times New Roman" w:eastAsia="Calibri" w:hAnsi="Times New Roman" w:cs="Times New Roman"/>
          <w:sz w:val="24"/>
          <w:szCs w:val="24"/>
          <w:lang w:eastAsia="ar-SA"/>
        </w:rPr>
        <w:t xml:space="preserve"> и </w:t>
      </w:r>
      <w:proofErr w:type="spellStart"/>
      <w:r w:rsidRPr="00831859">
        <w:rPr>
          <w:rFonts w:ascii="Times New Roman" w:eastAsia="Calibri" w:hAnsi="Times New Roman" w:cs="Times New Roman"/>
          <w:sz w:val="24"/>
          <w:szCs w:val="24"/>
          <w:lang w:eastAsia="ar-SA"/>
        </w:rPr>
        <w:t>квалификация</w:t>
      </w:r>
      <w:proofErr w:type="spellEnd"/>
      <w:r w:rsidRPr="00831859">
        <w:rPr>
          <w:rFonts w:ascii="Times New Roman" w:eastAsia="Calibri" w:hAnsi="Times New Roman" w:cs="Times New Roman"/>
          <w:sz w:val="24"/>
          <w:szCs w:val="24"/>
          <w:lang w:val="bg-BG" w:eastAsia="ar-SA"/>
        </w:rPr>
        <w:t xml:space="preserve">, посочени по-долу; </w:t>
      </w:r>
    </w:p>
    <w:p w14:paraId="08A2DF78" w14:textId="77777777" w:rsidR="00B237D3" w:rsidRPr="00831859" w:rsidRDefault="00B237D3" w:rsidP="00B237D3">
      <w:pPr>
        <w:numPr>
          <w:ilvl w:val="0"/>
          <w:numId w:val="40"/>
        </w:numPr>
        <w:spacing w:after="0" w:line="360" w:lineRule="auto"/>
        <w:jc w:val="both"/>
        <w:rPr>
          <w:rFonts w:ascii="Times New Roman" w:eastAsia="Calibri" w:hAnsi="Times New Roman" w:cs="Times New Roman"/>
          <w:sz w:val="24"/>
          <w:szCs w:val="24"/>
          <w:lang w:eastAsia="ar-SA"/>
        </w:rPr>
      </w:pPr>
      <w:r w:rsidRPr="00831859">
        <w:rPr>
          <w:rFonts w:ascii="Times New Roman" w:eastAsia="Calibri" w:hAnsi="Times New Roman" w:cs="Times New Roman"/>
          <w:sz w:val="24"/>
          <w:szCs w:val="24"/>
          <w:lang w:val="bg-BG" w:eastAsia="ar-SA"/>
        </w:rPr>
        <w:t>минимум по един експерт от всяка една от останалите две области на висше образование съгласно м</w:t>
      </w:r>
      <w:proofErr w:type="spellStart"/>
      <w:r w:rsidRPr="00831859">
        <w:rPr>
          <w:rFonts w:ascii="Times New Roman" w:eastAsia="Calibri" w:hAnsi="Times New Roman" w:cs="Times New Roman"/>
          <w:sz w:val="24"/>
          <w:szCs w:val="24"/>
          <w:lang w:eastAsia="ar-SA"/>
        </w:rPr>
        <w:t>инимални</w:t>
      </w:r>
      <w:proofErr w:type="spellEnd"/>
      <w:r w:rsidRPr="00831859">
        <w:rPr>
          <w:rFonts w:ascii="Times New Roman" w:eastAsia="Calibri" w:hAnsi="Times New Roman" w:cs="Times New Roman"/>
          <w:sz w:val="24"/>
          <w:szCs w:val="24"/>
          <w:lang w:val="bg-BG" w:eastAsia="ar-SA"/>
        </w:rPr>
        <w:t>те</w:t>
      </w:r>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изисквания</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за</w:t>
      </w:r>
      <w:proofErr w:type="spellEnd"/>
      <w:r w:rsidRPr="00831859">
        <w:rPr>
          <w:rFonts w:ascii="Times New Roman" w:eastAsia="Calibri" w:hAnsi="Times New Roman" w:cs="Times New Roman"/>
          <w:sz w:val="24"/>
          <w:szCs w:val="24"/>
          <w:lang w:eastAsia="ar-SA"/>
        </w:rPr>
        <w:t xml:space="preserve"> </w:t>
      </w:r>
      <w:proofErr w:type="spellStart"/>
      <w:r w:rsidRPr="00831859">
        <w:rPr>
          <w:rFonts w:ascii="Times New Roman" w:eastAsia="Calibri" w:hAnsi="Times New Roman" w:cs="Times New Roman"/>
          <w:sz w:val="24"/>
          <w:szCs w:val="24"/>
          <w:lang w:eastAsia="ar-SA"/>
        </w:rPr>
        <w:t>образование</w:t>
      </w:r>
      <w:proofErr w:type="spellEnd"/>
      <w:r w:rsidRPr="00831859">
        <w:rPr>
          <w:rFonts w:ascii="Times New Roman" w:eastAsia="Calibri" w:hAnsi="Times New Roman" w:cs="Times New Roman"/>
          <w:sz w:val="24"/>
          <w:szCs w:val="24"/>
          <w:lang w:eastAsia="ar-SA"/>
        </w:rPr>
        <w:t xml:space="preserve"> и </w:t>
      </w:r>
      <w:proofErr w:type="spellStart"/>
      <w:r w:rsidRPr="00831859">
        <w:rPr>
          <w:rFonts w:ascii="Times New Roman" w:eastAsia="Calibri" w:hAnsi="Times New Roman" w:cs="Times New Roman"/>
          <w:sz w:val="24"/>
          <w:szCs w:val="24"/>
          <w:lang w:eastAsia="ar-SA"/>
        </w:rPr>
        <w:t>квалификация</w:t>
      </w:r>
      <w:proofErr w:type="spellEnd"/>
      <w:r w:rsidRPr="00831859">
        <w:rPr>
          <w:rFonts w:ascii="Times New Roman" w:eastAsia="Calibri" w:hAnsi="Times New Roman" w:cs="Times New Roman"/>
          <w:sz w:val="24"/>
          <w:szCs w:val="24"/>
          <w:lang w:val="bg-BG" w:eastAsia="ar-SA"/>
        </w:rPr>
        <w:t>, посочени по-долу.</w:t>
      </w:r>
    </w:p>
    <w:p w14:paraId="6B63BEE1" w14:textId="77777777" w:rsidR="00B237D3" w:rsidRPr="00B237D3" w:rsidRDefault="00B237D3" w:rsidP="00A95F0A">
      <w:pPr>
        <w:widowControl w:val="0"/>
        <w:autoSpaceDE w:val="0"/>
        <w:autoSpaceDN w:val="0"/>
        <w:adjustRightInd w:val="0"/>
        <w:spacing w:after="0" w:line="360" w:lineRule="auto"/>
        <w:ind w:right="71" w:firstLine="500"/>
        <w:jc w:val="both"/>
        <w:rPr>
          <w:rFonts w:ascii="Times New Roman" w:eastAsia="Times New Roman" w:hAnsi="Times New Roman" w:cs="Times New Roman"/>
          <w:sz w:val="24"/>
          <w:szCs w:val="24"/>
          <w:lang w:val="bg-BG" w:eastAsia="bg-BG"/>
        </w:rPr>
      </w:pPr>
      <w:proofErr w:type="spellStart"/>
      <w:r w:rsidRPr="00B237D3">
        <w:rPr>
          <w:rFonts w:ascii="Times New Roman" w:eastAsia="Times New Roman" w:hAnsi="Times New Roman" w:cs="Times New Roman"/>
          <w:b/>
          <w:sz w:val="24"/>
          <w:szCs w:val="24"/>
          <w:lang w:eastAsia="bg-BG"/>
        </w:rPr>
        <w:t>Минимални</w:t>
      </w:r>
      <w:proofErr w:type="spellEnd"/>
      <w:r w:rsidRPr="00B237D3">
        <w:rPr>
          <w:rFonts w:ascii="Times New Roman" w:eastAsia="Times New Roman" w:hAnsi="Times New Roman" w:cs="Times New Roman"/>
          <w:b/>
          <w:sz w:val="24"/>
          <w:szCs w:val="24"/>
          <w:lang w:eastAsia="bg-BG"/>
        </w:rPr>
        <w:t xml:space="preserve"> </w:t>
      </w:r>
      <w:proofErr w:type="spellStart"/>
      <w:r w:rsidRPr="00B237D3">
        <w:rPr>
          <w:rFonts w:ascii="Times New Roman" w:eastAsia="Times New Roman" w:hAnsi="Times New Roman" w:cs="Times New Roman"/>
          <w:b/>
          <w:sz w:val="24"/>
          <w:szCs w:val="24"/>
          <w:lang w:eastAsia="bg-BG"/>
        </w:rPr>
        <w:t>изисквания</w:t>
      </w:r>
      <w:proofErr w:type="spellEnd"/>
      <w:r w:rsidRPr="00B237D3">
        <w:rPr>
          <w:rFonts w:ascii="Times New Roman" w:eastAsia="Times New Roman" w:hAnsi="Times New Roman" w:cs="Times New Roman"/>
          <w:b/>
          <w:sz w:val="24"/>
          <w:szCs w:val="24"/>
          <w:lang w:eastAsia="bg-BG"/>
        </w:rPr>
        <w:t xml:space="preserve"> </w:t>
      </w:r>
      <w:r w:rsidRPr="00B237D3">
        <w:rPr>
          <w:rFonts w:ascii="Times New Roman" w:eastAsia="Times New Roman" w:hAnsi="Times New Roman" w:cs="Times New Roman"/>
          <w:b/>
          <w:sz w:val="24"/>
          <w:szCs w:val="24"/>
          <w:lang w:val="bg-BG" w:eastAsia="ar-SA"/>
        </w:rPr>
        <w:t>за образование и квалификация:</w:t>
      </w:r>
      <w:r w:rsidRPr="00B237D3">
        <w:rPr>
          <w:rFonts w:ascii="Times New Roman" w:eastAsia="Times New Roman" w:hAnsi="Times New Roman" w:cs="Times New Roman"/>
          <w:b/>
          <w:sz w:val="24"/>
          <w:szCs w:val="24"/>
          <w:lang w:eastAsia="bg-BG"/>
        </w:rPr>
        <w:t xml:space="preserve"> </w:t>
      </w:r>
      <w:r w:rsidRPr="00B237D3">
        <w:rPr>
          <w:rFonts w:ascii="Times New Roman" w:eastAsia="Times New Roman" w:hAnsi="Times New Roman" w:cs="Times New Roman"/>
          <w:sz w:val="24"/>
          <w:szCs w:val="24"/>
          <w:lang w:val="bg-BG" w:eastAsia="bg-BG"/>
        </w:rPr>
        <w:t>висше образование с образователно-квалификационна степен магистър</w:t>
      </w:r>
      <w:r w:rsidRPr="00B237D3">
        <w:rPr>
          <w:rFonts w:ascii="Times New Roman" w:eastAsia="Calibri" w:hAnsi="Times New Roman" w:cs="Times New Roman"/>
          <w:sz w:val="24"/>
          <w:szCs w:val="24"/>
          <w:lang w:val="bg-BG" w:eastAsia="ar-SA"/>
        </w:rPr>
        <w:t xml:space="preserve"> </w:t>
      </w:r>
      <w:proofErr w:type="spellStart"/>
      <w:r w:rsidRPr="00B237D3">
        <w:rPr>
          <w:rFonts w:ascii="Times New Roman" w:eastAsia="Times New Roman" w:hAnsi="Times New Roman" w:cs="Times New Roman"/>
          <w:sz w:val="24"/>
          <w:szCs w:val="24"/>
          <w:lang w:eastAsia="bg-BG"/>
        </w:rPr>
        <w:t>или</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еквивалентна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образователна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степен</w:t>
      </w:r>
      <w:proofErr w:type="spellEnd"/>
      <w:r w:rsidRPr="00B237D3">
        <w:rPr>
          <w:rFonts w:ascii="Times New Roman" w:eastAsia="Times New Roman" w:hAnsi="Times New Roman" w:cs="Times New Roman"/>
          <w:sz w:val="24"/>
          <w:szCs w:val="24"/>
          <w:lang w:eastAsia="bg-BG"/>
        </w:rPr>
        <w:t xml:space="preserve"> (в </w:t>
      </w:r>
      <w:proofErr w:type="spellStart"/>
      <w:r w:rsidRPr="00B237D3">
        <w:rPr>
          <w:rFonts w:ascii="Times New Roman" w:eastAsia="Times New Roman" w:hAnsi="Times New Roman" w:cs="Times New Roman"/>
          <w:sz w:val="24"/>
          <w:szCs w:val="24"/>
          <w:lang w:eastAsia="bg-BG"/>
        </w:rPr>
        <w:t>случай</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че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образованието</w:t>
      </w:r>
      <w:proofErr w:type="spellEnd"/>
      <w:r w:rsidRPr="00B237D3">
        <w:rPr>
          <w:rFonts w:ascii="Times New Roman" w:eastAsia="Times New Roman" w:hAnsi="Times New Roman" w:cs="Times New Roman"/>
          <w:sz w:val="24"/>
          <w:szCs w:val="24"/>
          <w:lang w:eastAsia="bg-BG"/>
        </w:rPr>
        <w:t xml:space="preserve"> е </w:t>
      </w:r>
      <w:proofErr w:type="spellStart"/>
      <w:r w:rsidRPr="00B237D3">
        <w:rPr>
          <w:rFonts w:ascii="Times New Roman" w:eastAsia="Times New Roman" w:hAnsi="Times New Roman" w:cs="Times New Roman"/>
          <w:sz w:val="24"/>
          <w:szCs w:val="24"/>
          <w:lang w:eastAsia="bg-BG"/>
        </w:rPr>
        <w:t>придобито</w:t>
      </w:r>
      <w:proofErr w:type="spellEnd"/>
      <w:r w:rsidRPr="00B237D3">
        <w:rPr>
          <w:rFonts w:ascii="Times New Roman" w:eastAsia="Times New Roman" w:hAnsi="Times New Roman" w:cs="Times New Roman"/>
          <w:sz w:val="24"/>
          <w:szCs w:val="24"/>
          <w:lang w:eastAsia="bg-BG"/>
        </w:rPr>
        <w:t xml:space="preserve"> в </w:t>
      </w:r>
      <w:proofErr w:type="spellStart"/>
      <w:r w:rsidRPr="00B237D3">
        <w:rPr>
          <w:rFonts w:ascii="Times New Roman" w:eastAsia="Times New Roman" w:hAnsi="Times New Roman" w:cs="Times New Roman"/>
          <w:sz w:val="24"/>
          <w:szCs w:val="24"/>
          <w:lang w:eastAsia="bg-BG"/>
        </w:rPr>
        <w:t>страна</w:t>
      </w:r>
      <w:proofErr w:type="spellEnd"/>
      <w:r w:rsidRPr="00B237D3">
        <w:rPr>
          <w:rFonts w:ascii="Times New Roman" w:eastAsia="Times New Roman" w:hAnsi="Times New Roman" w:cs="Times New Roman"/>
          <w:sz w:val="24"/>
          <w:szCs w:val="24"/>
          <w:lang w:eastAsia="bg-BG"/>
        </w:rPr>
        <w:t xml:space="preserve"> с </w:t>
      </w:r>
      <w:proofErr w:type="spellStart"/>
      <w:r w:rsidRPr="00B237D3">
        <w:rPr>
          <w:rFonts w:ascii="Times New Roman" w:eastAsia="Times New Roman" w:hAnsi="Times New Roman" w:cs="Times New Roman"/>
          <w:sz w:val="24"/>
          <w:szCs w:val="24"/>
          <w:lang w:eastAsia="bg-BG"/>
        </w:rPr>
        <w:t>различна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система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за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определяне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образователните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степени</w:t>
      </w:r>
      <w:proofErr w:type="spellEnd"/>
      <w:r w:rsidRPr="00B237D3">
        <w:rPr>
          <w:rFonts w:ascii="Times New Roman" w:eastAsia="Times New Roman" w:hAnsi="Times New Roman" w:cs="Times New Roman"/>
          <w:sz w:val="24"/>
          <w:szCs w:val="24"/>
          <w:lang w:eastAsia="bg-BG"/>
        </w:rPr>
        <w:t>)</w:t>
      </w:r>
      <w:r w:rsidRPr="00B237D3">
        <w:rPr>
          <w:rFonts w:ascii="Times New Roman" w:eastAsia="Times New Roman" w:hAnsi="Times New Roman" w:cs="Times New Roman"/>
          <w:sz w:val="24"/>
          <w:szCs w:val="24"/>
          <w:lang w:val="bg-BG" w:eastAsia="bg-BG"/>
        </w:rPr>
        <w:t xml:space="preserve"> в една от следните три области на висше образование, със съответните професионални направления, </w:t>
      </w:r>
      <w:proofErr w:type="spellStart"/>
      <w:r w:rsidRPr="00B237D3">
        <w:rPr>
          <w:rFonts w:ascii="Times New Roman" w:eastAsia="Times New Roman" w:hAnsi="Times New Roman" w:cs="Times New Roman"/>
          <w:sz w:val="24"/>
          <w:szCs w:val="24"/>
          <w:lang w:eastAsia="bg-BG"/>
        </w:rPr>
        <w:t>съгласно</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Класификатора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областите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висше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образование</w:t>
      </w:r>
      <w:proofErr w:type="spellEnd"/>
      <w:r w:rsidRPr="00B237D3">
        <w:rPr>
          <w:rFonts w:ascii="Times New Roman" w:eastAsia="Times New Roman" w:hAnsi="Times New Roman" w:cs="Times New Roman"/>
          <w:sz w:val="24"/>
          <w:szCs w:val="24"/>
          <w:lang w:eastAsia="bg-BG"/>
        </w:rPr>
        <w:t xml:space="preserve"> и </w:t>
      </w:r>
      <w:proofErr w:type="spellStart"/>
      <w:r w:rsidRPr="00B237D3">
        <w:rPr>
          <w:rFonts w:ascii="Times New Roman" w:eastAsia="Times New Roman" w:hAnsi="Times New Roman" w:cs="Times New Roman"/>
          <w:sz w:val="24"/>
          <w:szCs w:val="24"/>
          <w:lang w:eastAsia="bg-BG"/>
        </w:rPr>
        <w:t>професионалните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направления</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утвърден</w:t>
      </w:r>
      <w:proofErr w:type="spellEnd"/>
      <w:r w:rsidRPr="00B237D3">
        <w:rPr>
          <w:rFonts w:ascii="Times New Roman" w:eastAsia="Times New Roman" w:hAnsi="Times New Roman" w:cs="Times New Roman"/>
          <w:sz w:val="24"/>
          <w:szCs w:val="24"/>
          <w:lang w:eastAsia="bg-BG"/>
        </w:rPr>
        <w:t xml:space="preserve"> с </w:t>
      </w:r>
      <w:proofErr w:type="spellStart"/>
      <w:r w:rsidRPr="00B237D3">
        <w:rPr>
          <w:rFonts w:ascii="Times New Roman" w:eastAsia="Times New Roman" w:hAnsi="Times New Roman" w:cs="Times New Roman"/>
          <w:sz w:val="24"/>
          <w:szCs w:val="24"/>
          <w:lang w:eastAsia="bg-BG"/>
        </w:rPr>
        <w:t>Постановление</w:t>
      </w:r>
      <w:proofErr w:type="spellEnd"/>
      <w:r w:rsidRPr="00B237D3">
        <w:rPr>
          <w:rFonts w:ascii="Times New Roman" w:eastAsia="Times New Roman" w:hAnsi="Times New Roman" w:cs="Times New Roman"/>
          <w:sz w:val="24"/>
          <w:szCs w:val="24"/>
          <w:lang w:eastAsia="bg-BG"/>
        </w:rPr>
        <w:t xml:space="preserve"> № 125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Министерския</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съвет</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от</w:t>
      </w:r>
      <w:proofErr w:type="spellEnd"/>
      <w:r w:rsidRPr="00B237D3">
        <w:rPr>
          <w:rFonts w:ascii="Times New Roman" w:eastAsia="Times New Roman" w:hAnsi="Times New Roman" w:cs="Times New Roman"/>
          <w:sz w:val="24"/>
          <w:szCs w:val="24"/>
          <w:lang w:eastAsia="bg-BG"/>
        </w:rPr>
        <w:t xml:space="preserve"> 24.06.2002 г. </w:t>
      </w:r>
      <w:proofErr w:type="spellStart"/>
      <w:r w:rsidRPr="00B237D3">
        <w:rPr>
          <w:rFonts w:ascii="Times New Roman" w:eastAsia="Times New Roman" w:hAnsi="Times New Roman" w:cs="Times New Roman"/>
          <w:sz w:val="24"/>
          <w:szCs w:val="24"/>
          <w:lang w:eastAsia="bg-BG"/>
        </w:rPr>
        <w:t>за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утвърждаване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класификатор</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областите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висше</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образование</w:t>
      </w:r>
      <w:proofErr w:type="spellEnd"/>
      <w:r w:rsidRPr="00B237D3">
        <w:rPr>
          <w:rFonts w:ascii="Times New Roman" w:eastAsia="Times New Roman" w:hAnsi="Times New Roman" w:cs="Times New Roman"/>
          <w:sz w:val="24"/>
          <w:szCs w:val="24"/>
          <w:lang w:eastAsia="bg-BG"/>
        </w:rPr>
        <w:t xml:space="preserve"> и </w:t>
      </w:r>
      <w:proofErr w:type="spellStart"/>
      <w:r w:rsidRPr="00B237D3">
        <w:rPr>
          <w:rFonts w:ascii="Times New Roman" w:eastAsia="Times New Roman" w:hAnsi="Times New Roman" w:cs="Times New Roman"/>
          <w:sz w:val="24"/>
          <w:szCs w:val="24"/>
          <w:lang w:eastAsia="bg-BG"/>
        </w:rPr>
        <w:t>професионални</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направления</w:t>
      </w:r>
      <w:proofErr w:type="spellEnd"/>
      <w:r w:rsidRPr="00B237D3">
        <w:rPr>
          <w:rFonts w:ascii="Times New Roman" w:eastAsia="Times New Roman" w:hAnsi="Times New Roman" w:cs="Times New Roman"/>
          <w:sz w:val="24"/>
          <w:szCs w:val="24"/>
          <w:lang w:val="bg-BG" w:eastAsia="bg-BG"/>
        </w:rPr>
        <w:t xml:space="preserve">: </w:t>
      </w:r>
    </w:p>
    <w:p w14:paraId="6C9EB818" w14:textId="77777777" w:rsidR="00B237D3" w:rsidRPr="00B237D3" w:rsidRDefault="00B237D3" w:rsidP="00B237D3">
      <w:pPr>
        <w:widowControl w:val="0"/>
        <w:numPr>
          <w:ilvl w:val="0"/>
          <w:numId w:val="44"/>
        </w:numPr>
        <w:autoSpaceDE w:val="0"/>
        <w:autoSpaceDN w:val="0"/>
        <w:adjustRightInd w:val="0"/>
        <w:spacing w:after="0" w:line="360" w:lineRule="auto"/>
        <w:ind w:right="71"/>
        <w:jc w:val="both"/>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 xml:space="preserve">Технически науки: Архитектура, строителство и геодезия; Общо инженерство; </w:t>
      </w:r>
      <w:r w:rsidRPr="00B237D3">
        <w:rPr>
          <w:rFonts w:ascii="Times New Roman" w:eastAsia="Times New Roman" w:hAnsi="Times New Roman" w:cs="Times New Roman"/>
          <w:sz w:val="24"/>
          <w:szCs w:val="24"/>
          <w:lang w:val="bg-BG" w:eastAsia="bg-BG"/>
        </w:rPr>
        <w:lastRenderedPageBreak/>
        <w:t>Комуникационна и компютърна техника; Електротехника, електроника и автоматика;</w:t>
      </w:r>
      <w:r w:rsidRPr="00B237D3">
        <w:rPr>
          <w:rFonts w:ascii="Times New Roman" w:eastAsia="Times New Roman" w:hAnsi="Times New Roman" w:cs="Times New Roman"/>
          <w:sz w:val="24"/>
          <w:szCs w:val="24"/>
          <w:lang w:eastAsia="bg-BG"/>
        </w:rPr>
        <w:t xml:space="preserve"> </w:t>
      </w:r>
      <w:r w:rsidRPr="00B237D3">
        <w:rPr>
          <w:rFonts w:ascii="Times New Roman" w:eastAsia="Times New Roman" w:hAnsi="Times New Roman" w:cs="Times New Roman"/>
          <w:sz w:val="24"/>
          <w:szCs w:val="24"/>
          <w:lang w:val="bg-BG" w:eastAsia="bg-BG"/>
        </w:rPr>
        <w:t>М</w:t>
      </w:r>
      <w:proofErr w:type="spellStart"/>
      <w:r w:rsidRPr="00B237D3">
        <w:rPr>
          <w:rFonts w:ascii="Times New Roman" w:eastAsia="Times New Roman" w:hAnsi="Times New Roman" w:cs="Times New Roman"/>
          <w:sz w:val="24"/>
          <w:szCs w:val="24"/>
          <w:lang w:eastAsia="bg-BG"/>
        </w:rPr>
        <w:t>ашинно</w:t>
      </w:r>
      <w:proofErr w:type="spellEnd"/>
      <w:r w:rsidRPr="00B237D3">
        <w:rPr>
          <w:rFonts w:ascii="Times New Roman" w:eastAsia="Times New Roman" w:hAnsi="Times New Roman" w:cs="Times New Roman"/>
          <w:sz w:val="24"/>
          <w:szCs w:val="24"/>
          <w:lang w:eastAsia="bg-BG"/>
        </w:rPr>
        <w:t xml:space="preserve"> </w:t>
      </w:r>
      <w:proofErr w:type="spellStart"/>
      <w:r w:rsidRPr="00B237D3">
        <w:rPr>
          <w:rFonts w:ascii="Times New Roman" w:eastAsia="Times New Roman" w:hAnsi="Times New Roman" w:cs="Times New Roman"/>
          <w:sz w:val="24"/>
          <w:szCs w:val="24"/>
          <w:lang w:eastAsia="bg-BG"/>
        </w:rPr>
        <w:t>инженерство</w:t>
      </w:r>
      <w:proofErr w:type="spellEnd"/>
      <w:r w:rsidRPr="00B237D3">
        <w:rPr>
          <w:rFonts w:ascii="Times New Roman" w:eastAsia="Times New Roman" w:hAnsi="Times New Roman" w:cs="Times New Roman"/>
          <w:sz w:val="24"/>
          <w:szCs w:val="24"/>
          <w:lang w:val="bg-BG" w:eastAsia="bg-BG"/>
        </w:rPr>
        <w:t>; Б</w:t>
      </w:r>
      <w:proofErr w:type="spellStart"/>
      <w:r w:rsidRPr="00B237D3">
        <w:rPr>
          <w:rFonts w:ascii="Times New Roman" w:eastAsia="Times New Roman" w:hAnsi="Times New Roman" w:cs="Times New Roman"/>
          <w:sz w:val="24"/>
          <w:szCs w:val="24"/>
          <w:lang w:eastAsia="bg-BG"/>
        </w:rPr>
        <w:t>иотехнологии</w:t>
      </w:r>
      <w:proofErr w:type="spellEnd"/>
      <w:r w:rsidRPr="00B237D3">
        <w:rPr>
          <w:rFonts w:ascii="Times New Roman" w:eastAsia="Times New Roman" w:hAnsi="Times New Roman" w:cs="Times New Roman"/>
          <w:sz w:val="24"/>
          <w:szCs w:val="24"/>
          <w:lang w:val="bg-BG" w:eastAsia="bg-BG"/>
        </w:rPr>
        <w:t>;</w:t>
      </w:r>
    </w:p>
    <w:p w14:paraId="20096263" w14:textId="77777777" w:rsidR="00B237D3" w:rsidRPr="00B237D3" w:rsidRDefault="00B237D3" w:rsidP="00B237D3">
      <w:pPr>
        <w:widowControl w:val="0"/>
        <w:numPr>
          <w:ilvl w:val="0"/>
          <w:numId w:val="44"/>
        </w:numPr>
        <w:autoSpaceDE w:val="0"/>
        <w:autoSpaceDN w:val="0"/>
        <w:adjustRightInd w:val="0"/>
        <w:spacing w:after="0" w:line="360" w:lineRule="auto"/>
        <w:ind w:right="71"/>
        <w:jc w:val="both"/>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Природни науки, математика и информатика: Химически науки; Биологически науки; Физически науки; Информатика и компютърни науки;</w:t>
      </w:r>
    </w:p>
    <w:p w14:paraId="23103893" w14:textId="77777777" w:rsidR="00B237D3" w:rsidRPr="00B237D3" w:rsidRDefault="00B237D3" w:rsidP="00B237D3">
      <w:pPr>
        <w:widowControl w:val="0"/>
        <w:numPr>
          <w:ilvl w:val="0"/>
          <w:numId w:val="44"/>
        </w:numPr>
        <w:autoSpaceDE w:val="0"/>
        <w:autoSpaceDN w:val="0"/>
        <w:adjustRightInd w:val="0"/>
        <w:spacing w:after="0" w:line="360" w:lineRule="auto"/>
        <w:ind w:right="71"/>
        <w:jc w:val="both"/>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Здравеопазване и спорт: Медицина.</w:t>
      </w:r>
    </w:p>
    <w:p w14:paraId="1D0E3FD9" w14:textId="77777777" w:rsidR="0076426B" w:rsidRDefault="00A95F0A" w:rsidP="0076426B">
      <w:pPr>
        <w:widowControl w:val="0"/>
        <w:tabs>
          <w:tab w:val="left" w:pos="709"/>
        </w:tabs>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eastAsia="bg-BG"/>
        </w:rPr>
        <w:tab/>
      </w:r>
      <w:proofErr w:type="spellStart"/>
      <w:r w:rsidR="00B237D3" w:rsidRPr="00B237D3">
        <w:rPr>
          <w:rFonts w:ascii="Times New Roman" w:eastAsia="Times New Roman" w:hAnsi="Times New Roman" w:cs="Times New Roman"/>
          <w:b/>
          <w:sz w:val="24"/>
          <w:szCs w:val="24"/>
          <w:lang w:eastAsia="bg-BG"/>
        </w:rPr>
        <w:t>Минимални</w:t>
      </w:r>
      <w:proofErr w:type="spellEnd"/>
      <w:r w:rsidR="00B237D3" w:rsidRPr="00B237D3">
        <w:rPr>
          <w:rFonts w:ascii="Times New Roman" w:eastAsia="Times New Roman" w:hAnsi="Times New Roman" w:cs="Times New Roman"/>
          <w:b/>
          <w:sz w:val="24"/>
          <w:szCs w:val="24"/>
          <w:lang w:eastAsia="bg-BG"/>
        </w:rPr>
        <w:t xml:space="preserve"> </w:t>
      </w:r>
      <w:proofErr w:type="spellStart"/>
      <w:r w:rsidR="00B237D3" w:rsidRPr="00B237D3">
        <w:rPr>
          <w:rFonts w:ascii="Times New Roman" w:eastAsia="Times New Roman" w:hAnsi="Times New Roman" w:cs="Times New Roman"/>
          <w:b/>
          <w:sz w:val="24"/>
          <w:szCs w:val="24"/>
          <w:lang w:eastAsia="bg-BG"/>
        </w:rPr>
        <w:t>изисквания</w:t>
      </w:r>
      <w:proofErr w:type="spellEnd"/>
      <w:r w:rsidR="00B237D3" w:rsidRPr="00B237D3">
        <w:rPr>
          <w:rFonts w:ascii="Times New Roman" w:eastAsia="Times New Roman" w:hAnsi="Times New Roman" w:cs="Times New Roman"/>
          <w:b/>
          <w:sz w:val="24"/>
          <w:szCs w:val="24"/>
          <w:lang w:eastAsia="bg-BG"/>
        </w:rPr>
        <w:t xml:space="preserve"> </w:t>
      </w:r>
      <w:proofErr w:type="spellStart"/>
      <w:r w:rsidR="00B237D3" w:rsidRPr="00B237D3">
        <w:rPr>
          <w:rFonts w:ascii="Times New Roman" w:eastAsia="Times New Roman" w:hAnsi="Times New Roman" w:cs="Times New Roman"/>
          <w:b/>
          <w:sz w:val="24"/>
          <w:szCs w:val="24"/>
          <w:lang w:eastAsia="bg-BG"/>
        </w:rPr>
        <w:t>за</w:t>
      </w:r>
      <w:proofErr w:type="spellEnd"/>
      <w:r w:rsidR="00B237D3" w:rsidRPr="00B237D3">
        <w:rPr>
          <w:rFonts w:ascii="Times New Roman" w:eastAsia="Times New Roman" w:hAnsi="Times New Roman" w:cs="Times New Roman"/>
          <w:b/>
          <w:sz w:val="24"/>
          <w:szCs w:val="24"/>
          <w:lang w:eastAsia="bg-BG"/>
        </w:rPr>
        <w:t xml:space="preserve"> </w:t>
      </w:r>
      <w:proofErr w:type="spellStart"/>
      <w:r w:rsidR="00B237D3" w:rsidRPr="00B237D3">
        <w:rPr>
          <w:rFonts w:ascii="Times New Roman" w:eastAsia="Times New Roman" w:hAnsi="Times New Roman" w:cs="Times New Roman"/>
          <w:b/>
          <w:sz w:val="24"/>
          <w:szCs w:val="24"/>
          <w:lang w:eastAsia="bg-BG"/>
        </w:rPr>
        <w:t>специфичен</w:t>
      </w:r>
      <w:proofErr w:type="spellEnd"/>
      <w:r w:rsidR="00B237D3" w:rsidRPr="00B237D3">
        <w:rPr>
          <w:rFonts w:ascii="Times New Roman" w:eastAsia="Times New Roman" w:hAnsi="Times New Roman" w:cs="Times New Roman"/>
          <w:b/>
          <w:sz w:val="24"/>
          <w:szCs w:val="24"/>
          <w:lang w:eastAsia="bg-BG"/>
        </w:rPr>
        <w:t xml:space="preserve"> </w:t>
      </w:r>
      <w:proofErr w:type="spellStart"/>
      <w:r w:rsidR="00B237D3" w:rsidRPr="00B237D3">
        <w:rPr>
          <w:rFonts w:ascii="Times New Roman" w:eastAsia="Times New Roman" w:hAnsi="Times New Roman" w:cs="Times New Roman"/>
          <w:b/>
          <w:sz w:val="24"/>
          <w:szCs w:val="24"/>
          <w:lang w:eastAsia="bg-BG"/>
        </w:rPr>
        <w:t>опит</w:t>
      </w:r>
      <w:proofErr w:type="spellEnd"/>
      <w:r w:rsidR="00B237D3" w:rsidRPr="00B237D3">
        <w:rPr>
          <w:rFonts w:ascii="Times New Roman" w:eastAsia="Times New Roman" w:hAnsi="Times New Roman" w:cs="Times New Roman"/>
          <w:sz w:val="24"/>
          <w:szCs w:val="24"/>
          <w:lang w:eastAsia="bg-BG"/>
        </w:rPr>
        <w:t>:</w:t>
      </w:r>
      <w:r w:rsidR="00B237D3" w:rsidRPr="00B237D3">
        <w:rPr>
          <w:rFonts w:ascii="Times New Roman" w:eastAsia="Times New Roman" w:hAnsi="Times New Roman" w:cs="Times New Roman"/>
          <w:sz w:val="24"/>
          <w:szCs w:val="24"/>
          <w:lang w:val="bg-BG" w:eastAsia="bg-BG"/>
        </w:rPr>
        <w:t xml:space="preserve"> минимум 3 години професионален опит по специалността от</w:t>
      </w:r>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област</w:t>
      </w:r>
      <w:proofErr w:type="spellEnd"/>
      <w:r w:rsidR="00B237D3" w:rsidRPr="00B237D3">
        <w:rPr>
          <w:rFonts w:ascii="Times New Roman" w:eastAsia="Times New Roman" w:hAnsi="Times New Roman" w:cs="Times New Roman"/>
          <w:sz w:val="24"/>
          <w:szCs w:val="24"/>
          <w:lang w:val="bg-BG" w:eastAsia="bg-BG"/>
        </w:rPr>
        <w:t>та/областите</w:t>
      </w:r>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на</w:t>
      </w:r>
      <w:proofErr w:type="spellEnd"/>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висше</w:t>
      </w:r>
      <w:proofErr w:type="spellEnd"/>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образование</w:t>
      </w:r>
      <w:proofErr w:type="spellEnd"/>
      <w:r w:rsidR="00B237D3" w:rsidRPr="00B237D3">
        <w:rPr>
          <w:rFonts w:ascii="Times New Roman" w:eastAsia="Times New Roman" w:hAnsi="Times New Roman" w:cs="Times New Roman"/>
          <w:sz w:val="24"/>
          <w:szCs w:val="24"/>
          <w:lang w:val="bg-BG" w:eastAsia="bg-BG"/>
        </w:rPr>
        <w:t xml:space="preserve"> в</w:t>
      </w:r>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съответн</w:t>
      </w:r>
      <w:r w:rsidR="00B237D3" w:rsidRPr="00B237D3">
        <w:rPr>
          <w:rFonts w:ascii="Times New Roman" w:eastAsia="Times New Roman" w:hAnsi="Times New Roman" w:cs="Times New Roman"/>
          <w:sz w:val="24"/>
          <w:szCs w:val="24"/>
          <w:lang w:val="bg-BG" w:eastAsia="bg-BG"/>
        </w:rPr>
        <w:t>ото</w:t>
      </w:r>
      <w:proofErr w:type="spellEnd"/>
      <w:r w:rsidR="00B237D3" w:rsidRPr="00B237D3">
        <w:rPr>
          <w:rFonts w:ascii="Times New Roman" w:eastAsia="Times New Roman" w:hAnsi="Times New Roman" w:cs="Times New Roman"/>
          <w:sz w:val="24"/>
          <w:szCs w:val="24"/>
          <w:lang w:val="bg-BG" w:eastAsia="bg-BG"/>
        </w:rPr>
        <w:t xml:space="preserve"> професионално направление/съответните</w:t>
      </w:r>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професионални</w:t>
      </w:r>
      <w:proofErr w:type="spellEnd"/>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направления</w:t>
      </w:r>
      <w:proofErr w:type="spellEnd"/>
      <w:r w:rsidR="00B237D3" w:rsidRPr="00B237D3">
        <w:rPr>
          <w:rFonts w:ascii="Times New Roman" w:eastAsia="Times New Roman" w:hAnsi="Times New Roman" w:cs="Times New Roman"/>
          <w:sz w:val="24"/>
          <w:szCs w:val="24"/>
          <w:lang w:val="bg-BG" w:eastAsia="bg-BG"/>
        </w:rPr>
        <w:t xml:space="preserve"> съгласно минималните изисквания за образование и квалификация.</w:t>
      </w:r>
    </w:p>
    <w:p w14:paraId="45618DFD" w14:textId="2E4D65D0" w:rsidR="00B237D3" w:rsidRPr="00B237D3" w:rsidRDefault="0076426B" w:rsidP="0076426B">
      <w:pPr>
        <w:widowControl w:val="0"/>
        <w:tabs>
          <w:tab w:val="left" w:pos="709"/>
        </w:tabs>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r>
      <w:r w:rsidR="00B237D3" w:rsidRPr="00B237D3">
        <w:rPr>
          <w:rFonts w:ascii="Times New Roman" w:eastAsia="Times New Roman" w:hAnsi="Times New Roman" w:cs="Times New Roman"/>
          <w:sz w:val="24"/>
          <w:szCs w:val="24"/>
          <w:lang w:val="bg-BG" w:eastAsia="bg-BG"/>
        </w:rPr>
        <w:t>В случай</w:t>
      </w:r>
      <w:r>
        <w:rPr>
          <w:rFonts w:ascii="Times New Roman" w:eastAsia="Times New Roman" w:hAnsi="Times New Roman" w:cs="Times New Roman"/>
          <w:sz w:val="24"/>
          <w:szCs w:val="24"/>
          <w:lang w:val="bg-BG" w:eastAsia="bg-BG"/>
        </w:rPr>
        <w:t>,</w:t>
      </w:r>
      <w:r w:rsidR="00B237D3" w:rsidRPr="00B237D3">
        <w:rPr>
          <w:rFonts w:ascii="Times New Roman" w:eastAsia="Times New Roman" w:hAnsi="Times New Roman" w:cs="Times New Roman"/>
          <w:sz w:val="24"/>
          <w:szCs w:val="24"/>
          <w:lang w:val="bg-BG" w:eastAsia="bg-BG"/>
        </w:rPr>
        <w:t xml:space="preserve"> че се налага някой от ключови</w:t>
      </w:r>
      <w:r w:rsidR="00A95F0A">
        <w:rPr>
          <w:rFonts w:ascii="Times New Roman" w:eastAsia="Times New Roman" w:hAnsi="Times New Roman" w:cs="Times New Roman"/>
          <w:sz w:val="24"/>
          <w:szCs w:val="24"/>
          <w:lang w:val="bg-BG" w:eastAsia="bg-BG"/>
        </w:rPr>
        <w:t xml:space="preserve">те експерти да бъде сменен след </w:t>
      </w:r>
      <w:r w:rsidR="00B237D3" w:rsidRPr="00B237D3">
        <w:rPr>
          <w:rFonts w:ascii="Times New Roman" w:eastAsia="Times New Roman" w:hAnsi="Times New Roman" w:cs="Times New Roman"/>
          <w:sz w:val="24"/>
          <w:szCs w:val="24"/>
          <w:lang w:val="bg-BG" w:eastAsia="bg-BG"/>
        </w:rPr>
        <w:t>подписване на договора, Изпълнителят следва да го замени с експерт, който отговаря на минималните изисквания. Новият експерт подлежи на одобряване от Възложителя.</w:t>
      </w:r>
    </w:p>
    <w:p w14:paraId="4A90F302" w14:textId="46AF4F60" w:rsidR="00B237D3" w:rsidRPr="00B237D3" w:rsidRDefault="00A95F0A" w:rsidP="00A95F0A">
      <w:pPr>
        <w:widowControl w:val="0"/>
        <w:tabs>
          <w:tab w:val="left" w:pos="709"/>
        </w:tabs>
        <w:autoSpaceDE w:val="0"/>
        <w:autoSpaceDN w:val="0"/>
        <w:adjustRightInd w:val="0"/>
        <w:spacing w:after="0" w:line="360" w:lineRule="auto"/>
        <w:ind w:right="71"/>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237D3" w:rsidRPr="00B237D3">
        <w:rPr>
          <w:rFonts w:ascii="Times New Roman" w:eastAsia="Times New Roman" w:hAnsi="Times New Roman" w:cs="Times New Roman"/>
          <w:sz w:val="24"/>
          <w:szCs w:val="24"/>
          <w:lang w:val="bg-BG" w:eastAsia="bg-BG"/>
        </w:rPr>
        <w:t xml:space="preserve">При необходимост, по време на изпълнението на договора могат да бъдат привличани допълнителни ключови експерти, които трябва да отговарят на </w:t>
      </w:r>
      <w:proofErr w:type="spellStart"/>
      <w:r w:rsidR="00B237D3" w:rsidRPr="00B237D3">
        <w:rPr>
          <w:rFonts w:ascii="Times New Roman" w:eastAsia="Times New Roman" w:hAnsi="Times New Roman" w:cs="Times New Roman"/>
          <w:sz w:val="24"/>
          <w:szCs w:val="24"/>
          <w:lang w:eastAsia="bg-BG"/>
        </w:rPr>
        <w:t>минималните</w:t>
      </w:r>
      <w:proofErr w:type="spellEnd"/>
      <w:r w:rsidR="00B237D3" w:rsidRPr="00B237D3">
        <w:rPr>
          <w:rFonts w:ascii="Times New Roman" w:eastAsia="Times New Roman" w:hAnsi="Times New Roman" w:cs="Times New Roman"/>
          <w:sz w:val="24"/>
          <w:szCs w:val="24"/>
          <w:lang w:eastAsia="bg-BG"/>
        </w:rPr>
        <w:t xml:space="preserve"> </w:t>
      </w:r>
      <w:proofErr w:type="spellStart"/>
      <w:r w:rsidR="00B237D3" w:rsidRPr="00B237D3">
        <w:rPr>
          <w:rFonts w:ascii="Times New Roman" w:eastAsia="Times New Roman" w:hAnsi="Times New Roman" w:cs="Times New Roman"/>
          <w:sz w:val="24"/>
          <w:szCs w:val="24"/>
          <w:lang w:eastAsia="bg-BG"/>
        </w:rPr>
        <w:t>изисквания</w:t>
      </w:r>
      <w:proofErr w:type="spellEnd"/>
      <w:r w:rsidR="00B237D3" w:rsidRPr="00B237D3">
        <w:rPr>
          <w:rFonts w:ascii="Times New Roman" w:eastAsia="Times New Roman" w:hAnsi="Times New Roman" w:cs="Times New Roman"/>
          <w:sz w:val="24"/>
          <w:szCs w:val="24"/>
          <w:lang w:val="bg-BG" w:eastAsia="bg-BG"/>
        </w:rPr>
        <w:t>. Тези експерти следва да бъдат предварително одобрени от Възложителя.</w:t>
      </w:r>
    </w:p>
    <w:p w14:paraId="3FC2F9D7" w14:textId="6D327B42" w:rsidR="00B237D3" w:rsidRPr="00B237D3" w:rsidRDefault="00A95F0A" w:rsidP="00A95F0A">
      <w:pPr>
        <w:widowControl w:val="0"/>
        <w:tabs>
          <w:tab w:val="left" w:pos="709"/>
        </w:tabs>
        <w:autoSpaceDE w:val="0"/>
        <w:autoSpaceDN w:val="0"/>
        <w:adjustRightInd w:val="0"/>
        <w:spacing w:after="0" w:line="360" w:lineRule="auto"/>
        <w:ind w:right="71"/>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237D3" w:rsidRPr="00B237D3">
        <w:rPr>
          <w:rFonts w:ascii="Times New Roman" w:eastAsia="Times New Roman" w:hAnsi="Times New Roman" w:cs="Times New Roman"/>
          <w:sz w:val="24"/>
          <w:szCs w:val="24"/>
          <w:lang w:val="bg-BG" w:eastAsia="bg-BG"/>
        </w:rPr>
        <w:t>За ключовите експерти няма изисквания и ограничения за трудово-правните им взаимоотношения с Изпълнителя.</w:t>
      </w:r>
    </w:p>
    <w:p w14:paraId="35F770FE" w14:textId="77777777" w:rsidR="00B237D3" w:rsidRPr="00B237D3" w:rsidRDefault="00B237D3" w:rsidP="00A95F0A">
      <w:pPr>
        <w:widowControl w:val="0"/>
        <w:tabs>
          <w:tab w:val="left" w:pos="709"/>
        </w:tabs>
        <w:autoSpaceDE w:val="0"/>
        <w:autoSpaceDN w:val="0"/>
        <w:adjustRightInd w:val="0"/>
        <w:spacing w:after="0" w:line="360" w:lineRule="auto"/>
        <w:ind w:left="709" w:right="71"/>
        <w:jc w:val="both"/>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За ключови експерти не могат да бъдат предлагани лица, които са:</w:t>
      </w:r>
    </w:p>
    <w:p w14:paraId="70B6897A" w14:textId="77777777" w:rsidR="00B237D3" w:rsidRPr="00B237D3" w:rsidRDefault="00B237D3" w:rsidP="00B237D3">
      <w:pPr>
        <w:numPr>
          <w:ilvl w:val="0"/>
          <w:numId w:val="45"/>
        </w:numPr>
        <w:spacing w:after="0" w:line="360" w:lineRule="auto"/>
        <w:jc w:val="both"/>
        <w:outlineLvl w:val="2"/>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Членовете на Комитета за наблюдение по Оперативна програма „Наука и образование за интелигентен растеж“;</w:t>
      </w:r>
    </w:p>
    <w:p w14:paraId="25C4F8EB" w14:textId="77777777" w:rsidR="00B237D3" w:rsidRPr="00B237D3" w:rsidRDefault="00B237D3" w:rsidP="00B237D3">
      <w:pPr>
        <w:numPr>
          <w:ilvl w:val="0"/>
          <w:numId w:val="45"/>
        </w:numPr>
        <w:spacing w:after="0" w:line="360" w:lineRule="auto"/>
        <w:jc w:val="both"/>
        <w:outlineLvl w:val="2"/>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Служители на ИА ОП НОИР;</w:t>
      </w:r>
    </w:p>
    <w:p w14:paraId="108E22EB" w14:textId="77777777" w:rsidR="00B237D3" w:rsidRPr="00B237D3" w:rsidRDefault="00B237D3" w:rsidP="00B237D3">
      <w:pPr>
        <w:numPr>
          <w:ilvl w:val="0"/>
          <w:numId w:val="45"/>
        </w:numPr>
        <w:spacing w:after="0" w:line="360" w:lineRule="auto"/>
        <w:jc w:val="both"/>
        <w:outlineLvl w:val="2"/>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 xml:space="preserve">Членове на екипите за управление, екипите за изпълнение и/или научните екипи на проектите, които се финансират по </w:t>
      </w:r>
      <w:proofErr w:type="spellStart"/>
      <w:r w:rsidRPr="00B237D3">
        <w:rPr>
          <w:rFonts w:ascii="Times New Roman" w:eastAsia="Times New Roman" w:hAnsi="Times New Roman" w:cs="Times New Roman"/>
          <w:sz w:val="24"/>
          <w:szCs w:val="24"/>
          <w:lang w:val="bg-BG" w:eastAsia="bg-BG"/>
        </w:rPr>
        <w:t>ПО</w:t>
      </w:r>
      <w:proofErr w:type="spellEnd"/>
      <w:r w:rsidRPr="00B237D3">
        <w:rPr>
          <w:rFonts w:ascii="Times New Roman" w:eastAsia="Times New Roman" w:hAnsi="Times New Roman" w:cs="Times New Roman"/>
          <w:sz w:val="24"/>
          <w:szCs w:val="24"/>
          <w:lang w:val="bg-BG" w:eastAsia="bg-BG"/>
        </w:rPr>
        <w:t xml:space="preserve"> 1 на ОП НОИР;</w:t>
      </w:r>
    </w:p>
    <w:p w14:paraId="37DE5927" w14:textId="77777777" w:rsidR="00B237D3" w:rsidRPr="00B237D3" w:rsidRDefault="00B237D3" w:rsidP="00B237D3">
      <w:pPr>
        <w:numPr>
          <w:ilvl w:val="0"/>
          <w:numId w:val="45"/>
        </w:numPr>
        <w:spacing w:after="0" w:line="360" w:lineRule="auto"/>
        <w:jc w:val="both"/>
        <w:outlineLvl w:val="2"/>
        <w:rPr>
          <w:rFonts w:ascii="Times New Roman" w:eastAsia="Times New Roman" w:hAnsi="Times New Roman" w:cs="Times New Roman"/>
          <w:sz w:val="24"/>
          <w:szCs w:val="24"/>
          <w:lang w:val="bg-BG" w:eastAsia="bg-BG"/>
        </w:rPr>
      </w:pPr>
      <w:r w:rsidRPr="00B237D3">
        <w:rPr>
          <w:rFonts w:ascii="Times New Roman" w:eastAsia="Times New Roman" w:hAnsi="Times New Roman" w:cs="Times New Roman"/>
          <w:sz w:val="24"/>
          <w:szCs w:val="24"/>
          <w:lang w:val="bg-BG" w:eastAsia="bg-BG"/>
        </w:rPr>
        <w:t xml:space="preserve">В трудови взаимоотношения с организациите, които са бенефициенти по </w:t>
      </w:r>
      <w:proofErr w:type="spellStart"/>
      <w:r w:rsidRPr="00B237D3">
        <w:rPr>
          <w:rFonts w:ascii="Times New Roman" w:eastAsia="Times New Roman" w:hAnsi="Times New Roman" w:cs="Times New Roman"/>
          <w:sz w:val="24"/>
          <w:szCs w:val="24"/>
          <w:lang w:val="bg-BG" w:eastAsia="bg-BG"/>
        </w:rPr>
        <w:t>ПО</w:t>
      </w:r>
      <w:proofErr w:type="spellEnd"/>
      <w:r w:rsidRPr="00B237D3">
        <w:rPr>
          <w:rFonts w:ascii="Times New Roman" w:eastAsia="Times New Roman" w:hAnsi="Times New Roman" w:cs="Times New Roman"/>
          <w:sz w:val="24"/>
          <w:szCs w:val="24"/>
          <w:lang w:val="bg-BG" w:eastAsia="bg-BG"/>
        </w:rPr>
        <w:t xml:space="preserve"> 1 на ОП НОИР – водещи организации/партньори.</w:t>
      </w:r>
    </w:p>
    <w:p w14:paraId="64C29A04" w14:textId="60D94698" w:rsidR="00F8736B" w:rsidRPr="00005325" w:rsidRDefault="00B237D3" w:rsidP="00A95F0A">
      <w:pPr>
        <w:spacing w:after="0" w:line="360" w:lineRule="auto"/>
        <w:ind w:firstLine="360"/>
        <w:jc w:val="both"/>
        <w:outlineLvl w:val="2"/>
        <w:rPr>
          <w:rFonts w:ascii="Times New Roman" w:eastAsia="Times New Roman" w:hAnsi="Times New Roman" w:cs="Times New Roman"/>
          <w:sz w:val="24"/>
          <w:szCs w:val="24"/>
          <w:lang w:val="bg-BG" w:eastAsia="ar-SA"/>
        </w:rPr>
      </w:pPr>
      <w:r w:rsidRPr="00B237D3">
        <w:rPr>
          <w:rFonts w:ascii="Times New Roman" w:eastAsia="Times New Roman" w:hAnsi="Times New Roman" w:cs="Times New Roman"/>
          <w:sz w:val="24"/>
          <w:szCs w:val="24"/>
          <w:lang w:val="bg-BG" w:eastAsia="bg-BG"/>
        </w:rPr>
        <w:t>За удостоверяване на липсата на горните обстоятелства, Изпълнителят следва да предостави подписана от всеки предложен ключов експерт декларация по образец.</w:t>
      </w:r>
    </w:p>
    <w:p w14:paraId="1F2D4187" w14:textId="39FC4FD3" w:rsidR="00AB0664" w:rsidRDefault="002617AE"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r w:rsidRPr="00D66C3D">
        <w:rPr>
          <w:rFonts w:ascii="Times New Roman" w:eastAsia="MS Mincho" w:hAnsi="Times New Roman" w:cs="Times New Roman"/>
          <w:bCs/>
          <w:sz w:val="24"/>
          <w:szCs w:val="24"/>
          <w:lang w:val="bg-BG"/>
        </w:rPr>
        <w:lastRenderedPageBreak/>
        <w:t>На основание чл. 64, ал. 2 от ЗОП</w:t>
      </w:r>
      <w:r w:rsidR="00BE26EB">
        <w:rPr>
          <w:rFonts w:ascii="Times New Roman" w:eastAsia="MS Mincho" w:hAnsi="Times New Roman" w:cs="Times New Roman"/>
          <w:bCs/>
          <w:sz w:val="24"/>
          <w:szCs w:val="24"/>
          <w:lang w:val="bg-BG"/>
        </w:rPr>
        <w:t xml:space="preserve">, </w:t>
      </w:r>
      <w:r w:rsidRPr="00D66C3D">
        <w:rPr>
          <w:rFonts w:ascii="Times New Roman" w:eastAsia="MS Mincho" w:hAnsi="Times New Roman" w:cs="Times New Roman"/>
          <w:bCs/>
          <w:sz w:val="24"/>
          <w:szCs w:val="24"/>
          <w:lang w:val="bg-BG"/>
        </w:rPr>
        <w:t xml:space="preserve">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w:t>
      </w:r>
      <w:r w:rsidR="0004595B" w:rsidRPr="00D66C3D">
        <w:rPr>
          <w:rFonts w:ascii="Times New Roman" w:eastAsia="MS Mincho" w:hAnsi="Times New Roman" w:cs="Times New Roman"/>
          <w:bCs/>
          <w:sz w:val="24"/>
          <w:szCs w:val="24"/>
          <w:lang w:val="bg-BG"/>
        </w:rPr>
        <w:t>чл. 54 от Закона за противодействие на корупцията и за отнемане на незаконно придобитото имущество.</w:t>
      </w:r>
    </w:p>
    <w:p w14:paraId="0124B693" w14:textId="77777777" w:rsidR="00DC7A4F" w:rsidRDefault="00DC7A4F"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p>
    <w:p w14:paraId="7CEB5935" w14:textId="77777777" w:rsidR="009D7797" w:rsidRPr="00AA2F4E" w:rsidRDefault="009D7797"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p>
    <w:p w14:paraId="5897DF1F" w14:textId="34107C68" w:rsidR="00DC7A4F" w:rsidRDefault="00DC7A4F" w:rsidP="00DC7A4F">
      <w:pPr>
        <w:suppressAutoHyphens/>
        <w:spacing w:after="120" w:line="240" w:lineRule="auto"/>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 xml:space="preserve"> </w:t>
      </w:r>
      <w:r w:rsidR="00F70F96">
        <w:rPr>
          <w:rFonts w:ascii="Times New Roman" w:eastAsia="Times New Roman" w:hAnsi="Times New Roman" w:cs="Times New Roman"/>
          <w:b/>
          <w:sz w:val="24"/>
          <w:szCs w:val="24"/>
          <w:lang w:val="bg-BG" w:eastAsia="bg-BG"/>
        </w:rPr>
        <w:t>2.</w:t>
      </w:r>
      <w:r w:rsidR="00701CD7" w:rsidRPr="00D66C3D">
        <w:rPr>
          <w:rFonts w:ascii="Times New Roman" w:eastAsia="Times New Roman" w:hAnsi="Times New Roman" w:cs="Times New Roman"/>
          <w:b/>
          <w:sz w:val="24"/>
          <w:szCs w:val="24"/>
          <w:lang w:val="bg-BG" w:eastAsia="bg-BG"/>
        </w:rPr>
        <w:t>ГОДНОСТ (ПРАВОСПОСОБНОСТ) ЗА УПРАЖНЯВАНЕ НА ПРОФЕСИОНАЛНА ДЕЙНОСТ:</w:t>
      </w:r>
    </w:p>
    <w:p w14:paraId="3AA37F5A" w14:textId="706EAD7B" w:rsidR="00D66C3D" w:rsidRPr="00DC7A4F" w:rsidRDefault="00DC7A4F" w:rsidP="00DC7A4F">
      <w:pPr>
        <w:suppressAutoHyphens/>
        <w:spacing w:after="120" w:line="240" w:lineRule="auto"/>
        <w:rPr>
          <w:rFonts w:ascii="Times New Roman" w:eastAsia="Times New Roman" w:hAnsi="Times New Roman" w:cs="Times New Roman"/>
          <w:b/>
          <w:sz w:val="24"/>
          <w:szCs w:val="24"/>
          <w:lang w:val="bg-BG" w:eastAsia="bg-BG"/>
        </w:rPr>
      </w:pPr>
      <w:r>
        <w:rPr>
          <w:rFonts w:ascii="Times New Roman" w:eastAsia="Times New Roman" w:hAnsi="Times New Roman" w:cs="Times New Roman"/>
          <w:sz w:val="24"/>
          <w:szCs w:val="24"/>
          <w:lang w:val="bg-BG" w:eastAsia="ar-SA"/>
        </w:rPr>
        <w:t xml:space="preserve">  </w:t>
      </w:r>
      <w:r w:rsidR="00B4249C">
        <w:rPr>
          <w:rFonts w:ascii="Times New Roman" w:eastAsia="Times New Roman" w:hAnsi="Times New Roman" w:cs="Times New Roman"/>
          <w:sz w:val="24"/>
          <w:szCs w:val="24"/>
          <w:lang w:val="bg-BG" w:eastAsia="ar-SA"/>
        </w:rPr>
        <w:t xml:space="preserve">   </w:t>
      </w:r>
      <w:r w:rsidR="00FC28C0" w:rsidRPr="00FC28C0">
        <w:rPr>
          <w:rFonts w:ascii="Times New Roman" w:eastAsia="Times New Roman" w:hAnsi="Times New Roman" w:cs="Times New Roman"/>
          <w:sz w:val="24"/>
          <w:szCs w:val="24"/>
          <w:lang w:val="bg-BG" w:eastAsia="ar-SA"/>
        </w:rPr>
        <w:t>Няма изисквания</w:t>
      </w:r>
    </w:p>
    <w:p w14:paraId="5CF0B9B7" w14:textId="0A762B89" w:rsidR="008C1ABF" w:rsidRPr="00B4249C" w:rsidRDefault="00B4249C" w:rsidP="00B4249C">
      <w:pPr>
        <w:spacing w:after="0"/>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3.</w:t>
      </w:r>
      <w:r w:rsidR="00A95F0A">
        <w:rPr>
          <w:rFonts w:ascii="Times New Roman" w:eastAsia="Calibri" w:hAnsi="Times New Roman" w:cs="Times New Roman"/>
          <w:b/>
          <w:sz w:val="24"/>
          <w:szCs w:val="24"/>
          <w:lang w:val="bg-BG"/>
        </w:rPr>
        <w:t xml:space="preserve"> </w:t>
      </w:r>
      <w:r w:rsidR="00880AE9" w:rsidRPr="00B4249C">
        <w:rPr>
          <w:rFonts w:ascii="Times New Roman" w:eastAsia="Calibri" w:hAnsi="Times New Roman" w:cs="Times New Roman"/>
          <w:b/>
          <w:sz w:val="24"/>
          <w:szCs w:val="24"/>
          <w:lang w:val="bg-BG"/>
        </w:rPr>
        <w:t>ИКОНОМИЧЕСКО И ФИНАНСОВО СЪСТОЯНИЕ</w:t>
      </w:r>
      <w:r w:rsidR="00F91989" w:rsidRPr="00B4249C">
        <w:rPr>
          <w:rFonts w:ascii="Times New Roman" w:eastAsia="Calibri" w:hAnsi="Times New Roman" w:cs="Times New Roman"/>
          <w:b/>
          <w:sz w:val="24"/>
          <w:szCs w:val="24"/>
          <w:lang w:val="bg-BG"/>
        </w:rPr>
        <w:t>:</w:t>
      </w:r>
    </w:p>
    <w:p w14:paraId="6048BDC7" w14:textId="77777777" w:rsidR="00F91989" w:rsidRPr="00F91989" w:rsidRDefault="00F91989" w:rsidP="00F91989">
      <w:pPr>
        <w:pStyle w:val="ListParagraph"/>
        <w:spacing w:after="0"/>
        <w:ind w:left="644"/>
        <w:jc w:val="both"/>
        <w:rPr>
          <w:rFonts w:ascii="Times New Roman" w:eastAsia="Calibri" w:hAnsi="Times New Roman" w:cs="Times New Roman"/>
          <w:b/>
          <w:sz w:val="24"/>
          <w:szCs w:val="24"/>
          <w:lang w:val="bg-BG"/>
        </w:rPr>
      </w:pPr>
    </w:p>
    <w:p w14:paraId="32D6EFC6" w14:textId="6102482F" w:rsidR="008C1ABF" w:rsidRPr="008C1ABF" w:rsidRDefault="005D7C3A" w:rsidP="00F91989">
      <w:pPr>
        <w:tabs>
          <w:tab w:val="left" w:pos="829"/>
        </w:tabs>
        <w:spacing w:after="0" w:line="360" w:lineRule="auto"/>
        <w:jc w:val="both"/>
        <w:rPr>
          <w:rFonts w:ascii="Times New Roman" w:eastAsia="Times New Roman" w:hAnsi="Times New Roman" w:cs="Times New Roman"/>
          <w:b/>
          <w:sz w:val="24"/>
          <w:szCs w:val="24"/>
          <w:lang w:val="bg-BG" w:eastAsia="ar-SA"/>
        </w:rPr>
      </w:pPr>
      <w:r>
        <w:rPr>
          <w:rFonts w:ascii="Times New Roman" w:eastAsia="Times New Roman" w:hAnsi="Times New Roman" w:cs="Times New Roman"/>
          <w:sz w:val="24"/>
          <w:szCs w:val="24"/>
          <w:lang w:val="bg-BG" w:eastAsia="ar-SA"/>
        </w:rPr>
        <w:t xml:space="preserve"> </w:t>
      </w:r>
      <w:r w:rsidR="00B4249C">
        <w:rPr>
          <w:rFonts w:ascii="Times New Roman" w:eastAsia="Times New Roman" w:hAnsi="Times New Roman" w:cs="Times New Roman"/>
          <w:sz w:val="24"/>
          <w:szCs w:val="24"/>
          <w:lang w:val="bg-BG" w:eastAsia="ar-SA"/>
        </w:rPr>
        <w:t xml:space="preserve">    </w:t>
      </w:r>
      <w:r w:rsidR="00F91989">
        <w:rPr>
          <w:rFonts w:ascii="Times New Roman" w:eastAsia="Times New Roman" w:hAnsi="Times New Roman" w:cs="Times New Roman"/>
          <w:sz w:val="24"/>
          <w:szCs w:val="24"/>
          <w:lang w:val="bg-BG" w:eastAsia="ar-SA"/>
        </w:rPr>
        <w:t>Няма изискване</w:t>
      </w:r>
    </w:p>
    <w:p w14:paraId="7AB95013" w14:textId="551B806F" w:rsidR="008C1ABF" w:rsidRDefault="008C1ABF" w:rsidP="008C1ABF">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 xml:space="preserve"> </w:t>
      </w:r>
    </w:p>
    <w:p w14:paraId="64D55D7C" w14:textId="77777777" w:rsidR="00B4249C" w:rsidRDefault="00B4249C" w:rsidP="008C1ABF">
      <w:pPr>
        <w:tabs>
          <w:tab w:val="left" w:pos="829"/>
        </w:tabs>
        <w:spacing w:after="0" w:line="360" w:lineRule="auto"/>
        <w:jc w:val="both"/>
        <w:rPr>
          <w:rFonts w:ascii="Times New Roman" w:eastAsia="Times New Roman" w:hAnsi="Times New Roman" w:cs="Times New Roman"/>
          <w:sz w:val="24"/>
          <w:szCs w:val="24"/>
          <w:lang w:val="bg-BG" w:eastAsia="ar-SA"/>
        </w:rPr>
      </w:pPr>
    </w:p>
    <w:p w14:paraId="252CDF84" w14:textId="77777777" w:rsidR="00880AE9" w:rsidRDefault="00880AE9" w:rsidP="00DD12A4">
      <w:pPr>
        <w:spacing w:after="0" w:line="360" w:lineRule="auto"/>
        <w:ind w:firstLine="720"/>
        <w:jc w:val="both"/>
        <w:rPr>
          <w:rFonts w:ascii="Verdana" w:eastAsia="Calibri" w:hAnsi="Verdana" w:cs="Times New Roman"/>
          <w:color w:val="000000"/>
          <w:sz w:val="20"/>
          <w:szCs w:val="20"/>
          <w:lang w:eastAsia="bg-BG"/>
        </w:rPr>
      </w:pPr>
    </w:p>
    <w:p w14:paraId="2637A811" w14:textId="77777777" w:rsidR="00383D2A" w:rsidRPr="005916B8" w:rsidRDefault="00383D2A" w:rsidP="00383D2A">
      <w:pPr>
        <w:spacing w:after="0"/>
        <w:jc w:val="center"/>
        <w:rPr>
          <w:rFonts w:ascii="Times New Roman" w:eastAsia="Times New Roman" w:hAnsi="Times New Roman" w:cs="Times New Roman"/>
          <w:b/>
          <w:color w:val="000000"/>
          <w:sz w:val="24"/>
          <w:szCs w:val="24"/>
          <w:lang w:eastAsia="bg-BG"/>
        </w:rPr>
      </w:pPr>
      <w:r w:rsidRPr="005916B8">
        <w:rPr>
          <w:rFonts w:ascii="Times New Roman" w:eastAsia="Times New Roman" w:hAnsi="Times New Roman" w:cs="Times New Roman"/>
          <w:b/>
          <w:color w:val="000000"/>
          <w:sz w:val="24"/>
          <w:szCs w:val="24"/>
          <w:lang w:val="bg-BG" w:eastAsia="bg-BG"/>
        </w:rPr>
        <w:t xml:space="preserve">РАЗДЕЛ </w:t>
      </w:r>
      <w:r w:rsidRPr="005916B8">
        <w:rPr>
          <w:rFonts w:ascii="Times New Roman" w:eastAsia="Times New Roman" w:hAnsi="Times New Roman" w:cs="Times New Roman"/>
          <w:b/>
          <w:color w:val="000000"/>
          <w:sz w:val="24"/>
          <w:szCs w:val="24"/>
          <w:lang w:eastAsia="bg-BG"/>
        </w:rPr>
        <w:t>VI</w:t>
      </w:r>
    </w:p>
    <w:p w14:paraId="40376DB7" w14:textId="77777777" w:rsidR="00383D2A" w:rsidRPr="005916B8" w:rsidRDefault="00383D2A" w:rsidP="00383D2A">
      <w:pPr>
        <w:spacing w:after="0"/>
        <w:jc w:val="center"/>
        <w:rPr>
          <w:rFonts w:ascii="Times New Roman" w:eastAsia="Times New Roman" w:hAnsi="Times New Roman" w:cs="Times New Roman"/>
          <w:b/>
          <w:color w:val="000000"/>
          <w:sz w:val="24"/>
          <w:szCs w:val="24"/>
          <w:lang w:val="bg-BG" w:eastAsia="bg-BG"/>
        </w:rPr>
      </w:pPr>
      <w:r w:rsidRPr="005916B8">
        <w:rPr>
          <w:rFonts w:ascii="Times New Roman" w:eastAsia="Times New Roman" w:hAnsi="Times New Roman" w:cs="Times New Roman"/>
          <w:b/>
          <w:color w:val="000000"/>
          <w:sz w:val="24"/>
          <w:szCs w:val="24"/>
          <w:lang w:val="bg-BG" w:eastAsia="bg-BG"/>
        </w:rPr>
        <w:t>КРИТЕРИЙ ЗА ВЪЗЛАГАНЕ НА ПОРЪЧКАТА</w:t>
      </w:r>
    </w:p>
    <w:p w14:paraId="2978E1A5" w14:textId="77777777" w:rsidR="00383D2A" w:rsidRPr="005916B8" w:rsidRDefault="00383D2A" w:rsidP="00383D2A">
      <w:pPr>
        <w:spacing w:after="0" w:line="360" w:lineRule="auto"/>
        <w:ind w:firstLine="720"/>
        <w:jc w:val="both"/>
        <w:rPr>
          <w:rFonts w:ascii="Times New Roman" w:eastAsia="Calibri" w:hAnsi="Times New Roman" w:cs="Times New Roman"/>
          <w:color w:val="000000"/>
          <w:sz w:val="24"/>
          <w:szCs w:val="24"/>
          <w:lang w:eastAsia="bg-BG"/>
        </w:rPr>
      </w:pPr>
    </w:p>
    <w:p w14:paraId="1D753A74" w14:textId="63FD14D8" w:rsidR="00383D2A" w:rsidRPr="005916B8" w:rsidRDefault="00383D2A" w:rsidP="00383D2A">
      <w:pPr>
        <w:spacing w:after="0" w:line="360" w:lineRule="auto"/>
        <w:ind w:firstLine="720"/>
        <w:jc w:val="both"/>
        <w:rPr>
          <w:rFonts w:ascii="Times New Roman" w:eastAsia="Times New Roman" w:hAnsi="Times New Roman" w:cs="Times New Roman"/>
          <w:sz w:val="24"/>
          <w:szCs w:val="24"/>
          <w:lang w:val="bg-BG"/>
        </w:rPr>
      </w:pPr>
      <w:r w:rsidRPr="005916B8">
        <w:rPr>
          <w:rFonts w:ascii="Times New Roman" w:eastAsia="Times New Roman" w:hAnsi="Times New Roman" w:cs="Times New Roman"/>
          <w:sz w:val="24"/>
          <w:szCs w:val="24"/>
          <w:lang w:val="bg-BG"/>
        </w:rPr>
        <w:t>Настоящата обществена поръчка се възлага въз основа на икономически най-изгодната оферта, определена въз основа на критерия за възлагане „най-ниска цена“ по чл. 70, ал. 2, т. 1 от ЗОП.</w:t>
      </w:r>
    </w:p>
    <w:p w14:paraId="355040DE" w14:textId="4873EBAC" w:rsidR="00383D2A" w:rsidRPr="005916B8" w:rsidRDefault="00383D2A" w:rsidP="00383D2A">
      <w:pPr>
        <w:spacing w:after="0" w:line="360" w:lineRule="auto"/>
        <w:ind w:firstLine="720"/>
        <w:jc w:val="both"/>
        <w:rPr>
          <w:rFonts w:ascii="Times New Roman" w:eastAsia="Calibri" w:hAnsi="Times New Roman" w:cs="Times New Roman"/>
          <w:sz w:val="24"/>
          <w:szCs w:val="24"/>
          <w:lang w:val="bg-BG"/>
        </w:rPr>
      </w:pPr>
      <w:r w:rsidRPr="005916B8">
        <w:rPr>
          <w:rFonts w:ascii="Times New Roman" w:eastAsia="Calibri" w:hAnsi="Times New Roman" w:cs="Times New Roman"/>
          <w:sz w:val="24"/>
          <w:szCs w:val="24"/>
          <w:lang w:val="bg-BG"/>
        </w:rPr>
        <w:t xml:space="preserve">Тъй като критерият за възлагане е най-ниска цена и ако тази цена се предлага в две или повече оферти, то на основание чл. 58, ал. 3 от ППЗОП комисията ще проведе публично жребий за определяне на изпълнител между класираните на първо място оферти. </w:t>
      </w:r>
    </w:p>
    <w:p w14:paraId="63D889C3" w14:textId="5A0DB2F9" w:rsidR="00433057" w:rsidRDefault="00433057" w:rsidP="00383D2A">
      <w:pPr>
        <w:spacing w:after="0" w:line="360" w:lineRule="auto"/>
        <w:ind w:firstLine="720"/>
        <w:jc w:val="both"/>
        <w:rPr>
          <w:rFonts w:ascii="Verdana" w:eastAsia="Calibri" w:hAnsi="Verdana" w:cs="Times New Roman"/>
          <w:sz w:val="20"/>
          <w:szCs w:val="20"/>
          <w:lang w:val="bg-BG"/>
        </w:rPr>
      </w:pPr>
    </w:p>
    <w:p w14:paraId="1B1AFEF0" w14:textId="77777777" w:rsidR="005D7C3A" w:rsidRDefault="005D7C3A" w:rsidP="00383D2A">
      <w:pPr>
        <w:spacing w:after="0" w:line="360" w:lineRule="auto"/>
        <w:ind w:firstLine="720"/>
        <w:jc w:val="both"/>
        <w:rPr>
          <w:rFonts w:ascii="Verdana" w:eastAsia="Calibri" w:hAnsi="Verdana" w:cs="Times New Roman"/>
          <w:sz w:val="20"/>
          <w:szCs w:val="20"/>
          <w:lang w:val="bg-BG"/>
        </w:rPr>
      </w:pPr>
    </w:p>
    <w:p w14:paraId="4413C7A2"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45DE6E2A"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013512B6"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6C1B6E3C"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7360F4BF"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699A3FFE" w14:textId="77777777" w:rsidR="00BE26EB" w:rsidRDefault="00BE26EB" w:rsidP="00383D2A">
      <w:pPr>
        <w:spacing w:after="0" w:line="360" w:lineRule="auto"/>
        <w:ind w:firstLine="720"/>
        <w:jc w:val="both"/>
        <w:rPr>
          <w:rFonts w:ascii="Verdana" w:eastAsia="Calibri" w:hAnsi="Verdana" w:cs="Times New Roman"/>
          <w:sz w:val="20"/>
          <w:szCs w:val="20"/>
          <w:lang w:val="bg-BG"/>
        </w:rPr>
      </w:pPr>
    </w:p>
    <w:p w14:paraId="75B30424" w14:textId="77777777" w:rsidR="005D7C3A" w:rsidRDefault="005D7C3A" w:rsidP="00383D2A">
      <w:pPr>
        <w:spacing w:after="0" w:line="360" w:lineRule="auto"/>
        <w:ind w:firstLine="720"/>
        <w:jc w:val="both"/>
        <w:rPr>
          <w:rFonts w:ascii="Verdana" w:eastAsia="Calibri" w:hAnsi="Verdana" w:cs="Times New Roman"/>
          <w:sz w:val="20"/>
          <w:szCs w:val="20"/>
          <w:lang w:val="bg-BG"/>
        </w:rPr>
      </w:pPr>
    </w:p>
    <w:p w14:paraId="5A97EEAB" w14:textId="77777777" w:rsidR="005916B8" w:rsidRDefault="005916B8" w:rsidP="00383D2A">
      <w:pPr>
        <w:spacing w:after="0" w:line="360" w:lineRule="auto"/>
        <w:ind w:firstLine="720"/>
        <w:jc w:val="both"/>
        <w:rPr>
          <w:rFonts w:ascii="Verdana" w:eastAsia="Calibri" w:hAnsi="Verdana" w:cs="Times New Roman"/>
          <w:sz w:val="20"/>
          <w:szCs w:val="20"/>
          <w:lang w:val="bg-BG"/>
        </w:rPr>
      </w:pPr>
    </w:p>
    <w:p w14:paraId="6B3FD594" w14:textId="77777777" w:rsidR="00433057" w:rsidRDefault="00433057" w:rsidP="00383D2A">
      <w:pPr>
        <w:spacing w:after="0" w:line="360" w:lineRule="auto"/>
        <w:ind w:firstLine="720"/>
        <w:jc w:val="both"/>
        <w:rPr>
          <w:rFonts w:ascii="Verdana" w:eastAsia="Calibri" w:hAnsi="Verdana" w:cs="Times New Roman"/>
          <w:sz w:val="20"/>
          <w:szCs w:val="20"/>
          <w:lang w:val="bg-BG"/>
        </w:rPr>
      </w:pPr>
    </w:p>
    <w:p w14:paraId="2F9820B2" w14:textId="77777777" w:rsidR="00B4249C" w:rsidRDefault="00B4249C" w:rsidP="00383D2A">
      <w:pPr>
        <w:spacing w:after="0" w:line="360" w:lineRule="auto"/>
        <w:ind w:firstLine="720"/>
        <w:jc w:val="both"/>
        <w:rPr>
          <w:rFonts w:ascii="Verdana" w:eastAsia="Calibri" w:hAnsi="Verdana" w:cs="Times New Roman"/>
          <w:sz w:val="20"/>
          <w:szCs w:val="20"/>
          <w:lang w:val="bg-BG"/>
        </w:rPr>
      </w:pPr>
    </w:p>
    <w:p w14:paraId="7A2B1C89" w14:textId="77777777" w:rsidR="00B4249C" w:rsidRDefault="00B4249C" w:rsidP="00383D2A">
      <w:pPr>
        <w:spacing w:after="0" w:line="360" w:lineRule="auto"/>
        <w:ind w:firstLine="720"/>
        <w:jc w:val="both"/>
        <w:rPr>
          <w:rFonts w:ascii="Verdana" w:eastAsia="Calibri" w:hAnsi="Verdana" w:cs="Times New Roman"/>
          <w:sz w:val="20"/>
          <w:szCs w:val="20"/>
          <w:lang w:val="bg-BG"/>
        </w:rPr>
      </w:pPr>
    </w:p>
    <w:p w14:paraId="62D55E7C" w14:textId="77777777" w:rsidR="00FB657C" w:rsidRPr="00BF761C" w:rsidRDefault="00F17F4D" w:rsidP="00FB657C">
      <w:pPr>
        <w:spacing w:after="0"/>
        <w:ind w:left="2820" w:firstLine="720"/>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РАЗДЕЛ</w:t>
      </w:r>
      <w:r w:rsidR="00FB657C" w:rsidRPr="00BF761C">
        <w:rPr>
          <w:rFonts w:ascii="Times New Roman" w:eastAsia="Times New Roman" w:hAnsi="Times New Roman" w:cs="Times New Roman"/>
          <w:b/>
          <w:bCs/>
          <w:iCs/>
          <w:color w:val="000000"/>
          <w:sz w:val="24"/>
          <w:szCs w:val="24"/>
          <w:lang w:val="bg-BG" w:eastAsia="bg-BG"/>
        </w:rPr>
        <w:t xml:space="preserve"> </w:t>
      </w:r>
      <w:r w:rsidR="00FB657C" w:rsidRPr="00BF761C">
        <w:rPr>
          <w:rFonts w:ascii="Times New Roman" w:eastAsia="Times New Roman" w:hAnsi="Times New Roman" w:cs="Times New Roman"/>
          <w:b/>
          <w:color w:val="000000"/>
          <w:sz w:val="24"/>
          <w:szCs w:val="24"/>
          <w:lang w:eastAsia="bg-BG"/>
        </w:rPr>
        <w:t>V</w:t>
      </w:r>
      <w:r w:rsidR="00FB657C" w:rsidRPr="00BF761C">
        <w:rPr>
          <w:rFonts w:ascii="Times New Roman" w:eastAsia="Times New Roman" w:hAnsi="Times New Roman" w:cs="Times New Roman"/>
          <w:b/>
          <w:bCs/>
          <w:iCs/>
          <w:color w:val="000000"/>
          <w:sz w:val="24"/>
          <w:szCs w:val="24"/>
          <w:lang w:val="bg-BG" w:eastAsia="bg-BG"/>
        </w:rPr>
        <w:t>ІІ</w:t>
      </w:r>
    </w:p>
    <w:p w14:paraId="2E96B315" w14:textId="77777777" w:rsidR="00FB657C" w:rsidRPr="00BF761C" w:rsidRDefault="00FB657C" w:rsidP="00FB657C">
      <w:pPr>
        <w:spacing w:after="0"/>
        <w:ind w:left="2112" w:firstLine="708"/>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BF761C" w:rsidRDefault="00FB657C" w:rsidP="00383D2A">
      <w:pPr>
        <w:spacing w:after="0" w:line="360" w:lineRule="auto"/>
        <w:ind w:firstLine="720"/>
        <w:jc w:val="both"/>
        <w:rPr>
          <w:rFonts w:ascii="Times New Roman" w:eastAsia="Calibri" w:hAnsi="Times New Roman" w:cs="Times New Roman"/>
          <w:sz w:val="24"/>
          <w:szCs w:val="24"/>
          <w:lang w:val="bg-BG"/>
        </w:rPr>
      </w:pPr>
    </w:p>
    <w:p w14:paraId="3330BC0B" w14:textId="77777777" w:rsidR="00FB657C"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1.</w:t>
      </w:r>
      <w:r w:rsidRPr="00BF761C">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 процедура, са в писмен вид.  </w:t>
      </w:r>
    </w:p>
    <w:p w14:paraId="6FAABDBF" w14:textId="345EEE2A" w:rsidR="006561C8"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2.</w:t>
      </w:r>
      <w:r w:rsidRPr="00BF761C">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BF761C">
        <w:rPr>
          <w:rFonts w:ascii="Times New Roman" w:eastAsia="Times New Roman" w:hAnsi="Times New Roman" w:cs="Times New Roman"/>
          <w:color w:val="000000"/>
          <w:sz w:val="24"/>
          <w:szCs w:val="24"/>
          <w:lang w:val="bg-BG" w:eastAsia="bg-BG"/>
        </w:rPr>
        <w:t xml:space="preserve">лично </w:t>
      </w:r>
      <w:r w:rsidRPr="00BF761C">
        <w:rPr>
          <w:rFonts w:ascii="Times New Roman" w:eastAsia="Times New Roman" w:hAnsi="Times New Roman" w:cs="Times New Roman"/>
          <w:color w:val="000000"/>
          <w:sz w:val="24"/>
          <w:szCs w:val="24"/>
          <w:lang w:val="bg-BG" w:eastAsia="bg-BG"/>
        </w:rPr>
        <w:t xml:space="preserve">в деловодството на Изпълнителна агенция „Оперативна програма „Наука и образование за интелигентен растеж“, гр. София, </w:t>
      </w:r>
      <w:r w:rsidR="00B4249C">
        <w:rPr>
          <w:rFonts w:ascii="Times New Roman" w:eastAsia="Times New Roman" w:hAnsi="Times New Roman" w:cs="Times New Roman"/>
          <w:color w:val="000000"/>
          <w:sz w:val="24"/>
          <w:szCs w:val="24"/>
          <w:lang w:val="bg-BG" w:eastAsia="bg-BG"/>
        </w:rPr>
        <w:t xml:space="preserve">ПК </w:t>
      </w:r>
      <w:r w:rsidRPr="00BF761C">
        <w:rPr>
          <w:rFonts w:ascii="Times New Roman" w:eastAsia="Times New Roman" w:hAnsi="Times New Roman" w:cs="Times New Roman"/>
          <w:color w:val="000000"/>
          <w:sz w:val="24"/>
          <w:szCs w:val="24"/>
          <w:lang w:val="bg-BG" w:eastAsia="bg-BG"/>
        </w:rPr>
        <w:t>1113, бул. „Цариградско шосе” № 125, бл.</w:t>
      </w:r>
      <w:r w:rsidR="00BE26EB">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5, по </w:t>
      </w:r>
      <w:r w:rsidR="00F81D48" w:rsidRPr="00BF761C">
        <w:rPr>
          <w:rFonts w:ascii="Times New Roman" w:eastAsia="Times New Roman" w:hAnsi="Times New Roman" w:cs="Times New Roman"/>
          <w:color w:val="000000"/>
          <w:sz w:val="24"/>
          <w:szCs w:val="24"/>
          <w:lang w:val="bg-BG" w:eastAsia="bg-BG"/>
        </w:rPr>
        <w:t>имейл</w:t>
      </w:r>
      <w:r w:rsidRPr="00BF761C">
        <w:rPr>
          <w:rFonts w:ascii="Times New Roman" w:eastAsia="Times New Roman" w:hAnsi="Times New Roman" w:cs="Times New Roman"/>
          <w:color w:val="000000"/>
          <w:sz w:val="24"/>
          <w:szCs w:val="24"/>
          <w:lang w:val="bg-BG" w:eastAsia="bg-BG"/>
        </w:rPr>
        <w:t>,</w:t>
      </w:r>
      <w:r w:rsidR="0004595B" w:rsidRPr="00BF761C">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77777777" w:rsidR="00FB657C" w:rsidRPr="00E037D4" w:rsidRDefault="00FB657C" w:rsidP="00FB657C">
      <w:pPr>
        <w:spacing w:after="0" w:line="360" w:lineRule="auto"/>
        <w:ind w:firstLine="840"/>
        <w:jc w:val="both"/>
        <w:rPr>
          <w:rFonts w:ascii="Times New Roman" w:eastAsia="Calibri" w:hAnsi="Times New Roman" w:cs="Times New Roman"/>
          <w:sz w:val="24"/>
          <w:szCs w:val="24"/>
          <w:shd w:val="clear" w:color="auto" w:fill="FFFFFF"/>
          <w:lang w:val="bg-BG"/>
        </w:rPr>
      </w:pPr>
      <w:r w:rsidRPr="00E037D4">
        <w:rPr>
          <w:rFonts w:ascii="Times New Roman" w:eastAsia="Times New Roman" w:hAnsi="Times New Roman" w:cs="Times New Roman"/>
          <w:b/>
          <w:sz w:val="24"/>
          <w:szCs w:val="24"/>
          <w:lang w:val="bg-BG" w:eastAsia="bg-BG"/>
        </w:rPr>
        <w:t>3.</w:t>
      </w:r>
      <w:r w:rsidRPr="00E037D4">
        <w:rPr>
          <w:rFonts w:ascii="Times New Roman" w:eastAsia="Times New Roman" w:hAnsi="Times New Roman" w:cs="Times New Roman"/>
          <w:sz w:val="24"/>
          <w:szCs w:val="24"/>
          <w:lang w:val="bg-BG" w:eastAsia="bg-BG"/>
        </w:rPr>
        <w:t xml:space="preserve"> </w:t>
      </w:r>
      <w:r w:rsidRPr="00E037D4">
        <w:rPr>
          <w:rFonts w:ascii="Times New Roman" w:eastAsia="Calibri" w:hAnsi="Times New Roman" w:cs="Times New Roman"/>
          <w:sz w:val="24"/>
          <w:szCs w:val="24"/>
          <w:shd w:val="clear" w:color="auto" w:fill="FFFFFF"/>
          <w:lang w:val="bg-BG"/>
        </w:rPr>
        <w:t>Обменът на информация може да се извърши по пощата, по куриерска служба, по факс, по електронен път при условията и по реда на </w:t>
      </w:r>
      <w:hyperlink r:id="rId14" w:tgtFrame="_self" w:history="1">
        <w:r w:rsidRPr="00E037D4">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E037D4">
        <w:rPr>
          <w:rFonts w:ascii="Times New Roman" w:eastAsia="Calibri" w:hAnsi="Times New Roman" w:cs="Times New Roman"/>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6A232F"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 xml:space="preserve">4. </w:t>
      </w:r>
      <w:r w:rsidRPr="006A232F">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6A232F"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5.</w:t>
      </w:r>
      <w:r w:rsidRPr="006A232F">
        <w:rPr>
          <w:rFonts w:ascii="Times New Roman" w:eastAsia="Times New Roman" w:hAnsi="Times New Roman" w:cs="Times New Roman"/>
          <w:color w:val="000000"/>
          <w:sz w:val="24"/>
          <w:szCs w:val="24"/>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b/>
          <w:color w:val="000000"/>
          <w:sz w:val="24"/>
          <w:szCs w:val="24"/>
          <w:lang w:val="bg-BG" w:eastAsia="bg-BG"/>
        </w:rPr>
        <w:t xml:space="preserve">6. </w:t>
      </w:r>
      <w:r w:rsidRPr="00CF497B">
        <w:rPr>
          <w:rFonts w:ascii="Times New Roman" w:eastAsia="Times New Roman" w:hAnsi="Times New Roman" w:cs="Times New Roman"/>
          <w:color w:val="000000"/>
          <w:sz w:val="24"/>
          <w:szCs w:val="24"/>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2F2A5BC" w14:textId="77777777" w:rsidR="00B4249C" w:rsidRDefault="00B4249C" w:rsidP="00FB657C">
      <w:pPr>
        <w:spacing w:after="0" w:line="360" w:lineRule="auto"/>
        <w:ind w:firstLine="720"/>
        <w:jc w:val="both"/>
        <w:rPr>
          <w:rFonts w:ascii="Times New Roman" w:eastAsia="Times New Roman" w:hAnsi="Times New Roman" w:cs="Times New Roman"/>
          <w:color w:val="000000"/>
          <w:sz w:val="24"/>
          <w:szCs w:val="24"/>
          <w:lang w:val="bg-BG" w:eastAsia="bg-BG"/>
        </w:rPr>
      </w:pPr>
    </w:p>
    <w:p w14:paraId="11CD01C7" w14:textId="77777777" w:rsidR="00B4249C" w:rsidRDefault="00B4249C" w:rsidP="00FB657C">
      <w:pPr>
        <w:spacing w:after="0" w:line="360" w:lineRule="auto"/>
        <w:ind w:firstLine="720"/>
        <w:jc w:val="both"/>
        <w:rPr>
          <w:rFonts w:ascii="Times New Roman" w:eastAsia="Times New Roman" w:hAnsi="Times New Roman" w:cs="Times New Roman"/>
          <w:color w:val="000000"/>
          <w:sz w:val="24"/>
          <w:szCs w:val="24"/>
          <w:lang w:val="bg-BG" w:eastAsia="bg-BG"/>
        </w:rPr>
      </w:pPr>
    </w:p>
    <w:p w14:paraId="691F501D"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б) чрез пощенска или друга куриерска услуга с препоръчана пратка с обратна разписка;</w:t>
      </w:r>
    </w:p>
    <w:p w14:paraId="26F7DC61"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6.2. по факс.</w:t>
      </w:r>
    </w:p>
    <w:p w14:paraId="0DCE49D6"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Избраният от възложителя начин трябва да позволява удостоверяване на датата на получаване на решението.</w:t>
      </w:r>
    </w:p>
    <w:p w14:paraId="3DF34CFE" w14:textId="77777777" w:rsidR="00FB657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профила на купувача. Решението се смята за връчено от датата на публикуване на съобщението. </w:t>
      </w:r>
    </w:p>
    <w:p w14:paraId="49DACF2D" w14:textId="77777777" w:rsidR="00FC20F3" w:rsidRPr="00BE26EB" w:rsidRDefault="00FC20F3" w:rsidP="00FB657C">
      <w:pPr>
        <w:spacing w:after="0" w:line="360" w:lineRule="auto"/>
        <w:ind w:firstLine="840"/>
        <w:jc w:val="both"/>
        <w:rPr>
          <w:rFonts w:ascii="Times New Roman" w:eastAsia="Times New Roman" w:hAnsi="Times New Roman" w:cs="Times New Roman"/>
          <w:color w:val="000000"/>
          <w:sz w:val="24"/>
          <w:szCs w:val="24"/>
          <w:lang w:eastAsia="bg-BG"/>
        </w:rPr>
      </w:pP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77777777" w:rsidR="00F17F4D" w:rsidRPr="00A14C90" w:rsidRDefault="00F17F4D" w:rsidP="00F17F4D">
      <w:pPr>
        <w:spacing w:after="0"/>
        <w:ind w:left="2820" w:firstLine="720"/>
        <w:jc w:val="both"/>
        <w:rPr>
          <w:rFonts w:ascii="Times New Roman" w:eastAsia="Times New Roman" w:hAnsi="Times New Roman" w:cs="Times New Roman"/>
          <w:b/>
          <w:bCs/>
          <w:iCs/>
          <w:color w:val="000000"/>
          <w:sz w:val="24"/>
          <w:szCs w:val="24"/>
          <w:lang w:val="ru-RU" w:eastAsia="bg-BG"/>
        </w:rPr>
      </w:pPr>
      <w:r w:rsidRPr="00A14C90">
        <w:rPr>
          <w:rFonts w:ascii="Times New Roman" w:eastAsia="Times New Roman" w:hAnsi="Times New Roman" w:cs="Times New Roman"/>
          <w:b/>
          <w:bCs/>
          <w:iCs/>
          <w:color w:val="000000"/>
          <w:sz w:val="24"/>
          <w:szCs w:val="24"/>
          <w:lang w:val="bg-BG" w:eastAsia="bg-BG"/>
        </w:rPr>
        <w:t xml:space="preserve">РАЗДЕЛ </w:t>
      </w:r>
      <w:r w:rsidRPr="00A14C90">
        <w:rPr>
          <w:rFonts w:ascii="Times New Roman" w:eastAsia="Times New Roman" w:hAnsi="Times New Roman" w:cs="Times New Roman"/>
          <w:b/>
          <w:color w:val="000000"/>
          <w:sz w:val="24"/>
          <w:szCs w:val="24"/>
          <w:lang w:eastAsia="bg-BG"/>
        </w:rPr>
        <w:t>V</w:t>
      </w:r>
      <w:r w:rsidRPr="00A14C90">
        <w:rPr>
          <w:rFonts w:ascii="Times New Roman" w:eastAsia="Times New Roman" w:hAnsi="Times New Roman" w:cs="Times New Roman"/>
          <w:b/>
          <w:bCs/>
          <w:iCs/>
          <w:color w:val="000000"/>
          <w:sz w:val="24"/>
          <w:szCs w:val="24"/>
          <w:lang w:val="bg-BG" w:eastAsia="bg-BG"/>
        </w:rPr>
        <w:t>ІІІ</w:t>
      </w:r>
    </w:p>
    <w:p w14:paraId="64190632" w14:textId="77777777" w:rsidR="00F17F4D" w:rsidRPr="00A14C90" w:rsidRDefault="00F17F4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r w:rsidRPr="00A14C90">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A14C90" w:rsidRDefault="00AE41DD" w:rsidP="00615DF3">
      <w:pPr>
        <w:keepNext/>
        <w:suppressAutoHyphens/>
        <w:spacing w:after="0"/>
        <w:jc w:val="both"/>
        <w:rPr>
          <w:rFonts w:ascii="Times New Roman" w:eastAsia="Times New Roman" w:hAnsi="Times New Roman" w:cs="Times New Roman"/>
          <w:b/>
          <w:bCs/>
          <w:iCs/>
          <w:color w:val="000000"/>
          <w:sz w:val="24"/>
          <w:szCs w:val="24"/>
          <w:lang w:val="bg-BG" w:eastAsia="bg-BG"/>
        </w:rPr>
      </w:pPr>
    </w:p>
    <w:p w14:paraId="02F35643" w14:textId="5861B72A" w:rsidR="00AE41DD" w:rsidRPr="00A14C90" w:rsidRDefault="00AE41DD" w:rsidP="00615DF3">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A14C90">
        <w:rPr>
          <w:rFonts w:ascii="Times New Roman" w:eastAsia="Times New Roman" w:hAnsi="Times New Roman" w:cs="Times New Roman"/>
          <w:b/>
          <w:bCs/>
          <w:color w:val="000000"/>
          <w:sz w:val="24"/>
          <w:szCs w:val="24"/>
          <w:lang w:val="bg-BG" w:eastAsia="bg-BG"/>
        </w:rPr>
        <w:t>1.</w:t>
      </w:r>
      <w:r w:rsidRPr="00A14C90">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w:t>
      </w:r>
      <w:r w:rsidR="004D59A5">
        <w:rPr>
          <w:rFonts w:ascii="Times New Roman" w:eastAsia="Times New Roman" w:hAnsi="Times New Roman" w:cs="Times New Roman"/>
          <w:bCs/>
          <w:color w:val="000000"/>
          <w:sz w:val="24"/>
          <w:szCs w:val="24"/>
          <w:lang w:val="bg-BG" w:eastAsia="bg-BG"/>
        </w:rPr>
        <w:t>,</w:t>
      </w:r>
      <w:r w:rsidRPr="00A14C90">
        <w:rPr>
          <w:rFonts w:ascii="Times New Roman" w:eastAsia="Times New Roman" w:hAnsi="Times New Roman" w:cs="Times New Roman"/>
          <w:bCs/>
          <w:color w:val="000000"/>
          <w:sz w:val="24"/>
          <w:szCs w:val="24"/>
          <w:lang w:val="bg-BG" w:eastAsia="bg-BG"/>
        </w:rPr>
        <w:t xml:space="preserve"> страните уговарят датата и начина за сключване на договора.</w:t>
      </w:r>
    </w:p>
    <w:p w14:paraId="4C40F752" w14:textId="03B86C23" w:rsidR="00AE41DD" w:rsidRPr="00F269BF" w:rsidRDefault="00AE41DD" w:rsidP="00615DF3">
      <w:pPr>
        <w:widowControl w:val="0"/>
        <w:tabs>
          <w:tab w:val="left" w:pos="860"/>
        </w:tabs>
        <w:spacing w:after="0" w:line="360" w:lineRule="auto"/>
        <w:ind w:right="142"/>
        <w:jc w:val="both"/>
        <w:rPr>
          <w:rFonts w:ascii="Times New Roman" w:eastAsia="Times New Roman" w:hAnsi="Times New Roman" w:cs="Times New Roman"/>
          <w:color w:val="000000"/>
          <w:sz w:val="24"/>
          <w:szCs w:val="24"/>
          <w:lang w:val="bg-BG" w:eastAsia="bg-BG" w:bidi="bg-BG"/>
        </w:rPr>
      </w:pPr>
      <w:r w:rsidRPr="00AE41DD">
        <w:rPr>
          <w:rFonts w:ascii="Verdana" w:eastAsia="Times New Roman" w:hAnsi="Verdana" w:cs="Times New Roman"/>
          <w:b/>
          <w:bCs/>
          <w:color w:val="000000"/>
          <w:sz w:val="20"/>
          <w:szCs w:val="20"/>
          <w:lang w:val="bg-BG" w:eastAsia="bg-BG"/>
        </w:rPr>
        <w:tab/>
      </w:r>
      <w:r w:rsidRPr="00F269BF">
        <w:rPr>
          <w:rFonts w:ascii="Times New Roman" w:eastAsia="Times New Roman" w:hAnsi="Times New Roman" w:cs="Times New Roman"/>
          <w:b/>
          <w:bCs/>
          <w:color w:val="000000"/>
          <w:sz w:val="24"/>
          <w:szCs w:val="24"/>
          <w:lang w:val="bg-BG" w:eastAsia="bg-BG"/>
        </w:rPr>
        <w:t>2.</w:t>
      </w:r>
      <w:r w:rsidRPr="00F269BF">
        <w:rPr>
          <w:rFonts w:ascii="Times New Roman" w:eastAsia="Times New Roman" w:hAnsi="Times New Roman" w:cs="Times New Roman"/>
          <w:bCs/>
          <w:color w:val="000000"/>
          <w:sz w:val="24"/>
          <w:szCs w:val="24"/>
          <w:lang w:val="bg-BG" w:eastAsia="bg-BG"/>
        </w:rPr>
        <w:t xml:space="preserve"> Възложителят сключва с определения </w:t>
      </w:r>
      <w:r w:rsidR="00F269BF" w:rsidRPr="00F269BF">
        <w:rPr>
          <w:rFonts w:ascii="Times New Roman" w:eastAsia="Times New Roman" w:hAnsi="Times New Roman" w:cs="Times New Roman"/>
          <w:bCs/>
          <w:color w:val="000000"/>
          <w:sz w:val="24"/>
          <w:szCs w:val="24"/>
          <w:lang w:val="bg-BG" w:eastAsia="bg-BG"/>
        </w:rPr>
        <w:t>за</w:t>
      </w:r>
      <w:r w:rsidRPr="00F269BF">
        <w:rPr>
          <w:rFonts w:ascii="Times New Roman" w:eastAsia="Times New Roman" w:hAnsi="Times New Roman" w:cs="Times New Roman"/>
          <w:bCs/>
          <w:color w:val="000000"/>
          <w:sz w:val="24"/>
          <w:szCs w:val="24"/>
          <w:lang w:val="bg-BG" w:eastAsia="bg-BG"/>
        </w:rPr>
        <w:t xml:space="preserve"> изпълнител писмен договор за обществена поръчка, при условие че при подписване на договора определеният изпълнител:</w:t>
      </w:r>
      <w:r w:rsidRPr="00F269BF">
        <w:rPr>
          <w:rFonts w:ascii="Times New Roman" w:eastAsia="Times New Roman" w:hAnsi="Times New Roman" w:cs="Times New Roman"/>
          <w:color w:val="000000"/>
          <w:sz w:val="24"/>
          <w:szCs w:val="24"/>
          <w:lang w:val="bg-BG" w:eastAsia="bg-BG" w:bidi="bg-BG"/>
        </w:rPr>
        <w:t xml:space="preserve"> </w:t>
      </w:r>
    </w:p>
    <w:p w14:paraId="735CDA5B" w14:textId="48073AA5" w:rsidR="00AE41DD" w:rsidRPr="00F269BF" w:rsidRDefault="00AE41DD" w:rsidP="00615DF3">
      <w:pPr>
        <w:spacing w:after="0" w:line="360" w:lineRule="auto"/>
        <w:ind w:firstLine="709"/>
        <w:jc w:val="both"/>
        <w:rPr>
          <w:rFonts w:ascii="Times New Roman" w:eastAsia="Times New Roman" w:hAnsi="Times New Roman" w:cs="Times New Roman"/>
          <w:bCs/>
          <w:color w:val="000000"/>
          <w:sz w:val="24"/>
          <w:szCs w:val="24"/>
          <w:lang w:val="bg-BG" w:eastAsia="bg-BG"/>
        </w:rPr>
      </w:pPr>
      <w:r w:rsidRPr="00F269BF">
        <w:rPr>
          <w:rFonts w:ascii="Times New Roman" w:eastAsia="Times New Roman" w:hAnsi="Times New Roman" w:cs="Times New Roman"/>
          <w:bCs/>
          <w:color w:val="000000"/>
          <w:sz w:val="24"/>
          <w:szCs w:val="24"/>
          <w:lang w:val="bg-BG" w:eastAsia="bg-BG"/>
        </w:rPr>
        <w:t xml:space="preserve">2.1. изпълни задължението по </w:t>
      </w:r>
      <w:r w:rsidR="004D59A5">
        <w:rPr>
          <w:rFonts w:ascii="Times New Roman" w:eastAsia="Times New Roman" w:hAnsi="Times New Roman" w:cs="Times New Roman"/>
          <w:bCs/>
          <w:color w:val="000000"/>
          <w:sz w:val="24"/>
          <w:szCs w:val="24"/>
          <w:lang w:val="bg-BG" w:eastAsia="bg-BG"/>
        </w:rPr>
        <w:t>чл. 58, ал.1 ЗОП</w:t>
      </w:r>
      <w:r w:rsidRPr="00F269BF">
        <w:rPr>
          <w:rFonts w:ascii="Times New Roman" w:eastAsia="Times New Roman" w:hAnsi="Times New Roman" w:cs="Times New Roman"/>
          <w:bCs/>
          <w:color w:val="000000"/>
          <w:sz w:val="24"/>
          <w:szCs w:val="24"/>
          <w:lang w:val="bg-BG" w:eastAsia="bg-BG"/>
        </w:rPr>
        <w:t>, а именно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4C31D689" w14:textId="1AD8EBCB" w:rsidR="00AE41DD" w:rsidRPr="00F269BF" w:rsidRDefault="00AE41DD" w:rsidP="00615DF3">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AE41DD">
        <w:rPr>
          <w:rFonts w:ascii="Verdana" w:eastAsia="Times New Roman" w:hAnsi="Verdana" w:cs="Times New Roman"/>
          <w:sz w:val="20"/>
          <w:szCs w:val="20"/>
          <w:lang w:val="bg-BG" w:eastAsia="bg-BG" w:bidi="bg-BG"/>
        </w:rPr>
        <w:tab/>
      </w:r>
      <w:r w:rsidRPr="00F269BF">
        <w:rPr>
          <w:rFonts w:ascii="Times New Roman" w:eastAsia="Times New Roman" w:hAnsi="Times New Roman" w:cs="Times New Roman"/>
          <w:sz w:val="24"/>
          <w:szCs w:val="24"/>
          <w:lang w:val="bg-BG" w:eastAsia="bg-BG" w:bidi="bg-BG"/>
        </w:rPr>
        <w:t>а) за липсата на обстоятелства по чл. 54, ал. 1, т. 1 от ЗОП – свидетелство за съдимост (</w:t>
      </w:r>
      <w:r w:rsidR="00F81D48" w:rsidRPr="00F269BF">
        <w:rPr>
          <w:rFonts w:ascii="Times New Roman" w:eastAsia="Times New Roman" w:hAnsi="Times New Roman" w:cs="Times New Roman"/>
          <w:sz w:val="24"/>
          <w:szCs w:val="24"/>
          <w:lang w:val="bg-BG" w:eastAsia="bg-BG" w:bidi="bg-BG"/>
        </w:rPr>
        <w:t>проверката се извършва от Възложителя чрез ЕССС по служебен ред</w:t>
      </w:r>
      <w:r w:rsidRPr="00F269BF">
        <w:rPr>
          <w:rFonts w:ascii="Times New Roman" w:eastAsia="Times New Roman" w:hAnsi="Times New Roman" w:cs="Times New Roman"/>
          <w:sz w:val="24"/>
          <w:szCs w:val="24"/>
          <w:lang w:val="bg-BG" w:eastAsia="bg-BG" w:bidi="bg-BG"/>
        </w:rPr>
        <w:t>);</w:t>
      </w:r>
    </w:p>
    <w:p w14:paraId="2F001AD1" w14:textId="69FC6471" w:rsidR="00AE41DD" w:rsidRPr="001C7040" w:rsidRDefault="00AE41DD" w:rsidP="00615DF3">
      <w:pPr>
        <w:widowControl w:val="0"/>
        <w:spacing w:after="0" w:line="360" w:lineRule="auto"/>
        <w:ind w:right="142" w:firstLine="600"/>
        <w:jc w:val="both"/>
        <w:textAlignment w:val="center"/>
        <w:rPr>
          <w:rFonts w:ascii="Times New Roman" w:eastAsia="Times New Roman" w:hAnsi="Times New Roman" w:cs="Times New Roman"/>
          <w:sz w:val="24"/>
          <w:szCs w:val="24"/>
          <w:lang w:eastAsia="bg-BG"/>
        </w:rPr>
      </w:pPr>
      <w:r w:rsidRPr="00F269BF">
        <w:rPr>
          <w:rFonts w:ascii="Times New Roman" w:eastAsia="Arial Unicode MS" w:hAnsi="Times New Roman" w:cs="Times New Roman"/>
          <w:sz w:val="24"/>
          <w:szCs w:val="24"/>
          <w:lang w:val="bg-BG" w:eastAsia="bg-BG" w:bidi="bg-BG"/>
        </w:rPr>
        <w:lastRenderedPageBreak/>
        <w:t xml:space="preserve">б) за липса на </w:t>
      </w:r>
      <w:r w:rsidRPr="00F269BF">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органите по приходите </w:t>
      </w:r>
      <w:r w:rsidRPr="00F269BF">
        <w:rPr>
          <w:rFonts w:ascii="Times New Roman" w:eastAsia="Calibri" w:hAnsi="Times New Roman" w:cs="Times New Roman"/>
          <w:sz w:val="24"/>
          <w:szCs w:val="24"/>
        </w:rPr>
        <w:t>(</w:t>
      </w:r>
      <w:proofErr w:type="spellStart"/>
      <w:r w:rsidRPr="00F269BF">
        <w:rPr>
          <w:rFonts w:ascii="Times New Roman" w:eastAsia="Calibri" w:hAnsi="Times New Roman" w:cs="Times New Roman"/>
          <w:sz w:val="24"/>
          <w:szCs w:val="24"/>
        </w:rPr>
        <w:t>изисква</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се</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от</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Възложителя</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по</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служебен</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ред</w:t>
      </w:r>
      <w:proofErr w:type="spellEnd"/>
      <w:r w:rsidRPr="00F269BF">
        <w:rPr>
          <w:rFonts w:ascii="Times New Roman" w:eastAsia="Calibri" w:hAnsi="Times New Roman" w:cs="Times New Roman"/>
          <w:sz w:val="24"/>
          <w:szCs w:val="24"/>
        </w:rPr>
        <w:t xml:space="preserve">) </w:t>
      </w:r>
      <w:r w:rsidRPr="00F269BF">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0006148D" w:rsidRPr="00F269BF">
        <w:rPr>
          <w:rFonts w:ascii="Times New Roman" w:eastAsia="Times New Roman" w:hAnsi="Times New Roman" w:cs="Times New Roman"/>
          <w:sz w:val="24"/>
          <w:szCs w:val="24"/>
          <w:lang w:val="bg-BG" w:eastAsia="bg-BG"/>
        </w:rPr>
        <w:t xml:space="preserve">представя се от избраният изпълнител в </w:t>
      </w:r>
      <w:r w:rsidRPr="00F269BF">
        <w:rPr>
          <w:rFonts w:ascii="Times New Roman" w:eastAsia="Times New Roman" w:hAnsi="Times New Roman" w:cs="Times New Roman"/>
          <w:sz w:val="24"/>
          <w:szCs w:val="24"/>
          <w:lang w:val="bg-BG" w:eastAsia="bg-BG"/>
        </w:rPr>
        <w:t>оригинал или заверено копие);</w:t>
      </w:r>
    </w:p>
    <w:p w14:paraId="32117D9F" w14:textId="77777777" w:rsidR="00AE41DD" w:rsidRPr="00F269BF" w:rsidRDefault="00AE41DD" w:rsidP="00AE41DD">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F269BF">
        <w:rPr>
          <w:rFonts w:ascii="Times New Roman" w:eastAsia="Times New Roman" w:hAnsi="Times New Roman" w:cs="Times New Roman"/>
          <w:sz w:val="24"/>
          <w:szCs w:val="24"/>
          <w:lang w:val="bg-BG" w:eastAsia="bg-BG"/>
        </w:rPr>
        <w:t>в) за липса на обстоятелството по чл. 54, ал. 1, т. 6 от ЗОП – удостоверение от органите на Изпълнителна агенция "Главна инспекция по труда" (оригинал или заверено копие);</w:t>
      </w:r>
    </w:p>
    <w:p w14:paraId="640D115B" w14:textId="227A10F0" w:rsidR="00AE41DD" w:rsidRDefault="00AE41DD" w:rsidP="00AE41DD">
      <w:pPr>
        <w:spacing w:after="0" w:line="360" w:lineRule="auto"/>
        <w:ind w:right="142" w:firstLine="600"/>
        <w:jc w:val="both"/>
        <w:textAlignment w:val="center"/>
        <w:rPr>
          <w:rFonts w:ascii="Times New Roman" w:eastAsia="Calibri" w:hAnsi="Times New Roman" w:cs="Times New Roman"/>
          <w:sz w:val="24"/>
          <w:szCs w:val="24"/>
        </w:rPr>
      </w:pPr>
      <w:r w:rsidRPr="00310EC9">
        <w:rPr>
          <w:rFonts w:ascii="Times New Roman" w:eastAsia="Times New Roman" w:hAnsi="Times New Roman" w:cs="Times New Roman"/>
          <w:sz w:val="24"/>
          <w:szCs w:val="24"/>
          <w:lang w:val="bg-BG" w:eastAsia="bg-BG"/>
        </w:rPr>
        <w:t xml:space="preserve">г) </w:t>
      </w:r>
      <w:proofErr w:type="spellStart"/>
      <w:r w:rsidRPr="00310EC9">
        <w:rPr>
          <w:rFonts w:ascii="Times New Roman" w:eastAsia="Calibri" w:hAnsi="Times New Roman" w:cs="Times New Roman"/>
          <w:sz w:val="24"/>
          <w:szCs w:val="24"/>
        </w:rPr>
        <w:t>списък</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на</w:t>
      </w:r>
      <w:proofErr w:type="spellEnd"/>
      <w:r w:rsidRPr="00310EC9">
        <w:rPr>
          <w:rFonts w:ascii="Times New Roman" w:eastAsia="Calibri" w:hAnsi="Times New Roman" w:cs="Times New Roman"/>
          <w:sz w:val="24"/>
          <w:szCs w:val="24"/>
        </w:rPr>
        <w:t xml:space="preserve"> </w:t>
      </w:r>
      <w:r w:rsidR="000730D3" w:rsidRPr="00310EC9">
        <w:rPr>
          <w:rFonts w:ascii="Times New Roman" w:eastAsia="Calibri" w:hAnsi="Times New Roman" w:cs="Times New Roman"/>
          <w:sz w:val="24"/>
          <w:szCs w:val="24"/>
          <w:lang w:val="bg-BG"/>
        </w:rPr>
        <w:t>дейностите</w:t>
      </w:r>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които</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са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идентични</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или</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сходни</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предмета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на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обществената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поръчка</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посочване</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на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стойностите</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датите</w:t>
      </w:r>
      <w:proofErr w:type="spellEnd"/>
      <w:r w:rsidRPr="00310EC9">
        <w:rPr>
          <w:rFonts w:ascii="Times New Roman" w:eastAsia="Calibri" w:hAnsi="Times New Roman" w:cs="Times New Roman"/>
          <w:sz w:val="24"/>
          <w:szCs w:val="24"/>
        </w:rPr>
        <w:t xml:space="preserve"> и </w:t>
      </w:r>
      <w:proofErr w:type="spellStart"/>
      <w:r w:rsidRPr="00310EC9">
        <w:rPr>
          <w:rFonts w:ascii="Times New Roman" w:eastAsia="Calibri" w:hAnsi="Times New Roman" w:cs="Times New Roman"/>
          <w:sz w:val="24"/>
          <w:szCs w:val="24"/>
        </w:rPr>
        <w:t>получателите</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заедно</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доказателство</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за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извършената</w:t>
      </w:r>
      <w:proofErr w:type="spellEnd"/>
      <w:r w:rsidRPr="00310EC9">
        <w:rPr>
          <w:rFonts w:ascii="Times New Roman" w:eastAsia="Calibri" w:hAnsi="Times New Roman" w:cs="Times New Roman"/>
          <w:sz w:val="24"/>
          <w:szCs w:val="24"/>
        </w:rPr>
        <w:t xml:space="preserve"> </w:t>
      </w:r>
      <w:r w:rsidR="00F269BF" w:rsidRPr="00310EC9">
        <w:rPr>
          <w:rFonts w:ascii="Times New Roman" w:eastAsia="Calibri" w:hAnsi="Times New Roman" w:cs="Times New Roman"/>
          <w:sz w:val="24"/>
          <w:szCs w:val="24"/>
          <w:lang w:val="bg-BG"/>
        </w:rPr>
        <w:t>услуга</w:t>
      </w:r>
      <w:r w:rsidRPr="00310EC9">
        <w:rPr>
          <w:rFonts w:ascii="Times New Roman" w:eastAsia="Calibri" w:hAnsi="Times New Roman" w:cs="Times New Roman"/>
          <w:sz w:val="24"/>
          <w:szCs w:val="24"/>
        </w:rPr>
        <w:t>;</w:t>
      </w:r>
    </w:p>
    <w:p w14:paraId="645FACAB" w14:textId="1C55F375" w:rsidR="00AE41DD" w:rsidRPr="00310EC9" w:rsidRDefault="00AE41DD" w:rsidP="005D7C3A">
      <w:pPr>
        <w:spacing w:after="0" w:line="360" w:lineRule="auto"/>
        <w:ind w:right="142" w:firstLine="600"/>
        <w:jc w:val="both"/>
        <w:textAlignment w:val="center"/>
        <w:rPr>
          <w:rFonts w:ascii="Times New Roman" w:eastAsia="Times New Roman" w:hAnsi="Times New Roman" w:cs="Times New Roman"/>
          <w:bCs/>
          <w:color w:val="000000"/>
          <w:sz w:val="24"/>
          <w:szCs w:val="24"/>
          <w:lang w:eastAsia="bg-BG"/>
        </w:rPr>
      </w:pPr>
      <w:r w:rsidRPr="00310EC9">
        <w:rPr>
          <w:rFonts w:ascii="Times New Roman" w:eastAsia="Times New Roman" w:hAnsi="Times New Roman" w:cs="Times New Roman"/>
          <w:bCs/>
          <w:color w:val="000000"/>
          <w:sz w:val="24"/>
          <w:szCs w:val="24"/>
          <w:lang w:val="bg-BG" w:eastAsia="bg-BG"/>
        </w:rPr>
        <w:t>2.2. представи определената гаранция за изпълнение на договора;</w:t>
      </w:r>
      <w:r w:rsidRPr="00310EC9">
        <w:rPr>
          <w:rFonts w:ascii="Times New Roman" w:eastAsia="Times New Roman" w:hAnsi="Times New Roman" w:cs="Times New Roman"/>
          <w:bCs/>
          <w:color w:val="000000"/>
          <w:sz w:val="24"/>
          <w:szCs w:val="24"/>
          <w:lang w:eastAsia="bg-BG"/>
        </w:rPr>
        <w:t xml:space="preserve"> </w:t>
      </w:r>
    </w:p>
    <w:p w14:paraId="45700971" w14:textId="5E166996" w:rsidR="00AE41DD" w:rsidRPr="00A2503A" w:rsidRDefault="00AE41DD" w:rsidP="00AE41DD">
      <w:pPr>
        <w:spacing w:after="0" w:line="360" w:lineRule="auto"/>
        <w:ind w:firstLine="709"/>
        <w:jc w:val="both"/>
        <w:rPr>
          <w:rFonts w:ascii="Times New Roman" w:eastAsia="Times New Roman" w:hAnsi="Times New Roman" w:cs="Times New Roman"/>
          <w:bCs/>
          <w:color w:val="000000"/>
          <w:sz w:val="24"/>
          <w:szCs w:val="24"/>
          <w:lang w:eastAsia="bg-BG"/>
        </w:rPr>
      </w:pPr>
      <w:r w:rsidRPr="00A2503A">
        <w:rPr>
          <w:rFonts w:ascii="Times New Roman" w:eastAsia="Times New Roman" w:hAnsi="Times New Roman" w:cs="Times New Roman"/>
          <w:bCs/>
          <w:color w:val="000000"/>
          <w:sz w:val="24"/>
          <w:szCs w:val="24"/>
          <w:lang w:val="bg-BG" w:eastAsia="bg-BG"/>
        </w:rPr>
        <w:t>2.3.</w:t>
      </w:r>
      <w:r w:rsidRPr="00A2503A">
        <w:rPr>
          <w:rFonts w:ascii="Times New Roman" w:eastAsia="Calibri" w:hAnsi="Times New Roman" w:cs="Times New Roman"/>
          <w:sz w:val="24"/>
          <w:szCs w:val="24"/>
        </w:rPr>
        <w:t xml:space="preserve"> </w:t>
      </w:r>
      <w:r w:rsidRPr="00A2503A">
        <w:rPr>
          <w:rFonts w:ascii="Times New Roman" w:eastAsia="Times New Roman" w:hAnsi="Times New Roman" w:cs="Times New Roman"/>
          <w:bCs/>
          <w:color w:val="000000"/>
          <w:sz w:val="24"/>
          <w:szCs w:val="24"/>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r w:rsidR="0006148D" w:rsidRPr="00A2503A">
        <w:rPr>
          <w:rFonts w:ascii="Times New Roman" w:eastAsia="Times New Roman" w:hAnsi="Times New Roman" w:cs="Times New Roman"/>
          <w:bCs/>
          <w:color w:val="000000"/>
          <w:sz w:val="24"/>
          <w:szCs w:val="24"/>
          <w:lang w:val="bg-BG" w:eastAsia="bg-BG"/>
        </w:rPr>
        <w:t>.</w:t>
      </w:r>
    </w:p>
    <w:p w14:paraId="61CFB257" w14:textId="6B535E7D" w:rsidR="00AE41DD" w:rsidRPr="00CC2C2E" w:rsidRDefault="00537526"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bCs/>
          <w:color w:val="000000"/>
          <w:sz w:val="24"/>
          <w:szCs w:val="24"/>
          <w:lang w:val="bg-BG" w:eastAsia="bg-BG"/>
        </w:rPr>
        <w:t xml:space="preserve">Съгласно чл. </w:t>
      </w:r>
      <w:r w:rsidR="00AE41DD" w:rsidRPr="00CC2C2E">
        <w:rPr>
          <w:rFonts w:ascii="Times New Roman" w:eastAsia="Times New Roman" w:hAnsi="Times New Roman" w:cs="Times New Roman"/>
          <w:bCs/>
          <w:color w:val="000000"/>
          <w:sz w:val="24"/>
          <w:szCs w:val="24"/>
          <w:lang w:val="bg-BG" w:eastAsia="bg-BG"/>
        </w:rPr>
        <w:t>70 от ППЗОП</w:t>
      </w:r>
      <w:r w:rsidR="004D59A5">
        <w:rPr>
          <w:rFonts w:ascii="Times New Roman" w:eastAsia="Times New Roman" w:hAnsi="Times New Roman" w:cs="Times New Roman"/>
          <w:bCs/>
          <w:color w:val="000000"/>
          <w:sz w:val="24"/>
          <w:szCs w:val="24"/>
          <w:lang w:val="bg-BG" w:eastAsia="bg-BG"/>
        </w:rPr>
        <w:t>,</w:t>
      </w:r>
      <w:r w:rsidR="00AE41DD" w:rsidRPr="00CC2C2E">
        <w:rPr>
          <w:rFonts w:ascii="Times New Roman" w:eastAsia="Times New Roman" w:hAnsi="Times New Roman" w:cs="Times New Roman"/>
          <w:bCs/>
          <w:color w:val="000000"/>
          <w:sz w:val="24"/>
          <w:szCs w:val="24"/>
          <w:lang w:val="bg-BG" w:eastAsia="bg-BG"/>
        </w:rPr>
        <w:t xml:space="preserve"> когато определеният изпълнител е </w:t>
      </w:r>
      <w:proofErr w:type="spellStart"/>
      <w:r w:rsidR="00AE41DD" w:rsidRPr="00CC2C2E">
        <w:rPr>
          <w:rFonts w:ascii="Times New Roman" w:eastAsia="Times New Roman" w:hAnsi="Times New Roman" w:cs="Times New Roman"/>
          <w:bCs/>
          <w:color w:val="000000"/>
          <w:sz w:val="24"/>
          <w:szCs w:val="24"/>
          <w:lang w:val="bg-BG" w:eastAsia="bg-BG"/>
        </w:rPr>
        <w:t>неперсонифицирано</w:t>
      </w:r>
      <w:proofErr w:type="spellEnd"/>
      <w:r w:rsidR="00AE41DD" w:rsidRPr="00CC2C2E">
        <w:rPr>
          <w:rFonts w:ascii="Times New Roman" w:eastAsia="Times New Roman" w:hAnsi="Times New Roman" w:cs="Times New Roman"/>
          <w:bCs/>
          <w:color w:val="000000"/>
          <w:sz w:val="24"/>
          <w:szCs w:val="24"/>
          <w:lang w:val="bg-BG" w:eastAsia="bg-BG"/>
        </w:rPr>
        <w:t xml:space="preserve"> </w:t>
      </w:r>
      <w:r>
        <w:rPr>
          <w:rFonts w:ascii="Times New Roman" w:eastAsia="Times New Roman" w:hAnsi="Times New Roman" w:cs="Times New Roman"/>
          <w:bCs/>
          <w:color w:val="000000"/>
          <w:sz w:val="24"/>
          <w:szCs w:val="24"/>
          <w:lang w:val="bg-BG" w:eastAsia="bg-BG"/>
        </w:rPr>
        <w:t xml:space="preserve"> </w:t>
      </w:r>
      <w:r w:rsidR="00AE41DD" w:rsidRPr="00CC2C2E">
        <w:rPr>
          <w:rFonts w:ascii="Times New Roman" w:eastAsia="Times New Roman" w:hAnsi="Times New Roman" w:cs="Times New Roman"/>
          <w:bCs/>
          <w:color w:val="000000"/>
          <w:sz w:val="24"/>
          <w:szCs w:val="24"/>
          <w:lang w:val="bg-BG" w:eastAsia="bg-BG"/>
        </w:rPr>
        <w:t xml:space="preserve">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5ABCB69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
          <w:bCs/>
          <w:color w:val="000000"/>
          <w:sz w:val="24"/>
          <w:szCs w:val="24"/>
          <w:lang w:val="bg-BG" w:eastAsia="bg-BG"/>
        </w:rPr>
        <w:t>3.</w:t>
      </w:r>
      <w:r w:rsidRPr="00CC2C2E">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40C765A2"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3.1. откаже да сключи договор; </w:t>
      </w:r>
    </w:p>
    <w:p w14:paraId="3C92BC1D"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64476A37"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22C2BD56" w14:textId="77777777"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4.</w:t>
      </w:r>
      <w:r w:rsidRPr="00306B5D">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55F2C1CF"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lastRenderedPageBreak/>
        <w:t>5.</w:t>
      </w:r>
      <w:r w:rsidRPr="00306B5D">
        <w:rPr>
          <w:rFonts w:ascii="Times New Roman" w:eastAsia="Times New Roman" w:hAnsi="Times New Roman" w:cs="Times New Roman"/>
          <w:bCs/>
          <w:color w:val="000000"/>
          <w:sz w:val="24"/>
          <w:szCs w:val="24"/>
          <w:lang w:val="bg-BG" w:eastAsia="bg-BG"/>
        </w:rPr>
        <w:t xml:space="preserve"> 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71129E16" w:rsidR="00AE41DD" w:rsidRPr="00791E3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791E3E">
        <w:rPr>
          <w:rFonts w:ascii="Times New Roman" w:eastAsia="Times New Roman" w:hAnsi="Times New Roman" w:cs="Times New Roman"/>
          <w:b/>
          <w:bCs/>
          <w:color w:val="000000"/>
          <w:sz w:val="24"/>
          <w:szCs w:val="24"/>
          <w:lang w:val="bg-BG" w:eastAsia="bg-BG"/>
        </w:rPr>
        <w:t>6.</w:t>
      </w:r>
      <w:r w:rsidRPr="00791E3E">
        <w:rPr>
          <w:rFonts w:ascii="Times New Roman" w:eastAsia="Times New Roman" w:hAnsi="Times New Roman" w:cs="Times New Roman"/>
          <w:bCs/>
          <w:color w:val="000000"/>
          <w:sz w:val="24"/>
          <w:szCs w:val="24"/>
          <w:lang w:val="bg-BG" w:eastAsia="bg-BG"/>
        </w:rPr>
        <w:t xml:space="preserve"> Договорът по </w:t>
      </w:r>
      <w:proofErr w:type="spellStart"/>
      <w:r w:rsidR="00306B5D" w:rsidRPr="00791E3E">
        <w:rPr>
          <w:rFonts w:ascii="Times New Roman" w:eastAsia="Times New Roman" w:hAnsi="Times New Roman" w:cs="Times New Roman"/>
          <w:bCs/>
          <w:color w:val="000000"/>
          <w:sz w:val="24"/>
          <w:szCs w:val="24"/>
          <w:lang w:eastAsia="bg-BG"/>
        </w:rPr>
        <w:t>настоящата</w:t>
      </w:r>
      <w:proofErr w:type="spellEnd"/>
      <w:r w:rsidR="000F3622">
        <w:rPr>
          <w:rFonts w:ascii="Times New Roman" w:eastAsia="Times New Roman" w:hAnsi="Times New Roman" w:cs="Times New Roman"/>
          <w:bCs/>
          <w:color w:val="000000"/>
          <w:sz w:val="24"/>
          <w:szCs w:val="24"/>
          <w:lang w:val="bg-BG" w:eastAsia="bg-BG"/>
        </w:rPr>
        <w:t xml:space="preserve"> </w:t>
      </w:r>
      <w:r w:rsidR="00880476">
        <w:rPr>
          <w:rFonts w:ascii="Times New Roman" w:eastAsia="Times New Roman" w:hAnsi="Times New Roman" w:cs="Times New Roman"/>
          <w:bCs/>
          <w:color w:val="000000"/>
          <w:sz w:val="24"/>
          <w:szCs w:val="24"/>
          <w:lang w:eastAsia="bg-BG"/>
        </w:rPr>
        <w:t xml:space="preserve"> </w:t>
      </w:r>
      <w:proofErr w:type="spellStart"/>
      <w:r w:rsidR="00306B5D" w:rsidRPr="00791E3E">
        <w:rPr>
          <w:rFonts w:ascii="Times New Roman" w:eastAsia="Times New Roman" w:hAnsi="Times New Roman" w:cs="Times New Roman"/>
          <w:bCs/>
          <w:color w:val="000000"/>
          <w:sz w:val="24"/>
          <w:szCs w:val="24"/>
          <w:lang w:eastAsia="bg-BG"/>
        </w:rPr>
        <w:t>обществена</w:t>
      </w:r>
      <w:proofErr w:type="spellEnd"/>
      <w:r w:rsidR="00306B5D" w:rsidRPr="00791E3E">
        <w:rPr>
          <w:rFonts w:ascii="Times New Roman" w:eastAsia="Times New Roman" w:hAnsi="Times New Roman" w:cs="Times New Roman"/>
          <w:bCs/>
          <w:color w:val="000000"/>
          <w:sz w:val="24"/>
          <w:szCs w:val="24"/>
          <w:lang w:eastAsia="bg-BG"/>
        </w:rPr>
        <w:t xml:space="preserve"> </w:t>
      </w:r>
      <w:proofErr w:type="spellStart"/>
      <w:r w:rsidR="00306B5D" w:rsidRPr="00791E3E">
        <w:rPr>
          <w:rFonts w:ascii="Times New Roman" w:eastAsia="Times New Roman" w:hAnsi="Times New Roman" w:cs="Times New Roman"/>
          <w:bCs/>
          <w:color w:val="000000"/>
          <w:sz w:val="24"/>
          <w:szCs w:val="24"/>
          <w:lang w:eastAsia="bg-BG"/>
        </w:rPr>
        <w:t>поръчка</w:t>
      </w:r>
      <w:proofErr w:type="spellEnd"/>
      <w:r w:rsidR="00306B5D" w:rsidRPr="00791E3E">
        <w:rPr>
          <w:rFonts w:ascii="Times New Roman" w:eastAsia="Times New Roman" w:hAnsi="Times New Roman" w:cs="Times New Roman"/>
          <w:bCs/>
          <w:color w:val="000000"/>
          <w:sz w:val="24"/>
          <w:szCs w:val="24"/>
          <w:lang w:eastAsia="bg-BG"/>
        </w:rPr>
        <w:t xml:space="preserve"> </w:t>
      </w:r>
      <w:r w:rsidRPr="00791E3E">
        <w:rPr>
          <w:rFonts w:ascii="Times New Roman" w:eastAsia="Times New Roman" w:hAnsi="Times New Roman" w:cs="Times New Roman"/>
          <w:bCs/>
          <w:color w:val="000000"/>
          <w:sz w:val="24"/>
          <w:szCs w:val="24"/>
          <w:lang w:val="bg-BG" w:eastAsia="bg-BG"/>
        </w:rPr>
        <w:t xml:space="preserve">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w:t>
      </w:r>
      <w:r w:rsidR="00791E3E" w:rsidRPr="00791E3E">
        <w:rPr>
          <w:rFonts w:ascii="Times New Roman" w:eastAsia="Times New Roman" w:hAnsi="Times New Roman" w:cs="Times New Roman"/>
          <w:bCs/>
          <w:color w:val="000000"/>
          <w:sz w:val="24"/>
          <w:szCs w:val="24"/>
          <w:lang w:val="bg-BG" w:eastAsia="bg-BG"/>
        </w:rPr>
        <w:t>на поръчката</w:t>
      </w:r>
      <w:r w:rsidRPr="00791E3E">
        <w:rPr>
          <w:rFonts w:ascii="Times New Roman" w:eastAsia="Times New Roman" w:hAnsi="Times New Roman" w:cs="Times New Roman"/>
          <w:bCs/>
          <w:color w:val="000000"/>
          <w:sz w:val="24"/>
          <w:szCs w:val="24"/>
          <w:lang w:val="bg-BG" w:eastAsia="bg-BG"/>
        </w:rPr>
        <w:t xml:space="preserve">. Промени в проекта на договор се допускат по изключение, когато </w:t>
      </w:r>
      <w:r w:rsidR="0006148D" w:rsidRPr="00791E3E">
        <w:rPr>
          <w:rFonts w:ascii="Times New Roman" w:eastAsia="Times New Roman" w:hAnsi="Times New Roman" w:cs="Times New Roman"/>
          <w:bCs/>
          <w:color w:val="000000"/>
          <w:sz w:val="24"/>
          <w:szCs w:val="24"/>
          <w:lang w:val="bg-BG" w:eastAsia="bg-BG"/>
        </w:rPr>
        <w:t>са</w:t>
      </w:r>
      <w:r w:rsidRPr="00791E3E">
        <w:rPr>
          <w:rFonts w:ascii="Times New Roman" w:eastAsia="Times New Roman" w:hAnsi="Times New Roman" w:cs="Times New Roman"/>
          <w:bCs/>
          <w:color w:val="000000"/>
          <w:sz w:val="24"/>
          <w:szCs w:val="24"/>
          <w:lang w:val="bg-BG" w:eastAsia="bg-BG"/>
        </w:rPr>
        <w:t xml:space="preserve"> изпълне</w:t>
      </w:r>
      <w:r w:rsidR="0006148D" w:rsidRPr="00791E3E">
        <w:rPr>
          <w:rFonts w:ascii="Times New Roman" w:eastAsia="Times New Roman" w:hAnsi="Times New Roman" w:cs="Times New Roman"/>
          <w:bCs/>
          <w:color w:val="000000"/>
          <w:sz w:val="24"/>
          <w:szCs w:val="24"/>
          <w:lang w:val="bg-BG" w:eastAsia="bg-BG"/>
        </w:rPr>
        <w:t>ни нормативните изисквания и възможности.</w:t>
      </w:r>
    </w:p>
    <w:p w14:paraId="4788CCD0"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7.</w:t>
      </w:r>
      <w:r w:rsidRPr="008C5A72">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626260C"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Calibri" w:hAnsi="Times New Roman" w:cs="Times New Roman"/>
          <w:b/>
          <w:sz w:val="24"/>
          <w:szCs w:val="24"/>
        </w:rPr>
        <w:t>8</w:t>
      </w:r>
      <w:r w:rsidRPr="008C5A72">
        <w:rPr>
          <w:rFonts w:ascii="Times New Roman" w:eastAsia="Times New Roman" w:hAnsi="Times New Roman" w:cs="Times New Roman"/>
          <w:b/>
          <w:bCs/>
          <w:color w:val="000000"/>
          <w:sz w:val="24"/>
          <w:szCs w:val="24"/>
          <w:lang w:val="bg-BG" w:eastAsia="bg-BG"/>
        </w:rPr>
        <w:t>.</w:t>
      </w:r>
      <w:r w:rsidRPr="008C5A72">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608E7612"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9.</w:t>
      </w:r>
      <w:r w:rsidRPr="008C5A72">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p w14:paraId="545476F7" w14:textId="4F53DE02" w:rsidR="0092545E" w:rsidRDefault="0092545E" w:rsidP="0092545E">
      <w:pPr>
        <w:spacing w:after="0"/>
        <w:ind w:left="2820" w:firstLine="720"/>
        <w:jc w:val="both"/>
        <w:rPr>
          <w:rFonts w:ascii="Verdana" w:eastAsia="Times New Roman" w:hAnsi="Verdana" w:cs="Times New Roman"/>
          <w:b/>
          <w:bCs/>
          <w:iCs/>
          <w:color w:val="000000"/>
          <w:sz w:val="20"/>
          <w:szCs w:val="20"/>
          <w:lang w:val="bg-BG" w:eastAsia="bg-BG"/>
        </w:rPr>
      </w:pPr>
    </w:p>
    <w:p w14:paraId="5F78E3A4" w14:textId="2E6E205A"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1DBE47A" w14:textId="64233DB2"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3702C90E" w14:textId="0F4EA7CB"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787CD11" w14:textId="1A77F8D5"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791C432" w14:textId="0147F73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E315ED" w14:textId="4634241F"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1519968" w14:textId="63D967E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674BA67" w14:textId="1479D02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033F277" w14:textId="0E2F4A1D"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111D543E" w14:textId="2067C416" w:rsidR="00377E97" w:rsidRDefault="002B3DB9" w:rsidP="002B3DB9">
      <w:pPr>
        <w:tabs>
          <w:tab w:val="left" w:pos="7161"/>
        </w:tabs>
        <w:spacing w:after="0"/>
        <w:ind w:left="2820" w:firstLine="720"/>
        <w:jc w:val="both"/>
        <w:rPr>
          <w:rFonts w:ascii="Verdana" w:eastAsia="Times New Roman" w:hAnsi="Verdana" w:cs="Times New Roman"/>
          <w:b/>
          <w:bCs/>
          <w:iCs/>
          <w:color w:val="000000"/>
          <w:sz w:val="20"/>
          <w:szCs w:val="20"/>
          <w:lang w:val="bg-BG" w:eastAsia="bg-BG"/>
        </w:rPr>
      </w:pPr>
      <w:r>
        <w:rPr>
          <w:rFonts w:ascii="Verdana" w:eastAsia="Times New Roman" w:hAnsi="Verdana" w:cs="Times New Roman"/>
          <w:b/>
          <w:bCs/>
          <w:iCs/>
          <w:color w:val="000000"/>
          <w:sz w:val="20"/>
          <w:szCs w:val="20"/>
          <w:lang w:val="bg-BG" w:eastAsia="bg-BG"/>
        </w:rPr>
        <w:tab/>
      </w:r>
    </w:p>
    <w:p w14:paraId="464C0E43" w14:textId="5D271B11"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463970" w14:textId="56AE28C4"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725EC34A" w14:textId="5E1712AA" w:rsidR="00886359" w:rsidRDefault="00886359">
      <w:pPr>
        <w:spacing w:after="160" w:line="259" w:lineRule="auto"/>
        <w:rPr>
          <w:rFonts w:ascii="Verdana" w:eastAsia="Times New Roman" w:hAnsi="Verdana" w:cs="Times New Roman"/>
          <w:b/>
          <w:bCs/>
          <w:iCs/>
          <w:color w:val="000000"/>
          <w:sz w:val="20"/>
          <w:szCs w:val="20"/>
          <w:lang w:val="bg-BG" w:eastAsia="bg-BG"/>
        </w:rPr>
      </w:pPr>
    </w:p>
    <w:sectPr w:rsidR="0088635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E35C8" w14:textId="77777777" w:rsidR="008D0EBC" w:rsidRDefault="008D0EBC" w:rsidP="00FD0136">
      <w:pPr>
        <w:spacing w:after="0" w:line="240" w:lineRule="auto"/>
      </w:pPr>
      <w:r>
        <w:separator/>
      </w:r>
    </w:p>
  </w:endnote>
  <w:endnote w:type="continuationSeparator" w:id="0">
    <w:p w14:paraId="4EDD2046" w14:textId="77777777" w:rsidR="008D0EBC" w:rsidRDefault="008D0EBC"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628158"/>
      <w:docPartObj>
        <w:docPartGallery w:val="Page Numbers (Bottom of Page)"/>
        <w:docPartUnique/>
      </w:docPartObj>
    </w:sdtPr>
    <w:sdtEndPr>
      <w:rPr>
        <w:noProof/>
      </w:rPr>
    </w:sdtEndPr>
    <w:sdtContent>
      <w:p w14:paraId="5558AAD9" w14:textId="65EF5F22" w:rsidR="00447D42" w:rsidRDefault="00447D42">
        <w:pPr>
          <w:pStyle w:val="Footer"/>
          <w:jc w:val="right"/>
        </w:pPr>
        <w:r>
          <w:fldChar w:fldCharType="begin"/>
        </w:r>
        <w:r>
          <w:instrText xml:space="preserve"> PAGE   \* MERGEFORMAT </w:instrText>
        </w:r>
        <w:r>
          <w:fldChar w:fldCharType="separate"/>
        </w:r>
        <w:r w:rsidR="004225A9">
          <w:rPr>
            <w:noProof/>
          </w:rPr>
          <w:t>22</w:t>
        </w:r>
        <w:r>
          <w:rPr>
            <w:noProof/>
          </w:rPr>
          <w:fldChar w:fldCharType="end"/>
        </w:r>
      </w:p>
    </w:sdtContent>
  </w:sdt>
  <w:p w14:paraId="0D276198" w14:textId="725407B3" w:rsidR="00563A84" w:rsidRPr="001F5E0B" w:rsidRDefault="00563A84" w:rsidP="00E53EB3">
    <w:pPr>
      <w:pBdr>
        <w:top w:val="single" w:sz="4" w:space="0" w:color="auto"/>
      </w:pBdr>
      <w:suppressAutoHyphens/>
      <w:spacing w:before="120" w:after="0" w:line="240" w:lineRule="auto"/>
      <w:jc w:val="center"/>
      <w:rPr>
        <w:rFonts w:ascii="Times New Roman" w:eastAsia="Times New Roman" w:hAnsi="Times New Roman" w:cs="Times New Roman"/>
        <w:lang w:val="bg-BG" w:eastAsia="ar-SA"/>
      </w:rPr>
    </w:pPr>
    <w:r w:rsidRPr="001F5E0B">
      <w:rPr>
        <w:rFonts w:ascii="Times New Roman" w:eastAsia="Times New Roman" w:hAnsi="Times New Roman" w:cs="Times New Roman"/>
        <w:lang w:val="bg-BG" w:eastAsia="ar-SA"/>
      </w:rPr>
      <w:t xml:space="preserve">Този документ е създаден в рамките на Приоритетна ос 4 </w:t>
    </w:r>
    <w:r w:rsidRPr="001F5E0B">
      <w:rPr>
        <w:rFonts w:ascii="Times New Roman" w:eastAsia="Times New Roman" w:hAnsi="Times New Roman" w:cs="Times New Roman"/>
        <w:lang w:val="bg-BG" w:eastAsia="bg-BG"/>
      </w:rPr>
      <w:t xml:space="preserve">„Техническа помощ“, </w:t>
    </w:r>
    <w:r w:rsidRPr="001F5E0B">
      <w:rPr>
        <w:rFonts w:ascii="Times New Roman" w:eastAsia="Times New Roman" w:hAnsi="Times New Roman" w:cs="Times New Roman"/>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447D42" w:rsidRPr="001F5E0B" w:rsidRDefault="00447D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6C4E7C" w14:textId="77777777" w:rsidR="008D0EBC" w:rsidRDefault="008D0EBC" w:rsidP="00FD0136">
      <w:pPr>
        <w:spacing w:after="0" w:line="240" w:lineRule="auto"/>
      </w:pPr>
      <w:r>
        <w:separator/>
      </w:r>
    </w:p>
  </w:footnote>
  <w:footnote w:type="continuationSeparator" w:id="0">
    <w:p w14:paraId="21FA19B7" w14:textId="77777777" w:rsidR="008D0EBC" w:rsidRDefault="008D0EBC" w:rsidP="00FD01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42142" w14:textId="77777777" w:rsidR="00447D42" w:rsidRDefault="00447D42">
    <w:pPr>
      <w:pStyle w:val="Header"/>
    </w:pPr>
  </w:p>
  <w:tbl>
    <w:tblPr>
      <w:tblW w:w="0" w:type="auto"/>
      <w:tblInd w:w="-142" w:type="dxa"/>
      <w:tblLook w:val="04A0" w:firstRow="1" w:lastRow="0" w:firstColumn="1" w:lastColumn="0" w:noHBand="0" w:noVBand="1"/>
    </w:tblPr>
    <w:tblGrid>
      <w:gridCol w:w="4591"/>
      <w:gridCol w:w="4623"/>
    </w:tblGrid>
    <w:tr w:rsidR="00447D42" w:rsidRPr="00FD0136" w14:paraId="2F359039" w14:textId="77777777" w:rsidTr="00CB2E53">
      <w:tc>
        <w:tcPr>
          <w:tcW w:w="4786" w:type="dxa"/>
          <w:shd w:val="clear" w:color="auto" w:fill="auto"/>
        </w:tcPr>
        <w:p w14:paraId="51EC9B1F" w14:textId="77777777" w:rsidR="00447D42" w:rsidRPr="00FD0136" w:rsidRDefault="00447D42"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447D42" w:rsidRPr="00FD0136" w:rsidRDefault="00447D42"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447D42" w:rsidRDefault="00447D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9F3388"/>
    <w:multiLevelType w:val="hybridMultilevel"/>
    <w:tmpl w:val="4D866CAA"/>
    <w:lvl w:ilvl="0" w:tplc="7EDC3FCE">
      <w:numFmt w:val="bullet"/>
      <w:lvlText w:val=""/>
      <w:lvlJc w:val="left"/>
      <w:pPr>
        <w:ind w:left="720" w:hanging="360"/>
      </w:pPr>
      <w:rPr>
        <w:rFonts w:ascii="Symbol" w:eastAsiaTheme="minorHAns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D6419C"/>
    <w:multiLevelType w:val="hybridMultilevel"/>
    <w:tmpl w:val="50CAB04A"/>
    <w:lvl w:ilvl="0" w:tplc="E90AA2CE">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26A0F59"/>
    <w:multiLevelType w:val="hybridMultilevel"/>
    <w:tmpl w:val="AF586C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nsid w:val="1B540FD2"/>
    <w:multiLevelType w:val="hybridMultilevel"/>
    <w:tmpl w:val="4302F9F6"/>
    <w:lvl w:ilvl="0" w:tplc="075A83E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nsid w:val="1E316B74"/>
    <w:multiLevelType w:val="multilevel"/>
    <w:tmpl w:val="1DBC28A0"/>
    <w:lvl w:ilvl="0">
      <w:start w:val="1"/>
      <w:numFmt w:val="decimal"/>
      <w:lvlText w:val="%1."/>
      <w:lvlJc w:val="left"/>
      <w:pPr>
        <w:ind w:left="644" w:hanging="360"/>
      </w:pPr>
      <w:rPr>
        <w:rFonts w:hint="default"/>
      </w:rPr>
    </w:lvl>
    <w:lvl w:ilvl="1">
      <w:start w:val="1"/>
      <w:numFmt w:val="decimal"/>
      <w:isLgl/>
      <w:lvlText w:val="%1.%2."/>
      <w:lvlJc w:val="left"/>
      <w:pPr>
        <w:ind w:left="1042"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58"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454" w:hanging="1080"/>
      </w:pPr>
      <w:rPr>
        <w:rFonts w:hint="default"/>
      </w:rPr>
    </w:lvl>
    <w:lvl w:ilvl="6">
      <w:start w:val="1"/>
      <w:numFmt w:val="decimal"/>
      <w:isLgl/>
      <w:lvlText w:val="%1.%2.%3.%4.%5.%6.%7."/>
      <w:lvlJc w:val="left"/>
      <w:pPr>
        <w:ind w:left="3032" w:hanging="1440"/>
      </w:pPr>
      <w:rPr>
        <w:rFonts w:hint="default"/>
      </w:rPr>
    </w:lvl>
    <w:lvl w:ilvl="7">
      <w:start w:val="1"/>
      <w:numFmt w:val="decimal"/>
      <w:isLgl/>
      <w:lvlText w:val="%1.%2.%3.%4.%5.%6.%7.%8."/>
      <w:lvlJc w:val="left"/>
      <w:pPr>
        <w:ind w:left="3250" w:hanging="1440"/>
      </w:pPr>
      <w:rPr>
        <w:rFonts w:hint="default"/>
      </w:rPr>
    </w:lvl>
    <w:lvl w:ilvl="8">
      <w:start w:val="1"/>
      <w:numFmt w:val="decimal"/>
      <w:isLgl/>
      <w:lvlText w:val="%1.%2.%3.%4.%5.%6.%7.%8.%9."/>
      <w:lvlJc w:val="left"/>
      <w:pPr>
        <w:ind w:left="3828" w:hanging="1800"/>
      </w:pPr>
      <w:rPr>
        <w:rFonts w:hint="default"/>
      </w:rPr>
    </w:lvl>
  </w:abstractNum>
  <w:abstractNum w:abstractNumId="14">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5">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8">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21">
    <w:nsid w:val="30F30F86"/>
    <w:multiLevelType w:val="hybridMultilevel"/>
    <w:tmpl w:val="902EE05C"/>
    <w:lvl w:ilvl="0" w:tplc="04020001">
      <w:start w:val="1"/>
      <w:numFmt w:val="bullet"/>
      <w:lvlText w:val=""/>
      <w:lvlJc w:val="left"/>
      <w:pPr>
        <w:ind w:left="860" w:hanging="360"/>
      </w:pPr>
      <w:rPr>
        <w:rFonts w:ascii="Symbol" w:hAnsi="Symbol" w:hint="default"/>
      </w:rPr>
    </w:lvl>
    <w:lvl w:ilvl="1" w:tplc="04020003" w:tentative="1">
      <w:start w:val="1"/>
      <w:numFmt w:val="bullet"/>
      <w:lvlText w:val="o"/>
      <w:lvlJc w:val="left"/>
      <w:pPr>
        <w:ind w:left="1580" w:hanging="360"/>
      </w:pPr>
      <w:rPr>
        <w:rFonts w:ascii="Courier New" w:hAnsi="Courier New" w:cs="Courier New" w:hint="default"/>
      </w:rPr>
    </w:lvl>
    <w:lvl w:ilvl="2" w:tplc="04020005" w:tentative="1">
      <w:start w:val="1"/>
      <w:numFmt w:val="bullet"/>
      <w:lvlText w:val=""/>
      <w:lvlJc w:val="left"/>
      <w:pPr>
        <w:ind w:left="2300" w:hanging="360"/>
      </w:pPr>
      <w:rPr>
        <w:rFonts w:ascii="Wingdings" w:hAnsi="Wingdings" w:hint="default"/>
      </w:rPr>
    </w:lvl>
    <w:lvl w:ilvl="3" w:tplc="04020001" w:tentative="1">
      <w:start w:val="1"/>
      <w:numFmt w:val="bullet"/>
      <w:lvlText w:val=""/>
      <w:lvlJc w:val="left"/>
      <w:pPr>
        <w:ind w:left="3020" w:hanging="360"/>
      </w:pPr>
      <w:rPr>
        <w:rFonts w:ascii="Symbol" w:hAnsi="Symbol" w:hint="default"/>
      </w:rPr>
    </w:lvl>
    <w:lvl w:ilvl="4" w:tplc="04020003" w:tentative="1">
      <w:start w:val="1"/>
      <w:numFmt w:val="bullet"/>
      <w:lvlText w:val="o"/>
      <w:lvlJc w:val="left"/>
      <w:pPr>
        <w:ind w:left="3740" w:hanging="360"/>
      </w:pPr>
      <w:rPr>
        <w:rFonts w:ascii="Courier New" w:hAnsi="Courier New" w:cs="Courier New" w:hint="default"/>
      </w:rPr>
    </w:lvl>
    <w:lvl w:ilvl="5" w:tplc="04020005" w:tentative="1">
      <w:start w:val="1"/>
      <w:numFmt w:val="bullet"/>
      <w:lvlText w:val=""/>
      <w:lvlJc w:val="left"/>
      <w:pPr>
        <w:ind w:left="4460" w:hanging="360"/>
      </w:pPr>
      <w:rPr>
        <w:rFonts w:ascii="Wingdings" w:hAnsi="Wingdings" w:hint="default"/>
      </w:rPr>
    </w:lvl>
    <w:lvl w:ilvl="6" w:tplc="04020001" w:tentative="1">
      <w:start w:val="1"/>
      <w:numFmt w:val="bullet"/>
      <w:lvlText w:val=""/>
      <w:lvlJc w:val="left"/>
      <w:pPr>
        <w:ind w:left="5180" w:hanging="360"/>
      </w:pPr>
      <w:rPr>
        <w:rFonts w:ascii="Symbol" w:hAnsi="Symbol" w:hint="default"/>
      </w:rPr>
    </w:lvl>
    <w:lvl w:ilvl="7" w:tplc="04020003" w:tentative="1">
      <w:start w:val="1"/>
      <w:numFmt w:val="bullet"/>
      <w:lvlText w:val="o"/>
      <w:lvlJc w:val="left"/>
      <w:pPr>
        <w:ind w:left="5900" w:hanging="360"/>
      </w:pPr>
      <w:rPr>
        <w:rFonts w:ascii="Courier New" w:hAnsi="Courier New" w:cs="Courier New" w:hint="default"/>
      </w:rPr>
    </w:lvl>
    <w:lvl w:ilvl="8" w:tplc="04020005" w:tentative="1">
      <w:start w:val="1"/>
      <w:numFmt w:val="bullet"/>
      <w:lvlText w:val=""/>
      <w:lvlJc w:val="left"/>
      <w:pPr>
        <w:ind w:left="6620" w:hanging="360"/>
      </w:pPr>
      <w:rPr>
        <w:rFonts w:ascii="Wingdings" w:hAnsi="Wingdings" w:hint="default"/>
      </w:rPr>
    </w:lvl>
  </w:abstractNum>
  <w:abstractNum w:abstractNumId="22">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3">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B314C86"/>
    <w:multiLevelType w:val="multilevel"/>
    <w:tmpl w:val="87B23776"/>
    <w:lvl w:ilvl="0">
      <w:start w:val="7"/>
      <w:numFmt w:val="decimal"/>
      <w:lvlText w:val="%1."/>
      <w:lvlJc w:val="left"/>
      <w:pPr>
        <w:ind w:left="0" w:firstLine="0"/>
      </w:pPr>
      <w:rPr>
        <w:rFonts w:ascii="Times New Roman" w:hAnsi="Times New Roman" w:cs="Times New Roman" w:hint="default"/>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4">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5">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6">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7">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8">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abstractNum>
  <w:abstractNum w:abstractNumId="27">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3D55814"/>
    <w:multiLevelType w:val="hybridMultilevel"/>
    <w:tmpl w:val="8FA2C93E"/>
    <w:lvl w:ilvl="0" w:tplc="0409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9">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625345C6"/>
    <w:multiLevelType w:val="hybridMultilevel"/>
    <w:tmpl w:val="6A860DDA"/>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32">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3">
    <w:nsid w:val="639B05F4"/>
    <w:multiLevelType w:val="multilevel"/>
    <w:tmpl w:val="FC503E40"/>
    <w:lvl w:ilvl="0">
      <w:start w:val="11"/>
      <w:numFmt w:val="decimal"/>
      <w:lvlText w:val="%1."/>
      <w:lvlJc w:val="left"/>
      <w:pPr>
        <w:ind w:left="720" w:hanging="360"/>
      </w:pPr>
      <w:rPr>
        <w:rFonts w:hint="default"/>
        <w:color w:val="000000"/>
        <w:u w:val="single"/>
      </w:rPr>
    </w:lvl>
    <w:lvl w:ilvl="1">
      <w:start w:val="2"/>
      <w:numFmt w:val="decimal"/>
      <w:isLgl/>
      <w:lvlText w:val="%1.%2"/>
      <w:lvlJc w:val="left"/>
      <w:pPr>
        <w:ind w:left="780" w:hanging="420"/>
      </w:pPr>
      <w:rPr>
        <w:rFonts w:hint="default"/>
        <w:color w:val="000000"/>
        <w:u w:val="single"/>
      </w:rPr>
    </w:lvl>
    <w:lvl w:ilvl="2">
      <w:start w:val="1"/>
      <w:numFmt w:val="decimal"/>
      <w:isLgl/>
      <w:lvlText w:val="%1.%2.%3"/>
      <w:lvlJc w:val="left"/>
      <w:pPr>
        <w:ind w:left="1080" w:hanging="720"/>
      </w:pPr>
      <w:rPr>
        <w:rFonts w:hint="default"/>
        <w:color w:val="000000"/>
        <w:u w:val="single"/>
      </w:rPr>
    </w:lvl>
    <w:lvl w:ilvl="3">
      <w:start w:val="1"/>
      <w:numFmt w:val="decimal"/>
      <w:isLgl/>
      <w:lvlText w:val="%1.%2.%3.%4"/>
      <w:lvlJc w:val="left"/>
      <w:pPr>
        <w:ind w:left="1080" w:hanging="720"/>
      </w:pPr>
      <w:rPr>
        <w:rFonts w:hint="default"/>
        <w:color w:val="000000"/>
        <w:u w:val="single"/>
      </w:rPr>
    </w:lvl>
    <w:lvl w:ilvl="4">
      <w:start w:val="1"/>
      <w:numFmt w:val="decimal"/>
      <w:isLgl/>
      <w:lvlText w:val="%1.%2.%3.%4.%5"/>
      <w:lvlJc w:val="left"/>
      <w:pPr>
        <w:ind w:left="1440" w:hanging="1080"/>
      </w:pPr>
      <w:rPr>
        <w:rFonts w:hint="default"/>
        <w:color w:val="000000"/>
        <w:u w:val="single"/>
      </w:rPr>
    </w:lvl>
    <w:lvl w:ilvl="5">
      <w:start w:val="1"/>
      <w:numFmt w:val="decimal"/>
      <w:isLgl/>
      <w:lvlText w:val="%1.%2.%3.%4.%5.%6"/>
      <w:lvlJc w:val="left"/>
      <w:pPr>
        <w:ind w:left="1440" w:hanging="1080"/>
      </w:pPr>
      <w:rPr>
        <w:rFonts w:hint="default"/>
        <w:color w:val="000000"/>
        <w:u w:val="single"/>
      </w:rPr>
    </w:lvl>
    <w:lvl w:ilvl="6">
      <w:start w:val="1"/>
      <w:numFmt w:val="decimal"/>
      <w:isLgl/>
      <w:lvlText w:val="%1.%2.%3.%4.%5.%6.%7"/>
      <w:lvlJc w:val="left"/>
      <w:pPr>
        <w:ind w:left="1800" w:hanging="1440"/>
      </w:pPr>
      <w:rPr>
        <w:rFonts w:hint="default"/>
        <w:color w:val="000000"/>
        <w:u w:val="single"/>
      </w:rPr>
    </w:lvl>
    <w:lvl w:ilvl="7">
      <w:start w:val="1"/>
      <w:numFmt w:val="decimal"/>
      <w:isLgl/>
      <w:lvlText w:val="%1.%2.%3.%4.%5.%6.%7.%8"/>
      <w:lvlJc w:val="left"/>
      <w:pPr>
        <w:ind w:left="1800" w:hanging="1440"/>
      </w:pPr>
      <w:rPr>
        <w:rFonts w:hint="default"/>
        <w:color w:val="000000"/>
        <w:u w:val="single"/>
      </w:rPr>
    </w:lvl>
    <w:lvl w:ilvl="8">
      <w:start w:val="1"/>
      <w:numFmt w:val="decimal"/>
      <w:isLgl/>
      <w:lvlText w:val="%1.%2.%3.%4.%5.%6.%7.%8.%9"/>
      <w:lvlJc w:val="left"/>
      <w:pPr>
        <w:ind w:left="2160" w:hanging="1800"/>
      </w:pPr>
      <w:rPr>
        <w:rFonts w:hint="default"/>
        <w:color w:val="000000"/>
        <w:u w:val="single"/>
      </w:rPr>
    </w:lvl>
  </w:abstractNum>
  <w:abstractNum w:abstractNumId="34">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5">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8">
    <w:nsid w:val="7548153D"/>
    <w:multiLevelType w:val="multilevel"/>
    <w:tmpl w:val="F9828D8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nsid w:val="79272005"/>
    <w:multiLevelType w:val="hybridMultilevel"/>
    <w:tmpl w:val="4D66BE34"/>
    <w:lvl w:ilvl="0" w:tplc="8B8ABB9E">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42">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5"/>
  </w:num>
  <w:num w:numId="2">
    <w:abstractNumId w:val="0"/>
  </w:num>
  <w:num w:numId="3">
    <w:abstractNumId w:val="14"/>
  </w:num>
  <w:num w:numId="4">
    <w:abstractNumId w:val="36"/>
  </w:num>
  <w:num w:numId="5">
    <w:abstractNumId w:val="43"/>
  </w:num>
  <w:num w:numId="6">
    <w:abstractNumId w:val="18"/>
  </w:num>
  <w:num w:numId="7">
    <w:abstractNumId w:val="42"/>
  </w:num>
  <w:num w:numId="8">
    <w:abstractNumId w:val="39"/>
  </w:num>
  <w:num w:numId="9">
    <w:abstractNumId w:val="37"/>
  </w:num>
  <w:num w:numId="10">
    <w:abstractNumId w:val="25"/>
  </w:num>
  <w:num w:numId="11">
    <w:abstractNumId w:val="2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 w:numId="15">
    <w:abstractNumId w:val="29"/>
  </w:num>
  <w:num w:numId="16">
    <w:abstractNumId w:val="31"/>
  </w:num>
  <w:num w:numId="17">
    <w:abstractNumId w:val="30"/>
    <w:lvlOverride w:ilvl="0">
      <w:startOverride w:val="1"/>
    </w:lvlOverride>
  </w:num>
  <w:num w:numId="18">
    <w:abstractNumId w:val="24"/>
    <w:lvlOverride w:ilvl="0">
      <w:startOverride w:val="1"/>
    </w:lvlOverride>
  </w:num>
  <w:num w:numId="19">
    <w:abstractNumId w:val="30"/>
  </w:num>
  <w:num w:numId="20">
    <w:abstractNumId w:val="24"/>
  </w:num>
  <w:num w:numId="21">
    <w:abstractNumId w:val="1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7"/>
  </w:num>
  <w:num w:numId="25">
    <w:abstractNumId w:val="1"/>
  </w:num>
  <w:num w:numId="26">
    <w:abstractNumId w:val="7"/>
  </w:num>
  <w:num w:numId="27">
    <w:abstractNumId w:val="8"/>
  </w:num>
  <w:num w:numId="28">
    <w:abstractNumId w:val="32"/>
  </w:num>
  <w:num w:numId="29">
    <w:abstractNumId w:val="41"/>
  </w:num>
  <w:num w:numId="30">
    <w:abstractNumId w:val="17"/>
  </w:num>
  <w:num w:numId="31">
    <w:abstractNumId w:val="34"/>
  </w:num>
  <w:num w:numId="32">
    <w:abstractNumId w:val="19"/>
  </w:num>
  <w:num w:numId="33">
    <w:abstractNumId w:val="4"/>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3"/>
  </w:num>
  <w:num w:numId="37">
    <w:abstractNumId w:val="35"/>
  </w:num>
  <w:num w:numId="38">
    <w:abstractNumId w:val="2"/>
  </w:num>
  <w:num w:numId="39">
    <w:abstractNumId w:val="26"/>
  </w:num>
  <w:num w:numId="40">
    <w:abstractNumId w:val="3"/>
  </w:num>
  <w:num w:numId="41">
    <w:abstractNumId w:val="10"/>
  </w:num>
  <w:num w:numId="42">
    <w:abstractNumId w:val="33"/>
  </w:num>
  <w:num w:numId="43">
    <w:abstractNumId w:val="40"/>
  </w:num>
  <w:num w:numId="44">
    <w:abstractNumId w:val="21"/>
  </w:num>
  <w:num w:numId="45">
    <w:abstractNumId w:val="28"/>
  </w:num>
  <w:num w:numId="46">
    <w:abstractNumId w:val="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5325"/>
    <w:rsid w:val="00010CFF"/>
    <w:rsid w:val="0001130A"/>
    <w:rsid w:val="000118CE"/>
    <w:rsid w:val="000147EC"/>
    <w:rsid w:val="00015A6D"/>
    <w:rsid w:val="00027AA8"/>
    <w:rsid w:val="000311AF"/>
    <w:rsid w:val="0003183C"/>
    <w:rsid w:val="00033087"/>
    <w:rsid w:val="0004506F"/>
    <w:rsid w:val="0004595B"/>
    <w:rsid w:val="00050BDE"/>
    <w:rsid w:val="00052CF0"/>
    <w:rsid w:val="00060AEE"/>
    <w:rsid w:val="0006148D"/>
    <w:rsid w:val="000730D3"/>
    <w:rsid w:val="00077400"/>
    <w:rsid w:val="00080B5E"/>
    <w:rsid w:val="000829E1"/>
    <w:rsid w:val="00085D3D"/>
    <w:rsid w:val="000A5025"/>
    <w:rsid w:val="000C19EF"/>
    <w:rsid w:val="000C4445"/>
    <w:rsid w:val="000C718C"/>
    <w:rsid w:val="000C770B"/>
    <w:rsid w:val="000D2834"/>
    <w:rsid w:val="000D34D0"/>
    <w:rsid w:val="000E503B"/>
    <w:rsid w:val="000F3622"/>
    <w:rsid w:val="000F62B7"/>
    <w:rsid w:val="000F635C"/>
    <w:rsid w:val="001025A9"/>
    <w:rsid w:val="00103147"/>
    <w:rsid w:val="001049A1"/>
    <w:rsid w:val="00106C71"/>
    <w:rsid w:val="00113D71"/>
    <w:rsid w:val="00116036"/>
    <w:rsid w:val="00124263"/>
    <w:rsid w:val="00124D33"/>
    <w:rsid w:val="0013683D"/>
    <w:rsid w:val="001459CE"/>
    <w:rsid w:val="00156E93"/>
    <w:rsid w:val="00157D77"/>
    <w:rsid w:val="00166F11"/>
    <w:rsid w:val="001674C3"/>
    <w:rsid w:val="001700C4"/>
    <w:rsid w:val="00170DE5"/>
    <w:rsid w:val="00176B15"/>
    <w:rsid w:val="00177B44"/>
    <w:rsid w:val="00181FEC"/>
    <w:rsid w:val="00191F38"/>
    <w:rsid w:val="001942A3"/>
    <w:rsid w:val="00195C4D"/>
    <w:rsid w:val="001A10D3"/>
    <w:rsid w:val="001A4C0E"/>
    <w:rsid w:val="001A5314"/>
    <w:rsid w:val="001C7040"/>
    <w:rsid w:val="001D4D0F"/>
    <w:rsid w:val="001D71C1"/>
    <w:rsid w:val="001E092F"/>
    <w:rsid w:val="001E094B"/>
    <w:rsid w:val="001E3E59"/>
    <w:rsid w:val="001E406E"/>
    <w:rsid w:val="001E4C9D"/>
    <w:rsid w:val="001E7547"/>
    <w:rsid w:val="001E7BBD"/>
    <w:rsid w:val="001F5688"/>
    <w:rsid w:val="001F5E0B"/>
    <w:rsid w:val="002001C3"/>
    <w:rsid w:val="00202864"/>
    <w:rsid w:val="002179B7"/>
    <w:rsid w:val="00217B20"/>
    <w:rsid w:val="002250FB"/>
    <w:rsid w:val="00227637"/>
    <w:rsid w:val="00231129"/>
    <w:rsid w:val="002340EF"/>
    <w:rsid w:val="00234878"/>
    <w:rsid w:val="00250584"/>
    <w:rsid w:val="002617AE"/>
    <w:rsid w:val="00283CC3"/>
    <w:rsid w:val="00291B4F"/>
    <w:rsid w:val="002A22EB"/>
    <w:rsid w:val="002A34DD"/>
    <w:rsid w:val="002A4E71"/>
    <w:rsid w:val="002B3DB9"/>
    <w:rsid w:val="002B4954"/>
    <w:rsid w:val="002B5CA6"/>
    <w:rsid w:val="002B6034"/>
    <w:rsid w:val="002B6E37"/>
    <w:rsid w:val="002C0D77"/>
    <w:rsid w:val="002C4D78"/>
    <w:rsid w:val="002C4E2E"/>
    <w:rsid w:val="002D3B21"/>
    <w:rsid w:val="002D5BE0"/>
    <w:rsid w:val="002D7D21"/>
    <w:rsid w:val="002E021E"/>
    <w:rsid w:val="002E2034"/>
    <w:rsid w:val="002F082E"/>
    <w:rsid w:val="002F3A6E"/>
    <w:rsid w:val="00302B8F"/>
    <w:rsid w:val="00306B5D"/>
    <w:rsid w:val="00307CA6"/>
    <w:rsid w:val="00310EC9"/>
    <w:rsid w:val="00325507"/>
    <w:rsid w:val="00327CFE"/>
    <w:rsid w:val="00336F85"/>
    <w:rsid w:val="003379A1"/>
    <w:rsid w:val="00347B3A"/>
    <w:rsid w:val="00352150"/>
    <w:rsid w:val="00356878"/>
    <w:rsid w:val="00366A75"/>
    <w:rsid w:val="00370FDD"/>
    <w:rsid w:val="00377E97"/>
    <w:rsid w:val="0038015B"/>
    <w:rsid w:val="00383D2A"/>
    <w:rsid w:val="003939C8"/>
    <w:rsid w:val="00395320"/>
    <w:rsid w:val="003A5264"/>
    <w:rsid w:val="003B3D83"/>
    <w:rsid w:val="003B79EC"/>
    <w:rsid w:val="003C15BB"/>
    <w:rsid w:val="003C3A70"/>
    <w:rsid w:val="003C480D"/>
    <w:rsid w:val="003D14C3"/>
    <w:rsid w:val="003D1527"/>
    <w:rsid w:val="003D398F"/>
    <w:rsid w:val="003D401F"/>
    <w:rsid w:val="003D4CB5"/>
    <w:rsid w:val="003D64EE"/>
    <w:rsid w:val="003E080B"/>
    <w:rsid w:val="003E3406"/>
    <w:rsid w:val="003E3EBB"/>
    <w:rsid w:val="003E5E7A"/>
    <w:rsid w:val="003F2C34"/>
    <w:rsid w:val="003F4F32"/>
    <w:rsid w:val="003F6D6E"/>
    <w:rsid w:val="00405F79"/>
    <w:rsid w:val="00415E4E"/>
    <w:rsid w:val="00416820"/>
    <w:rsid w:val="00417310"/>
    <w:rsid w:val="004225A9"/>
    <w:rsid w:val="004248DD"/>
    <w:rsid w:val="004322F4"/>
    <w:rsid w:val="00433057"/>
    <w:rsid w:val="00433790"/>
    <w:rsid w:val="00433B93"/>
    <w:rsid w:val="00442694"/>
    <w:rsid w:val="0044644E"/>
    <w:rsid w:val="00447D42"/>
    <w:rsid w:val="00456E73"/>
    <w:rsid w:val="0046399F"/>
    <w:rsid w:val="00466D8C"/>
    <w:rsid w:val="0047271C"/>
    <w:rsid w:val="00473C24"/>
    <w:rsid w:val="00474DDA"/>
    <w:rsid w:val="004750CD"/>
    <w:rsid w:val="004824CF"/>
    <w:rsid w:val="00484136"/>
    <w:rsid w:val="00486C59"/>
    <w:rsid w:val="00491D81"/>
    <w:rsid w:val="004925B3"/>
    <w:rsid w:val="004A1B93"/>
    <w:rsid w:val="004A6065"/>
    <w:rsid w:val="004B53DC"/>
    <w:rsid w:val="004C0C37"/>
    <w:rsid w:val="004C2D82"/>
    <w:rsid w:val="004C462B"/>
    <w:rsid w:val="004C6FD8"/>
    <w:rsid w:val="004D0CB3"/>
    <w:rsid w:val="004D59A5"/>
    <w:rsid w:val="004E590A"/>
    <w:rsid w:val="004E6D4F"/>
    <w:rsid w:val="004F1DCF"/>
    <w:rsid w:val="004F798C"/>
    <w:rsid w:val="00502BF2"/>
    <w:rsid w:val="00506B56"/>
    <w:rsid w:val="00506DAF"/>
    <w:rsid w:val="005137BB"/>
    <w:rsid w:val="005150F7"/>
    <w:rsid w:val="00525CE2"/>
    <w:rsid w:val="00527036"/>
    <w:rsid w:val="00530338"/>
    <w:rsid w:val="005343F1"/>
    <w:rsid w:val="00537526"/>
    <w:rsid w:val="00544CD5"/>
    <w:rsid w:val="00550B8A"/>
    <w:rsid w:val="00563A84"/>
    <w:rsid w:val="00567569"/>
    <w:rsid w:val="005677A6"/>
    <w:rsid w:val="00576BC7"/>
    <w:rsid w:val="005838ED"/>
    <w:rsid w:val="005916B8"/>
    <w:rsid w:val="0059325E"/>
    <w:rsid w:val="00594386"/>
    <w:rsid w:val="005946FF"/>
    <w:rsid w:val="00597F7A"/>
    <w:rsid w:val="005A54E5"/>
    <w:rsid w:val="005A5CD6"/>
    <w:rsid w:val="005B43FE"/>
    <w:rsid w:val="005B4D44"/>
    <w:rsid w:val="005C2BC3"/>
    <w:rsid w:val="005C4B7D"/>
    <w:rsid w:val="005C6364"/>
    <w:rsid w:val="005D189B"/>
    <w:rsid w:val="005D5362"/>
    <w:rsid w:val="005D5457"/>
    <w:rsid w:val="005D5812"/>
    <w:rsid w:val="005D7C3A"/>
    <w:rsid w:val="005E3496"/>
    <w:rsid w:val="005E6D49"/>
    <w:rsid w:val="005E7BD6"/>
    <w:rsid w:val="005F1DF4"/>
    <w:rsid w:val="005F45E4"/>
    <w:rsid w:val="00604F89"/>
    <w:rsid w:val="00607135"/>
    <w:rsid w:val="0060763C"/>
    <w:rsid w:val="00611B3C"/>
    <w:rsid w:val="006152D2"/>
    <w:rsid w:val="00615DF3"/>
    <w:rsid w:val="00621FAE"/>
    <w:rsid w:val="00624EFA"/>
    <w:rsid w:val="006260FC"/>
    <w:rsid w:val="006265C9"/>
    <w:rsid w:val="0063535E"/>
    <w:rsid w:val="0063653A"/>
    <w:rsid w:val="00641972"/>
    <w:rsid w:val="00643B76"/>
    <w:rsid w:val="006561C8"/>
    <w:rsid w:val="006612DF"/>
    <w:rsid w:val="00676AC2"/>
    <w:rsid w:val="006775F9"/>
    <w:rsid w:val="00681E06"/>
    <w:rsid w:val="00685DBE"/>
    <w:rsid w:val="00692372"/>
    <w:rsid w:val="00693886"/>
    <w:rsid w:val="00697F6C"/>
    <w:rsid w:val="006A232F"/>
    <w:rsid w:val="006B11CA"/>
    <w:rsid w:val="006B572E"/>
    <w:rsid w:val="006C3634"/>
    <w:rsid w:val="006C6307"/>
    <w:rsid w:val="006C724F"/>
    <w:rsid w:val="006D0D7A"/>
    <w:rsid w:val="006D5EB8"/>
    <w:rsid w:val="006E2A73"/>
    <w:rsid w:val="006E6608"/>
    <w:rsid w:val="006F4928"/>
    <w:rsid w:val="00701CD7"/>
    <w:rsid w:val="00723A97"/>
    <w:rsid w:val="00724635"/>
    <w:rsid w:val="007307A8"/>
    <w:rsid w:val="00731D71"/>
    <w:rsid w:val="00735B8E"/>
    <w:rsid w:val="007453B4"/>
    <w:rsid w:val="00746E8D"/>
    <w:rsid w:val="00755472"/>
    <w:rsid w:val="007556D7"/>
    <w:rsid w:val="00763182"/>
    <w:rsid w:val="0076426B"/>
    <w:rsid w:val="00766C0E"/>
    <w:rsid w:val="00771662"/>
    <w:rsid w:val="00773803"/>
    <w:rsid w:val="00777131"/>
    <w:rsid w:val="00782F2F"/>
    <w:rsid w:val="00784318"/>
    <w:rsid w:val="00791E3E"/>
    <w:rsid w:val="00792532"/>
    <w:rsid w:val="0079350D"/>
    <w:rsid w:val="0079473D"/>
    <w:rsid w:val="007A203F"/>
    <w:rsid w:val="007A560D"/>
    <w:rsid w:val="007A6278"/>
    <w:rsid w:val="007B071B"/>
    <w:rsid w:val="007B1C39"/>
    <w:rsid w:val="007C688F"/>
    <w:rsid w:val="007D292D"/>
    <w:rsid w:val="007D3F62"/>
    <w:rsid w:val="007D75FD"/>
    <w:rsid w:val="007E4FB3"/>
    <w:rsid w:val="007E6427"/>
    <w:rsid w:val="00815597"/>
    <w:rsid w:val="008226E6"/>
    <w:rsid w:val="00831859"/>
    <w:rsid w:val="0083220C"/>
    <w:rsid w:val="00834408"/>
    <w:rsid w:val="0083560C"/>
    <w:rsid w:val="008371EE"/>
    <w:rsid w:val="00844CB2"/>
    <w:rsid w:val="00846A21"/>
    <w:rsid w:val="008523B5"/>
    <w:rsid w:val="0085442B"/>
    <w:rsid w:val="00860C7E"/>
    <w:rsid w:val="00865BED"/>
    <w:rsid w:val="008676FE"/>
    <w:rsid w:val="00873D34"/>
    <w:rsid w:val="00880476"/>
    <w:rsid w:val="00880AE9"/>
    <w:rsid w:val="008836D3"/>
    <w:rsid w:val="00884A63"/>
    <w:rsid w:val="00886359"/>
    <w:rsid w:val="00893E91"/>
    <w:rsid w:val="008952B2"/>
    <w:rsid w:val="008A0B58"/>
    <w:rsid w:val="008A2DA9"/>
    <w:rsid w:val="008A6B7F"/>
    <w:rsid w:val="008B35D7"/>
    <w:rsid w:val="008B6083"/>
    <w:rsid w:val="008B700C"/>
    <w:rsid w:val="008C1ABF"/>
    <w:rsid w:val="008C1DA8"/>
    <w:rsid w:val="008C5A72"/>
    <w:rsid w:val="008C7A71"/>
    <w:rsid w:val="008D0C1B"/>
    <w:rsid w:val="008D0EBC"/>
    <w:rsid w:val="008D18E0"/>
    <w:rsid w:val="008D1BE5"/>
    <w:rsid w:val="008E65DA"/>
    <w:rsid w:val="008F2AB1"/>
    <w:rsid w:val="008F4BA8"/>
    <w:rsid w:val="008F69A5"/>
    <w:rsid w:val="00902F9B"/>
    <w:rsid w:val="0090590A"/>
    <w:rsid w:val="00913BBD"/>
    <w:rsid w:val="00914E6C"/>
    <w:rsid w:val="00914FA7"/>
    <w:rsid w:val="00920C7C"/>
    <w:rsid w:val="00923A1C"/>
    <w:rsid w:val="0092545E"/>
    <w:rsid w:val="009564D4"/>
    <w:rsid w:val="009576E5"/>
    <w:rsid w:val="009613EA"/>
    <w:rsid w:val="009662D6"/>
    <w:rsid w:val="00967DA0"/>
    <w:rsid w:val="00971B84"/>
    <w:rsid w:val="00971F10"/>
    <w:rsid w:val="00980170"/>
    <w:rsid w:val="00982D2A"/>
    <w:rsid w:val="00992F29"/>
    <w:rsid w:val="009A29F2"/>
    <w:rsid w:val="009B545E"/>
    <w:rsid w:val="009C53AB"/>
    <w:rsid w:val="009D01C7"/>
    <w:rsid w:val="009D39FE"/>
    <w:rsid w:val="009D7698"/>
    <w:rsid w:val="009D7797"/>
    <w:rsid w:val="009E3DA2"/>
    <w:rsid w:val="009E7BD1"/>
    <w:rsid w:val="009F0347"/>
    <w:rsid w:val="009F0FF5"/>
    <w:rsid w:val="009F266F"/>
    <w:rsid w:val="009F304B"/>
    <w:rsid w:val="009F776B"/>
    <w:rsid w:val="00A018D0"/>
    <w:rsid w:val="00A02903"/>
    <w:rsid w:val="00A061D3"/>
    <w:rsid w:val="00A06C18"/>
    <w:rsid w:val="00A06FC5"/>
    <w:rsid w:val="00A10F20"/>
    <w:rsid w:val="00A14C90"/>
    <w:rsid w:val="00A24336"/>
    <w:rsid w:val="00A246FF"/>
    <w:rsid w:val="00A2503A"/>
    <w:rsid w:val="00A30C9D"/>
    <w:rsid w:val="00A33395"/>
    <w:rsid w:val="00A3507E"/>
    <w:rsid w:val="00A442A4"/>
    <w:rsid w:val="00A51543"/>
    <w:rsid w:val="00A63F0C"/>
    <w:rsid w:val="00A6492B"/>
    <w:rsid w:val="00A730F5"/>
    <w:rsid w:val="00A76744"/>
    <w:rsid w:val="00A77C96"/>
    <w:rsid w:val="00A84AE9"/>
    <w:rsid w:val="00A84F66"/>
    <w:rsid w:val="00A95F0A"/>
    <w:rsid w:val="00AA2F4E"/>
    <w:rsid w:val="00AA5618"/>
    <w:rsid w:val="00AA5C2C"/>
    <w:rsid w:val="00AB0664"/>
    <w:rsid w:val="00AB18A2"/>
    <w:rsid w:val="00AB20A5"/>
    <w:rsid w:val="00AB3FF4"/>
    <w:rsid w:val="00AB44A9"/>
    <w:rsid w:val="00AB5F69"/>
    <w:rsid w:val="00AD1148"/>
    <w:rsid w:val="00AD1352"/>
    <w:rsid w:val="00AD13FA"/>
    <w:rsid w:val="00AD554C"/>
    <w:rsid w:val="00AD611E"/>
    <w:rsid w:val="00AD765E"/>
    <w:rsid w:val="00AE3AE5"/>
    <w:rsid w:val="00AE41DD"/>
    <w:rsid w:val="00AF46C6"/>
    <w:rsid w:val="00B14025"/>
    <w:rsid w:val="00B220C0"/>
    <w:rsid w:val="00B22858"/>
    <w:rsid w:val="00B237D3"/>
    <w:rsid w:val="00B3635E"/>
    <w:rsid w:val="00B40674"/>
    <w:rsid w:val="00B4249C"/>
    <w:rsid w:val="00B4334E"/>
    <w:rsid w:val="00B52C41"/>
    <w:rsid w:val="00B5752B"/>
    <w:rsid w:val="00B6274C"/>
    <w:rsid w:val="00B65E26"/>
    <w:rsid w:val="00B67AFF"/>
    <w:rsid w:val="00B70EAE"/>
    <w:rsid w:val="00B746AA"/>
    <w:rsid w:val="00B84484"/>
    <w:rsid w:val="00B85342"/>
    <w:rsid w:val="00B9035B"/>
    <w:rsid w:val="00B94F51"/>
    <w:rsid w:val="00B951F7"/>
    <w:rsid w:val="00B9781B"/>
    <w:rsid w:val="00BA11CD"/>
    <w:rsid w:val="00BA50E3"/>
    <w:rsid w:val="00BA7DD8"/>
    <w:rsid w:val="00BB2620"/>
    <w:rsid w:val="00BB2E09"/>
    <w:rsid w:val="00BB6289"/>
    <w:rsid w:val="00BB7754"/>
    <w:rsid w:val="00BC1A9D"/>
    <w:rsid w:val="00BD45C9"/>
    <w:rsid w:val="00BD72E3"/>
    <w:rsid w:val="00BD78FA"/>
    <w:rsid w:val="00BE0F0C"/>
    <w:rsid w:val="00BE26EB"/>
    <w:rsid w:val="00BE5C58"/>
    <w:rsid w:val="00BF1D43"/>
    <w:rsid w:val="00BF761C"/>
    <w:rsid w:val="00C016C4"/>
    <w:rsid w:val="00C078E3"/>
    <w:rsid w:val="00C07D30"/>
    <w:rsid w:val="00C1260E"/>
    <w:rsid w:val="00C32E9D"/>
    <w:rsid w:val="00C32EC3"/>
    <w:rsid w:val="00C33429"/>
    <w:rsid w:val="00C434E4"/>
    <w:rsid w:val="00C44DCF"/>
    <w:rsid w:val="00C462A3"/>
    <w:rsid w:val="00C5031B"/>
    <w:rsid w:val="00C50476"/>
    <w:rsid w:val="00C55757"/>
    <w:rsid w:val="00C6071B"/>
    <w:rsid w:val="00C62319"/>
    <w:rsid w:val="00C764A6"/>
    <w:rsid w:val="00C77705"/>
    <w:rsid w:val="00C81681"/>
    <w:rsid w:val="00C85AE9"/>
    <w:rsid w:val="00C87493"/>
    <w:rsid w:val="00C97E2C"/>
    <w:rsid w:val="00CA5294"/>
    <w:rsid w:val="00CA6DD0"/>
    <w:rsid w:val="00CB2E53"/>
    <w:rsid w:val="00CC0AFF"/>
    <w:rsid w:val="00CC2C2E"/>
    <w:rsid w:val="00CC37CF"/>
    <w:rsid w:val="00CC5390"/>
    <w:rsid w:val="00CD0116"/>
    <w:rsid w:val="00CD1117"/>
    <w:rsid w:val="00CD3CD7"/>
    <w:rsid w:val="00CE7C9D"/>
    <w:rsid w:val="00CE7E4A"/>
    <w:rsid w:val="00CF1FEC"/>
    <w:rsid w:val="00CF497B"/>
    <w:rsid w:val="00CF6BF6"/>
    <w:rsid w:val="00D00CCF"/>
    <w:rsid w:val="00D13EEF"/>
    <w:rsid w:val="00D15FBF"/>
    <w:rsid w:val="00D21234"/>
    <w:rsid w:val="00D22A66"/>
    <w:rsid w:val="00D25840"/>
    <w:rsid w:val="00D265AC"/>
    <w:rsid w:val="00D26AF4"/>
    <w:rsid w:val="00D279D0"/>
    <w:rsid w:val="00D36750"/>
    <w:rsid w:val="00D513F2"/>
    <w:rsid w:val="00D52C58"/>
    <w:rsid w:val="00D57C98"/>
    <w:rsid w:val="00D639CD"/>
    <w:rsid w:val="00D656A6"/>
    <w:rsid w:val="00D66C3D"/>
    <w:rsid w:val="00D70582"/>
    <w:rsid w:val="00D74185"/>
    <w:rsid w:val="00D74665"/>
    <w:rsid w:val="00D776B9"/>
    <w:rsid w:val="00D852AA"/>
    <w:rsid w:val="00D8792E"/>
    <w:rsid w:val="00D900F5"/>
    <w:rsid w:val="00D92148"/>
    <w:rsid w:val="00D93429"/>
    <w:rsid w:val="00DA037E"/>
    <w:rsid w:val="00DA0D4B"/>
    <w:rsid w:val="00DA3221"/>
    <w:rsid w:val="00DA44B3"/>
    <w:rsid w:val="00DB0D5F"/>
    <w:rsid w:val="00DB514C"/>
    <w:rsid w:val="00DB76DD"/>
    <w:rsid w:val="00DC0B1E"/>
    <w:rsid w:val="00DC7A4F"/>
    <w:rsid w:val="00DD12A4"/>
    <w:rsid w:val="00DD5032"/>
    <w:rsid w:val="00DD57C0"/>
    <w:rsid w:val="00DD7A40"/>
    <w:rsid w:val="00DE0021"/>
    <w:rsid w:val="00DE0198"/>
    <w:rsid w:val="00DE6165"/>
    <w:rsid w:val="00DE688F"/>
    <w:rsid w:val="00DE6C21"/>
    <w:rsid w:val="00DE71FE"/>
    <w:rsid w:val="00DF0CA6"/>
    <w:rsid w:val="00DF4727"/>
    <w:rsid w:val="00DF66A4"/>
    <w:rsid w:val="00E01EF7"/>
    <w:rsid w:val="00E037D4"/>
    <w:rsid w:val="00E048EE"/>
    <w:rsid w:val="00E05C1A"/>
    <w:rsid w:val="00E178CE"/>
    <w:rsid w:val="00E223DD"/>
    <w:rsid w:val="00E240BE"/>
    <w:rsid w:val="00E25804"/>
    <w:rsid w:val="00E32510"/>
    <w:rsid w:val="00E403EC"/>
    <w:rsid w:val="00E47C2B"/>
    <w:rsid w:val="00E53EB3"/>
    <w:rsid w:val="00E54664"/>
    <w:rsid w:val="00E569E9"/>
    <w:rsid w:val="00E64A04"/>
    <w:rsid w:val="00E678A4"/>
    <w:rsid w:val="00E77595"/>
    <w:rsid w:val="00E8309B"/>
    <w:rsid w:val="00E90E66"/>
    <w:rsid w:val="00E923C8"/>
    <w:rsid w:val="00E93373"/>
    <w:rsid w:val="00EA4A13"/>
    <w:rsid w:val="00EA6475"/>
    <w:rsid w:val="00EA6637"/>
    <w:rsid w:val="00EA784F"/>
    <w:rsid w:val="00EB1BD8"/>
    <w:rsid w:val="00EB3638"/>
    <w:rsid w:val="00EB74F7"/>
    <w:rsid w:val="00EC0878"/>
    <w:rsid w:val="00EC2965"/>
    <w:rsid w:val="00EC3F20"/>
    <w:rsid w:val="00EC5589"/>
    <w:rsid w:val="00ED21CB"/>
    <w:rsid w:val="00ED24A9"/>
    <w:rsid w:val="00EE7BDD"/>
    <w:rsid w:val="00EF2267"/>
    <w:rsid w:val="00EF459B"/>
    <w:rsid w:val="00F10501"/>
    <w:rsid w:val="00F110B8"/>
    <w:rsid w:val="00F17F4D"/>
    <w:rsid w:val="00F21F29"/>
    <w:rsid w:val="00F22AEC"/>
    <w:rsid w:val="00F23D7D"/>
    <w:rsid w:val="00F269BF"/>
    <w:rsid w:val="00F33881"/>
    <w:rsid w:val="00F43EC7"/>
    <w:rsid w:val="00F46FA6"/>
    <w:rsid w:val="00F504EA"/>
    <w:rsid w:val="00F51112"/>
    <w:rsid w:val="00F51A51"/>
    <w:rsid w:val="00F51E81"/>
    <w:rsid w:val="00F608EB"/>
    <w:rsid w:val="00F60BC3"/>
    <w:rsid w:val="00F61B90"/>
    <w:rsid w:val="00F6675A"/>
    <w:rsid w:val="00F70F96"/>
    <w:rsid w:val="00F80DCA"/>
    <w:rsid w:val="00F81D48"/>
    <w:rsid w:val="00F85EC6"/>
    <w:rsid w:val="00F866D3"/>
    <w:rsid w:val="00F8736B"/>
    <w:rsid w:val="00F9054D"/>
    <w:rsid w:val="00F91989"/>
    <w:rsid w:val="00F944D9"/>
    <w:rsid w:val="00FA4879"/>
    <w:rsid w:val="00FA5AA3"/>
    <w:rsid w:val="00FA6CE6"/>
    <w:rsid w:val="00FA7F51"/>
    <w:rsid w:val="00FB0351"/>
    <w:rsid w:val="00FB22EC"/>
    <w:rsid w:val="00FB657C"/>
    <w:rsid w:val="00FC20F3"/>
    <w:rsid w:val="00FC28C0"/>
    <w:rsid w:val="00FC323A"/>
    <w:rsid w:val="00FC4128"/>
    <w:rsid w:val="00FD0136"/>
    <w:rsid w:val="00FE5791"/>
    <w:rsid w:val="00FF1FBE"/>
    <w:rsid w:val="00FF4AD1"/>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36"/>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unhideWhenUsed/>
    <w:rsid w:val="00544CD5"/>
    <w:pPr>
      <w:spacing w:after="120"/>
    </w:pPr>
  </w:style>
  <w:style w:type="character" w:customStyle="1" w:styleId="BodyTextChar">
    <w:name w:val="Body Text Char"/>
    <w:basedOn w:val="DefaultParagraphFont"/>
    <w:link w:val="BodyText"/>
    <w:uiPriority w:val="99"/>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locked/>
    <w:rsid w:val="00405F79"/>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405F79"/>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character" w:customStyle="1" w:styleId="Bodytext0">
    <w:name w:val="Body text_"/>
    <w:basedOn w:val="DefaultParagraphFont"/>
    <w:link w:val="BodyText1"/>
    <w:uiPriority w:val="99"/>
    <w:rsid w:val="00005325"/>
    <w:rPr>
      <w:rFonts w:cs="Times New Roman"/>
      <w:shd w:val="clear" w:color="auto" w:fill="FFFFFF"/>
    </w:rPr>
  </w:style>
  <w:style w:type="paragraph" w:customStyle="1" w:styleId="BodyText1">
    <w:name w:val="Body Text1"/>
    <w:basedOn w:val="Normal"/>
    <w:link w:val="Bodytext0"/>
    <w:uiPriority w:val="99"/>
    <w:qFormat/>
    <w:rsid w:val="00005325"/>
    <w:pPr>
      <w:widowControl w:val="0"/>
      <w:shd w:val="clear" w:color="auto" w:fill="FFFFFF"/>
      <w:spacing w:after="0" w:line="257" w:lineRule="auto"/>
      <w:ind w:firstLine="400"/>
      <w:jc w:val="both"/>
    </w:pPr>
    <w:rPr>
      <w:rFonts w:cs="Times New Roman"/>
      <w:lang w:val="bg-BG"/>
    </w:rPr>
  </w:style>
  <w:style w:type="paragraph" w:customStyle="1" w:styleId="Style80">
    <w:name w:val="Style80"/>
    <w:basedOn w:val="Normal"/>
    <w:uiPriority w:val="99"/>
    <w:rsid w:val="008C1ABF"/>
    <w:pPr>
      <w:widowControl w:val="0"/>
      <w:autoSpaceDE w:val="0"/>
      <w:autoSpaceDN w:val="0"/>
      <w:adjustRightInd w:val="0"/>
      <w:spacing w:after="0" w:line="281" w:lineRule="exact"/>
      <w:jc w:val="both"/>
    </w:pPr>
    <w:rPr>
      <w:rFonts w:ascii="Times New Roman" w:eastAsiaTheme="minorEastAsia" w:hAnsi="Times New Roman" w:cs="Times New Roman"/>
      <w:sz w:val="24"/>
      <w:szCs w:val="24"/>
      <w:lang w:val="bg-BG" w:eastAsia="bg-BG"/>
    </w:rPr>
  </w:style>
  <w:style w:type="character" w:customStyle="1" w:styleId="FontStyle86">
    <w:name w:val="Font Style86"/>
    <w:basedOn w:val="DefaultParagraphFont"/>
    <w:uiPriority w:val="99"/>
    <w:rsid w:val="008C1ABF"/>
    <w:rPr>
      <w:rFonts w:ascii="Times New Roman" w:hAnsi="Times New Roman" w:cs="Times New Roman"/>
      <w:b/>
      <w:bCs/>
      <w:sz w:val="20"/>
      <w:szCs w:val="20"/>
    </w:rPr>
  </w:style>
  <w:style w:type="character" w:customStyle="1" w:styleId="FontStyle126">
    <w:name w:val="Font Style126"/>
    <w:basedOn w:val="DefaultParagraphFont"/>
    <w:uiPriority w:val="99"/>
    <w:rsid w:val="005F1DF4"/>
    <w:rPr>
      <w:rFonts w:ascii="Times New Roman" w:hAnsi="Times New Roman" w:cs="Times New Roman"/>
      <w:sz w:val="20"/>
      <w:szCs w:val="20"/>
    </w:rPr>
  </w:style>
  <w:style w:type="paragraph" w:customStyle="1" w:styleId="Style6">
    <w:name w:val="Style6"/>
    <w:basedOn w:val="Normal"/>
    <w:uiPriority w:val="99"/>
    <w:rsid w:val="005F1DF4"/>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val="bg-BG" w:eastAsia="bg-BG"/>
    </w:rPr>
  </w:style>
  <w:style w:type="paragraph" w:customStyle="1" w:styleId="Style11">
    <w:name w:val="Style11"/>
    <w:basedOn w:val="Normal"/>
    <w:uiPriority w:val="99"/>
    <w:rsid w:val="00B237D3"/>
    <w:pPr>
      <w:widowControl w:val="0"/>
      <w:autoSpaceDE w:val="0"/>
      <w:autoSpaceDN w:val="0"/>
      <w:adjustRightInd w:val="0"/>
      <w:spacing w:after="0" w:line="277" w:lineRule="exact"/>
      <w:ind w:firstLine="713"/>
      <w:jc w:val="both"/>
    </w:pPr>
    <w:rPr>
      <w:rFonts w:ascii="Times New Roman" w:eastAsiaTheme="minorEastAsia" w:hAnsi="Times New Roman" w:cs="Times New Roman"/>
      <w:sz w:val="24"/>
      <w:szCs w:val="24"/>
      <w:lang w:val="bg-BG" w:eastAsia="bg-BG"/>
    </w:rPr>
  </w:style>
  <w:style w:type="paragraph" w:customStyle="1" w:styleId="Style14">
    <w:name w:val="Style14"/>
    <w:basedOn w:val="Normal"/>
    <w:uiPriority w:val="99"/>
    <w:rsid w:val="00B237D3"/>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val="bg-BG" w:eastAsia="bg-BG"/>
    </w:rPr>
  </w:style>
  <w:style w:type="character" w:customStyle="1" w:styleId="FontStyle24">
    <w:name w:val="Font Style24"/>
    <w:basedOn w:val="DefaultParagraphFont"/>
    <w:uiPriority w:val="99"/>
    <w:rsid w:val="00B237D3"/>
    <w:rPr>
      <w:rFonts w:ascii="Times New Roman" w:hAnsi="Times New Roman" w:cs="Times New Roman"/>
      <w:b/>
      <w:bCs/>
      <w:sz w:val="22"/>
      <w:szCs w:val="22"/>
    </w:rPr>
  </w:style>
  <w:style w:type="character" w:customStyle="1" w:styleId="FontStyle28">
    <w:name w:val="Font Style28"/>
    <w:basedOn w:val="DefaultParagraphFont"/>
    <w:uiPriority w:val="99"/>
    <w:rsid w:val="00B237D3"/>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60506-6302-437A-9183-3579CD44F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30</Pages>
  <Words>7460</Words>
  <Characters>42528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Pavlina Dimitrova</cp:lastModifiedBy>
  <cp:revision>16</cp:revision>
  <cp:lastPrinted>2019-05-02T10:57:00Z</cp:lastPrinted>
  <dcterms:created xsi:type="dcterms:W3CDTF">2019-05-02T08:05:00Z</dcterms:created>
  <dcterms:modified xsi:type="dcterms:W3CDTF">2019-05-15T12:02:00Z</dcterms:modified>
</cp:coreProperties>
</file>