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0E2C921B" w:rsidR="00D80F71" w:rsidRPr="00FA0855" w:rsidRDefault="004666AE" w:rsidP="00C06540">
      <w:pPr>
        <w:spacing w:after="0" w:line="240" w:lineRule="auto"/>
        <w:ind w:left="7080" w:firstLine="708"/>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Проект</w:t>
      </w:r>
      <w:r w:rsidR="00C06540">
        <w:rPr>
          <w:rFonts w:ascii="Times New Roman" w:eastAsia="Times New Roman" w:hAnsi="Times New Roman" w:cs="Times New Roman"/>
          <w:b/>
          <w:sz w:val="24"/>
          <w:szCs w:val="24"/>
          <w:lang w:val="ru-RU" w:eastAsia="bg-BG"/>
        </w:rPr>
        <w:t>!</w:t>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1AABE4E7" w:rsidR="00D80F71" w:rsidRDefault="00D80F71" w:rsidP="00D80F71">
      <w:pPr>
        <w:spacing w:after="0" w:line="240" w:lineRule="auto"/>
        <w:ind w:firstLine="708"/>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4F79241F"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4A4EA6F7"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6A5FE48D" w14:textId="3D67B916" w:rsidR="00037FB7" w:rsidRPr="00037FB7" w:rsidRDefault="00037FB7" w:rsidP="00037FB7">
      <w:pPr>
        <w:spacing w:after="0" w:line="240" w:lineRule="auto"/>
        <w:ind w:firstLine="708"/>
        <w:jc w:val="center"/>
        <w:rPr>
          <w:rFonts w:ascii="Times New Roman" w:eastAsia="Times New Roman" w:hAnsi="Times New Roman" w:cs="Times New Roman"/>
          <w:b/>
          <w:sz w:val="24"/>
          <w:szCs w:val="24"/>
          <w:lang w:val="en-US" w:eastAsia="bg-BG"/>
        </w:rPr>
      </w:pPr>
      <w:r w:rsidRPr="00037FB7">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sidRPr="00037FB7">
        <w:rPr>
          <w:rFonts w:ascii="Times New Roman" w:eastAsia="Times New Roman" w:hAnsi="Times New Roman" w:cs="Times New Roman"/>
          <w:b/>
          <w:sz w:val="24"/>
          <w:szCs w:val="24"/>
          <w:lang w:eastAsia="bg-BG"/>
        </w:rPr>
        <w:t>г</w:t>
      </w:r>
      <w:r w:rsidRPr="00037FB7">
        <w:rPr>
          <w:rFonts w:ascii="Times New Roman" w:eastAsia="Times New Roman" w:hAnsi="Times New Roman" w:cs="Times New Roman"/>
          <w:b/>
          <w:sz w:val="24"/>
          <w:szCs w:val="24"/>
          <w:lang w:val="en-US" w:eastAsia="bg-BG"/>
        </w:rPr>
        <w:t>.</w:t>
      </w:r>
    </w:p>
    <w:p w14:paraId="2C0A8A91" w14:textId="77777777"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8031E3D" w14:textId="77777777" w:rsidR="00037FB7" w:rsidRDefault="00037FB7" w:rsidP="00D80F71">
      <w:pPr>
        <w:spacing w:after="0" w:line="360" w:lineRule="auto"/>
        <w:jc w:val="both"/>
        <w:rPr>
          <w:rFonts w:ascii="Times New Roman" w:eastAsia="Times New Roman" w:hAnsi="Times New Roman" w:cs="Times New Roman"/>
          <w:b/>
          <w:sz w:val="24"/>
          <w:szCs w:val="24"/>
          <w:lang w:eastAsia="bg-BG"/>
        </w:rPr>
      </w:pPr>
    </w:p>
    <w:p w14:paraId="2B72989F" w14:textId="4F346492"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Днес, ....................... г., </w:t>
      </w:r>
      <w:r w:rsidRPr="00FA0855">
        <w:rPr>
          <w:rFonts w:ascii="Times New Roman" w:eastAsia="Times New Roman" w:hAnsi="Times New Roman" w:cs="Times New Roman"/>
          <w:sz w:val="24"/>
          <w:szCs w:val="24"/>
          <w:lang w:eastAsia="bg-BG"/>
        </w:rPr>
        <w:t xml:space="preserve">в София, на основание чл. 112, ал. 1 от ЗОП, 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07C01F5C"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с адрес: 1113 София, бул. “Цариградско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Кирил Гератлиев, изпълнителен директор и Иван Илков, директор на дирекция „Финансово планиране, счетоводство и плащания</w:t>
      </w:r>
      <w:r w:rsidR="00216AC6">
        <w:rPr>
          <w:rFonts w:ascii="Times New Roman" w:eastAsia="Times New Roman" w:hAnsi="Times New Roman" w:cs="Times New Roman"/>
          <w:sz w:val="24"/>
          <w:szCs w:val="24"/>
          <w:lang w:val="en-US" w:eastAsia="bg-BG"/>
        </w:rPr>
        <w:t>”</w:t>
      </w:r>
      <w:r w:rsidR="00FE5469"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наричан</w:t>
      </w:r>
      <w:r w:rsidR="00216AC6">
        <w:rPr>
          <w:rFonts w:ascii="Times New Roman" w:eastAsia="Times New Roman" w:hAnsi="Times New Roman" w:cs="Times New Roman"/>
          <w:sz w:val="24"/>
          <w:szCs w:val="24"/>
          <w:lang w:eastAsia="bg-BG"/>
        </w:rPr>
        <w:t xml:space="preserve"> по-нататък </w:t>
      </w:r>
      <w:r w:rsidRPr="00FA0855">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b/>
          <w:i/>
          <w:noProof/>
          <w:sz w:val="24"/>
          <w:szCs w:val="24"/>
        </w:rPr>
        <w:t>Наименование на изпълнителя</w:t>
      </w: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 xml:space="preserve"> </w:t>
      </w:r>
    </w:p>
    <w:p w14:paraId="0EED958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noProof/>
          <w:sz w:val="24"/>
          <w:szCs w:val="24"/>
        </w:rPr>
        <w:t>[с адрес: [</w:t>
      </w:r>
      <w:r w:rsidRPr="00DD7F94">
        <w:rPr>
          <w:rFonts w:ascii="Times New Roman" w:eastAsia="Times New Roman" w:hAnsi="Times New Roman" w:cs="Times New Roman"/>
          <w:i/>
          <w:noProof/>
          <w:sz w:val="24"/>
          <w:szCs w:val="24"/>
        </w:rPr>
        <w:t>адрес на изпълнителя</w:t>
      </w:r>
      <w:r w:rsidRPr="00DD7F94">
        <w:rPr>
          <w:rFonts w:ascii="Times New Roman" w:eastAsia="Times New Roman" w:hAnsi="Times New Roman" w:cs="Times New Roman"/>
          <w:noProof/>
          <w:sz w:val="24"/>
          <w:szCs w:val="24"/>
        </w:rPr>
        <w:t>] / със седалище и адрес на управление: [</w:t>
      </w:r>
      <w:r w:rsidRPr="00DD7F94">
        <w:rPr>
          <w:rFonts w:ascii="Times New Roman" w:eastAsia="Times New Roman" w:hAnsi="Times New Roman" w:cs="Times New Roman"/>
          <w:i/>
          <w:noProof/>
          <w:sz w:val="24"/>
          <w:szCs w:val="24"/>
        </w:rPr>
        <w:t>седалище и</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i/>
          <w:noProof/>
          <w:sz w:val="24"/>
          <w:szCs w:val="24"/>
        </w:rPr>
        <w:t>адрес на управление на изпълнителя</w:t>
      </w:r>
      <w:r w:rsidRPr="00DD7F94">
        <w:rPr>
          <w:rFonts w:ascii="Times New Roman" w:eastAsia="Times New Roman" w:hAnsi="Times New Roman" w:cs="Times New Roman"/>
          <w:noProof/>
          <w:sz w:val="24"/>
          <w:szCs w:val="24"/>
        </w:rPr>
        <w:t>]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p>
    <w:p w14:paraId="4B8E9D82" w14:textId="77777777" w:rsidR="00C34023" w:rsidRPr="00DD7F94" w:rsidRDefault="00C34023" w:rsidP="00C34023">
      <w:pPr>
        <w:widowControl w:val="0"/>
        <w:shd w:val="clear" w:color="auto" w:fill="FDE9D9"/>
        <w:autoSpaceDE w:val="0"/>
        <w:autoSpaceDN w:val="0"/>
        <w:adjustRightInd w:val="0"/>
        <w:spacing w:after="0" w:line="256" w:lineRule="auto"/>
        <w:jc w:val="both"/>
        <w:rPr>
          <w:rFonts w:ascii="Times New Roman" w:eastAsia="Times New Roman" w:hAnsi="Times New Roman" w:cs="Times New Roman"/>
          <w:b/>
          <w:noProof/>
          <w:sz w:val="24"/>
          <w:szCs w:val="24"/>
          <w:lang w:eastAsia="bg-BG"/>
        </w:rPr>
      </w:pPr>
      <w:r w:rsidRPr="00DD7F94">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DD7F94">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DD7F94">
        <w:rPr>
          <w:rFonts w:ascii="Times New Roman" w:eastAsia="Times New Roman" w:hAnsi="Times New Roman" w:cs="Times New Roman"/>
          <w:noProof/>
          <w:sz w:val="24"/>
          <w:szCs w:val="24"/>
        </w:rPr>
        <w:t>) […] [и ДДС номер […]]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393D5DE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представляван/а/о от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имена на лицето или лицата, представляващи изпълнителя</w:t>
      </w:r>
      <w:r w:rsidRPr="00DD7F94">
        <w:rPr>
          <w:rFonts w:ascii="Times New Roman" w:eastAsia="Times New Roman" w:hAnsi="Times New Roman" w:cs="Times New Roman"/>
          <w:noProof/>
          <w:sz w:val="24"/>
          <w:szCs w:val="24"/>
        </w:rPr>
        <w:t>], в качеството на [</w:t>
      </w:r>
      <w:r w:rsidRPr="00DD7F94">
        <w:rPr>
          <w:rFonts w:ascii="Times New Roman" w:eastAsia="Times New Roman" w:hAnsi="Times New Roman" w:cs="Times New Roman"/>
          <w:i/>
          <w:noProof/>
          <w:sz w:val="24"/>
          <w:szCs w:val="24"/>
        </w:rPr>
        <w:t>длъжност/и на лицето или лицата, представляващи изпълнителя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 xml:space="preserve">, [съгласно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DD7F94">
        <w:rPr>
          <w:rFonts w:ascii="Times New Roman" w:eastAsia="Times New Roman" w:hAnsi="Times New Roman" w:cs="Times New Roman"/>
          <w:i/>
          <w:noProof/>
          <w:color w:val="FF0000"/>
          <w:sz w:val="24"/>
          <w:szCs w:val="24"/>
        </w:rPr>
        <w:t>– ако е приложимо</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0248C41C" w14:textId="49B7DCF5"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наричан/а/о за краткост </w:t>
      </w:r>
      <w:r w:rsidR="00216AC6" w:rsidRPr="00216AC6">
        <w:rPr>
          <w:rFonts w:ascii="Times New Roman" w:eastAsia="Times New Roman" w:hAnsi="Times New Roman" w:cs="Times New Roman"/>
          <w:b/>
          <w:noProof/>
          <w:sz w:val="24"/>
          <w:szCs w:val="24"/>
          <w:lang w:val="en-US" w:eastAsia="bg-BG"/>
        </w:rPr>
        <w:t>“</w:t>
      </w:r>
      <w:r w:rsidRPr="00DD7F94">
        <w:rPr>
          <w:rFonts w:ascii="Times New Roman" w:eastAsia="Times New Roman" w:hAnsi="Times New Roman" w:cs="Times New Roman"/>
          <w:b/>
          <w:noProof/>
          <w:color w:val="000000"/>
          <w:sz w:val="24"/>
          <w:szCs w:val="24"/>
        </w:rPr>
        <w:t>ИЗПЪЛНИТЕЛ</w:t>
      </w:r>
      <w:r w:rsidR="00216AC6">
        <w:rPr>
          <w:rFonts w:ascii="Times New Roman" w:eastAsia="Times New Roman" w:hAnsi="Times New Roman" w:cs="Times New Roman"/>
          <w:b/>
          <w:noProof/>
          <w:color w:val="000000"/>
          <w:sz w:val="24"/>
          <w:szCs w:val="24"/>
          <w:lang w:val="en-US"/>
        </w:rPr>
        <w:t>”</w:t>
      </w:r>
      <w:r w:rsidRPr="00DD7F94">
        <w:rPr>
          <w:rFonts w:ascii="Times New Roman" w:eastAsia="Times New Roman" w:hAnsi="Times New Roman" w:cs="Times New Roman"/>
          <w:noProof/>
          <w:sz w:val="24"/>
          <w:szCs w:val="24"/>
          <w:lang w:eastAsia="bg-BG"/>
        </w:rPr>
        <w:t>, от друга страна,</w:t>
      </w:r>
    </w:p>
    <w:p w14:paraId="3C982171"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p>
    <w:p w14:paraId="3347B988" w14:textId="2DA47F51"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ВЪЗЛОЖИТЕЛЯТ и ИЗПЪЛНИТЕЛЯТ</w:t>
      </w:r>
      <w:r w:rsidR="00216AC6">
        <w:rPr>
          <w:rFonts w:ascii="Times New Roman" w:eastAsia="Times New Roman" w:hAnsi="Times New Roman" w:cs="Times New Roman"/>
          <w:noProof/>
          <w:sz w:val="24"/>
          <w:szCs w:val="24"/>
          <w:lang w:val="en-US"/>
        </w:rPr>
        <w:t>,</w:t>
      </w:r>
      <w:r w:rsidRPr="00DD7F94">
        <w:rPr>
          <w:rFonts w:ascii="Times New Roman" w:eastAsia="Times New Roman" w:hAnsi="Times New Roman" w:cs="Times New Roman"/>
          <w:noProof/>
          <w:sz w:val="24"/>
          <w:szCs w:val="24"/>
        </w:rPr>
        <w:t xml:space="preserve"> наричани заедно „</w:t>
      </w:r>
      <w:r w:rsidRPr="00DD7F94">
        <w:rPr>
          <w:rFonts w:ascii="Times New Roman" w:eastAsia="Times New Roman" w:hAnsi="Times New Roman" w:cs="Times New Roman"/>
          <w:b/>
          <w:noProof/>
          <w:sz w:val="24"/>
          <w:szCs w:val="24"/>
        </w:rPr>
        <w:t>Страните</w:t>
      </w:r>
      <w:r w:rsidRPr="00DD7F94">
        <w:rPr>
          <w:rFonts w:ascii="Times New Roman" w:eastAsia="Times New Roman" w:hAnsi="Times New Roman" w:cs="Times New Roman"/>
          <w:noProof/>
          <w:sz w:val="24"/>
          <w:szCs w:val="24"/>
        </w:rPr>
        <w:t>“, а всеки от тях поотделно „</w:t>
      </w:r>
      <w:r w:rsidRPr="00DD7F94">
        <w:rPr>
          <w:rFonts w:ascii="Times New Roman" w:eastAsia="Times New Roman" w:hAnsi="Times New Roman" w:cs="Times New Roman"/>
          <w:b/>
          <w:noProof/>
          <w:sz w:val="24"/>
          <w:szCs w:val="24"/>
        </w:rPr>
        <w:t>Страна</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61A559D7"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p>
    <w:p w14:paraId="5C684F5E" w14:textId="722E3B74" w:rsidR="001C2CAC" w:rsidRDefault="00C34023" w:rsidP="001C2CAC">
      <w:pPr>
        <w:shd w:val="clear" w:color="auto" w:fill="FDE9D9"/>
        <w:spacing w:after="0" w:line="256" w:lineRule="auto"/>
        <w:jc w:val="both"/>
        <w:rPr>
          <w:rFonts w:ascii="Times New Roman" w:eastAsia="Times New Roman" w:hAnsi="Times New Roman" w:cs="Times New Roman"/>
          <w:b/>
          <w:sz w:val="24"/>
          <w:szCs w:val="24"/>
        </w:rPr>
      </w:pPr>
      <w:r w:rsidRPr="00DD7F94">
        <w:rPr>
          <w:rFonts w:ascii="Times New Roman" w:eastAsia="Times New Roman" w:hAnsi="Times New Roman" w:cs="Times New Roman"/>
          <w:b/>
          <w:noProof/>
          <w:sz w:val="24"/>
          <w:szCs w:val="24"/>
        </w:rPr>
        <w:t>на основание</w:t>
      </w:r>
      <w:r w:rsidRPr="00DD7F94">
        <w:rPr>
          <w:rFonts w:ascii="Times New Roman" w:eastAsia="Times New Roman" w:hAnsi="Times New Roman" w:cs="Times New Roman"/>
          <w:noProof/>
          <w:sz w:val="24"/>
          <w:szCs w:val="24"/>
        </w:rPr>
        <w:t xml:space="preserve"> чл. 112</w:t>
      </w:r>
      <w:r w:rsidRPr="00DD7F94">
        <w:rPr>
          <w:rFonts w:ascii="Times New Roman" w:hAnsi="Times New Roman" w:cs="Times New Roman"/>
          <w:noProof/>
          <w:sz w:val="24"/>
          <w:szCs w:val="24"/>
        </w:rPr>
        <w:t xml:space="preserve"> </w:t>
      </w:r>
      <w:r w:rsidRPr="00DD7F94">
        <w:rPr>
          <w:rFonts w:ascii="Times New Roman" w:eastAsia="Times New Roman" w:hAnsi="Times New Roman" w:cs="Times New Roman"/>
          <w:noProof/>
          <w:sz w:val="24"/>
          <w:szCs w:val="24"/>
        </w:rPr>
        <w:t>от Закона за обществените поръчки („</w:t>
      </w:r>
      <w:r w:rsidRPr="00DD7F94">
        <w:rPr>
          <w:rFonts w:ascii="Times New Roman" w:eastAsia="Times New Roman" w:hAnsi="Times New Roman" w:cs="Times New Roman"/>
          <w:b/>
          <w:noProof/>
          <w:sz w:val="24"/>
          <w:szCs w:val="24"/>
        </w:rPr>
        <w:t>ЗОП</w:t>
      </w:r>
      <w:r w:rsidRPr="00DD7F94">
        <w:rPr>
          <w:rFonts w:ascii="Times New Roman" w:eastAsia="Times New Roman" w:hAnsi="Times New Roman" w:cs="Times New Roman"/>
          <w:noProof/>
          <w:sz w:val="24"/>
          <w:szCs w:val="24"/>
        </w:rPr>
        <w:t>“) и [</w:t>
      </w:r>
      <w:r w:rsidRPr="00DD7F94">
        <w:rPr>
          <w:rFonts w:ascii="Times New Roman" w:eastAsia="Times New Roman" w:hAnsi="Times New Roman" w:cs="Times New Roman"/>
          <w:i/>
          <w:noProof/>
          <w:color w:val="FF0000"/>
          <w:sz w:val="24"/>
          <w:szCs w:val="24"/>
        </w:rPr>
        <w:t>посочват се наименование, номер и дата на акта на възложителя за избор на изпълнител</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noProof/>
          <w:color w:val="000000"/>
          <w:sz w:val="24"/>
          <w:szCs w:val="24"/>
        </w:rPr>
        <w:t xml:space="preserve">на </w:t>
      </w:r>
      <w:r w:rsidRPr="00DD7F94">
        <w:rPr>
          <w:rFonts w:ascii="Times New Roman" w:eastAsia="Times New Roman" w:hAnsi="Times New Roman" w:cs="Times New Roman"/>
          <w:noProof/>
          <w:sz w:val="24"/>
          <w:szCs w:val="24"/>
        </w:rPr>
        <w:t>ВЪЗЛОЖИТЕЛЯ</w:t>
      </w:r>
      <w:r w:rsidRPr="00DD7F94">
        <w:rPr>
          <w:rFonts w:ascii="Times New Roman" w:eastAsia="Times New Roman" w:hAnsi="Times New Roman" w:cs="Times New Roman"/>
          <w:noProof/>
          <w:color w:val="000000"/>
          <w:sz w:val="24"/>
          <w:szCs w:val="24"/>
        </w:rPr>
        <w:t xml:space="preserve"> за определяне на ИЗПЪЛНИТЕЛ </w:t>
      </w:r>
      <w:r w:rsidRPr="00DD7F94">
        <w:rPr>
          <w:rFonts w:ascii="Times New Roman" w:eastAsia="Times New Roman" w:hAnsi="Times New Roman" w:cs="Times New Roman"/>
          <w:noProof/>
          <w:sz w:val="24"/>
          <w:szCs w:val="24"/>
        </w:rPr>
        <w:t xml:space="preserve">на обществена поръчка с предмет: </w:t>
      </w:r>
      <w:r w:rsidR="001C2CAC">
        <w:rPr>
          <w:rFonts w:ascii="Times New Roman" w:eastAsia="Times New Roman" w:hAnsi="Times New Roman" w:cs="Times New Roman"/>
          <w:b/>
          <w:color w:val="000000"/>
          <w:sz w:val="24"/>
          <w:szCs w:val="24"/>
          <w:lang w:eastAsia="bg-BG"/>
        </w:rPr>
        <w:t>„</w:t>
      </w:r>
      <w:r w:rsidR="001C2CAC" w:rsidRPr="009D2ABA">
        <w:rPr>
          <w:rFonts w:ascii="Times New Roman" w:eastAsia="Times New Roman" w:hAnsi="Times New Roman" w:cs="Times New Roman"/>
          <w:b/>
          <w:sz w:val="24"/>
          <w:szCs w:val="24"/>
        </w:rPr>
        <w:t xml:space="preserve">ПРЕДОСТАВЯНЕ НА УСЛУГИ, СВЪРЗАНИ С ОРГАНИЗИРАНЕ НА СЪБИТИЯ </w:t>
      </w:r>
      <w:r w:rsidR="001C2CAC" w:rsidRPr="009D2ABA">
        <w:rPr>
          <w:rFonts w:ascii="Times New Roman" w:eastAsia="Times New Roman" w:hAnsi="Times New Roman" w:cs="Times New Roman"/>
          <w:b/>
          <w:sz w:val="24"/>
          <w:szCs w:val="24"/>
        </w:rPr>
        <w:lastRenderedPageBreak/>
        <w:t>И МЕРОПРИЯТИЯ</w:t>
      </w:r>
      <w:r w:rsidR="001C2CAC" w:rsidRPr="009D2ABA">
        <w:rPr>
          <w:rFonts w:ascii="Times New Roman" w:eastAsia="Calibri" w:hAnsi="Times New Roman" w:cs="Times New Roman"/>
          <w:b/>
          <w:bCs/>
          <w:sz w:val="24"/>
          <w:szCs w:val="24"/>
        </w:rPr>
        <w:t xml:space="preserve"> ПО</w:t>
      </w:r>
      <w:r w:rsidR="001C2CAC" w:rsidRPr="009D2ABA">
        <w:rPr>
          <w:rFonts w:ascii="Times New Roman" w:eastAsia="Times New Roman" w:hAnsi="Times New Roman" w:cs="Times New Roman"/>
          <w:b/>
          <w:sz w:val="24"/>
          <w:szCs w:val="24"/>
        </w:rPr>
        <w:t xml:space="preserve"> ОПЕРАТИВНА ПРОГРАМА „НАУКА И ОБРАЗОВАНИЕ ЗА ИНТЕЛИГЕНТЕН РАСТЕЖ“ 2014–2020 </w:t>
      </w:r>
      <w:r w:rsidR="001C2CAC">
        <w:rPr>
          <w:rFonts w:ascii="Times New Roman" w:eastAsia="Times New Roman" w:hAnsi="Times New Roman" w:cs="Times New Roman"/>
          <w:b/>
          <w:sz w:val="24"/>
          <w:szCs w:val="24"/>
        </w:rPr>
        <w:t>г</w:t>
      </w:r>
      <w:r w:rsidR="001C2CAC" w:rsidRPr="009D2ABA">
        <w:rPr>
          <w:rFonts w:ascii="Times New Roman" w:eastAsia="Times New Roman" w:hAnsi="Times New Roman" w:cs="Times New Roman"/>
          <w:b/>
          <w:sz w:val="24"/>
          <w:szCs w:val="24"/>
        </w:rPr>
        <w:t>.</w:t>
      </w:r>
      <w:r w:rsidR="001C2CAC">
        <w:rPr>
          <w:rFonts w:ascii="Times New Roman" w:eastAsia="Times New Roman" w:hAnsi="Times New Roman" w:cs="Times New Roman"/>
          <w:b/>
          <w:sz w:val="24"/>
          <w:szCs w:val="24"/>
        </w:rPr>
        <w:t>“</w:t>
      </w:r>
    </w:p>
    <w:p w14:paraId="2D01CCF2" w14:textId="77777777" w:rsidR="001C2CAC" w:rsidRDefault="001C2CAC" w:rsidP="001C2CAC">
      <w:pPr>
        <w:shd w:val="clear" w:color="auto" w:fill="FDE9D9"/>
        <w:spacing w:after="0" w:line="256" w:lineRule="auto"/>
        <w:jc w:val="both"/>
        <w:rPr>
          <w:rFonts w:ascii="Times New Roman" w:eastAsia="Times New Roman" w:hAnsi="Times New Roman" w:cs="Times New Roman"/>
          <w:b/>
          <w:sz w:val="24"/>
          <w:szCs w:val="24"/>
          <w:lang w:eastAsia="bg-BG"/>
        </w:rPr>
      </w:pPr>
    </w:p>
    <w:p w14:paraId="2037DE3D" w14:textId="16895154" w:rsidR="00D80F71" w:rsidRPr="00FA0855" w:rsidRDefault="00D80F71" w:rsidP="001C2CAC">
      <w:pPr>
        <w:shd w:val="clear" w:color="auto" w:fill="FDE9D9"/>
        <w:spacing w:after="0" w:line="256" w:lineRule="auto"/>
        <w:jc w:val="both"/>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060379BE" w:rsidR="00D80F71"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4E62344E" w14:textId="77777777" w:rsidR="001C2CAC" w:rsidRPr="00FA0855" w:rsidRDefault="001C2CAC"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2588921D"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035A31F7" w14:textId="1F5B44EB" w:rsidR="00C40396"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 1. (1)</w:t>
      </w:r>
      <w:r w:rsidRPr="00FA0855">
        <w:rPr>
          <w:rFonts w:ascii="Times New Roman" w:eastAsia="Times New Roman" w:hAnsi="Times New Roman" w:cs="Times New Roman"/>
          <w:sz w:val="24"/>
          <w:szCs w:val="24"/>
          <w:lang w:eastAsia="bg-BG"/>
        </w:rPr>
        <w:t xml:space="preserve"> ВЪЗЛОЖИТЕЛЯТ възлага, а ИЗПЪЛНИТЕЛЯТ </w:t>
      </w:r>
      <w:r w:rsidR="00FA0855" w:rsidRPr="00FA0855">
        <w:rPr>
          <w:rStyle w:val="FontStyle126"/>
          <w:sz w:val="24"/>
          <w:szCs w:val="24"/>
        </w:rPr>
        <w:t xml:space="preserve">приема срещу възнаграждение да </w:t>
      </w:r>
      <w:r w:rsidR="001C2CAC">
        <w:rPr>
          <w:rStyle w:val="FontStyle126"/>
          <w:sz w:val="24"/>
          <w:szCs w:val="24"/>
        </w:rPr>
        <w:t>предоставя услуги по организиране на събития и мероприятия по Оперативна програма „Наука и образование за интелигентен растеж“ 2014-2020 г.</w:t>
      </w:r>
      <w:r w:rsidRPr="00FA0855">
        <w:rPr>
          <w:rFonts w:ascii="Times New Roman" w:eastAsia="Times New Roman" w:hAnsi="Times New Roman" w:cs="Times New Roman"/>
          <w:sz w:val="24"/>
          <w:szCs w:val="24"/>
          <w:lang w:eastAsia="bg-BG"/>
        </w:rPr>
        <w:t>, съгласно клаузите на настоящия договор, техническата спецификация</w:t>
      </w:r>
      <w:r w:rsidR="00E2127F" w:rsidRPr="00FA0855">
        <w:rPr>
          <w:rFonts w:ascii="Times New Roman" w:eastAsia="Times New Roman" w:hAnsi="Times New Roman" w:cs="Times New Roman"/>
          <w:sz w:val="24"/>
          <w:szCs w:val="24"/>
          <w:lang w:val="en-US" w:eastAsia="bg-BG"/>
        </w:rPr>
        <w:t xml:space="preserve">, </w:t>
      </w:r>
      <w:r w:rsidRPr="00FA0855">
        <w:rPr>
          <w:rFonts w:ascii="Times New Roman" w:eastAsia="Times New Roman" w:hAnsi="Times New Roman" w:cs="Times New Roman"/>
          <w:sz w:val="24"/>
          <w:szCs w:val="24"/>
          <w:lang w:eastAsia="bg-BG"/>
        </w:rPr>
        <w:t>техническото предложение</w:t>
      </w:r>
      <w:r w:rsidR="00E2127F" w:rsidRPr="00FA0855">
        <w:rPr>
          <w:rFonts w:ascii="Times New Roman" w:eastAsia="Times New Roman" w:hAnsi="Times New Roman" w:cs="Times New Roman"/>
          <w:sz w:val="24"/>
          <w:szCs w:val="24"/>
          <w:lang w:val="en-US" w:eastAsia="bg-BG"/>
        </w:rPr>
        <w:t xml:space="preserve"> </w:t>
      </w:r>
      <w:r w:rsidR="00E2127F" w:rsidRPr="00FA0855">
        <w:rPr>
          <w:rFonts w:ascii="Times New Roman" w:eastAsia="Times New Roman" w:hAnsi="Times New Roman" w:cs="Times New Roman"/>
          <w:sz w:val="24"/>
          <w:szCs w:val="24"/>
          <w:lang w:eastAsia="bg-BG"/>
        </w:rPr>
        <w:t>и ценовото предложение, представени</w:t>
      </w:r>
      <w:r w:rsidRPr="00FA0855">
        <w:rPr>
          <w:rFonts w:ascii="Times New Roman" w:eastAsia="Times New Roman" w:hAnsi="Times New Roman" w:cs="Times New Roman"/>
          <w:sz w:val="24"/>
          <w:szCs w:val="24"/>
          <w:lang w:eastAsia="bg-BG"/>
        </w:rPr>
        <w:t xml:space="preserve"> в рамките на процедурата за възлагане на обществената поръчка, съставляващи неразделна част от </w:t>
      </w:r>
      <w:r w:rsidR="005936DC" w:rsidRPr="00FA0855">
        <w:rPr>
          <w:rFonts w:ascii="Times New Roman" w:eastAsia="Times New Roman" w:hAnsi="Times New Roman" w:cs="Times New Roman"/>
          <w:sz w:val="24"/>
          <w:szCs w:val="24"/>
          <w:lang w:eastAsia="bg-BG"/>
        </w:rPr>
        <w:t>настоящия договор</w:t>
      </w:r>
      <w:r w:rsidRPr="00FA0855">
        <w:rPr>
          <w:rFonts w:ascii="Times New Roman" w:eastAsia="Times New Roman" w:hAnsi="Times New Roman" w:cs="Times New Roman"/>
          <w:sz w:val="24"/>
          <w:szCs w:val="24"/>
          <w:lang w:eastAsia="bg-BG"/>
        </w:rPr>
        <w:t xml:space="preserve">. </w:t>
      </w:r>
    </w:p>
    <w:p w14:paraId="3F95C05A" w14:textId="77777777" w:rsidR="00433B65" w:rsidRDefault="00433B65" w:rsidP="00A50536">
      <w:pPr>
        <w:pStyle w:val="Style7"/>
        <w:widowControl/>
        <w:spacing w:before="60" w:line="240" w:lineRule="auto"/>
        <w:ind w:left="317"/>
        <w:rPr>
          <w:rFonts w:eastAsia="Times New Roman"/>
          <w:b/>
          <w:lang w:val="en-US"/>
        </w:rPr>
      </w:pPr>
    </w:p>
    <w:p w14:paraId="4953F257" w14:textId="46796057" w:rsidR="008D2043" w:rsidRPr="00FA0855" w:rsidRDefault="008D2043" w:rsidP="00355331">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 xml:space="preserve">НА ДОГОВОРА, </w:t>
      </w:r>
      <w:r w:rsidRPr="00FA0855">
        <w:rPr>
          <w:rFonts w:ascii="Times New Roman" w:eastAsia="Times New Roman" w:hAnsi="Times New Roman" w:cs="Times New Roman"/>
          <w:b/>
          <w:sz w:val="24"/>
          <w:szCs w:val="24"/>
          <w:lang w:eastAsia="bg-BG"/>
        </w:rPr>
        <w:t>МЯСТО</w:t>
      </w:r>
      <w:r>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И </w:t>
      </w:r>
      <w:r w:rsidR="005E29C4">
        <w:rPr>
          <w:rFonts w:ascii="Times New Roman" w:eastAsia="Times New Roman" w:hAnsi="Times New Roman" w:cs="Times New Roman"/>
          <w:b/>
          <w:sz w:val="24"/>
          <w:szCs w:val="24"/>
          <w:lang w:eastAsia="bg-BG"/>
        </w:rPr>
        <w:t xml:space="preserve">РЕД </w:t>
      </w:r>
      <w:r w:rsidR="005E29C4" w:rsidRPr="00FA0855">
        <w:rPr>
          <w:rFonts w:ascii="Times New Roman" w:eastAsia="Times New Roman" w:hAnsi="Times New Roman" w:cs="Times New Roman"/>
          <w:b/>
          <w:sz w:val="24"/>
          <w:szCs w:val="24"/>
          <w:lang w:eastAsia="bg-BG"/>
        </w:rPr>
        <w:t>ЗА</w:t>
      </w:r>
      <w:r w:rsidRPr="00FA0855">
        <w:rPr>
          <w:rFonts w:ascii="Times New Roman" w:eastAsia="Times New Roman" w:hAnsi="Times New Roman" w:cs="Times New Roman"/>
          <w:b/>
          <w:sz w:val="24"/>
          <w:szCs w:val="24"/>
          <w:lang w:eastAsia="bg-BG"/>
        </w:rPr>
        <w:t xml:space="preserve"> ИЗПЪЛНЕНИЕ</w:t>
      </w:r>
    </w:p>
    <w:p w14:paraId="3484D8E9" w14:textId="50D3D1AE" w:rsidR="008D2043" w:rsidRPr="00CC363C" w:rsidRDefault="008D2043" w:rsidP="008D2043">
      <w:pPr>
        <w:pStyle w:val="Style6"/>
        <w:widowControl/>
        <w:spacing w:before="158"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00C461CA">
        <w:rPr>
          <w:rStyle w:val="FontStyle126"/>
          <w:sz w:val="24"/>
          <w:szCs w:val="24"/>
        </w:rPr>
        <w:t>Н</w:t>
      </w:r>
      <w:r w:rsidRPr="0006436E">
        <w:rPr>
          <w:rStyle w:val="FontStyle126"/>
          <w:sz w:val="24"/>
          <w:szCs w:val="24"/>
        </w:rPr>
        <w:t xml:space="preserve">астоящият договор влиза в сила от </w:t>
      </w:r>
      <w:r w:rsidR="00C461CA">
        <w:rPr>
          <w:rStyle w:val="FontStyle126"/>
          <w:sz w:val="24"/>
          <w:szCs w:val="24"/>
        </w:rPr>
        <w:t>датата на подписването му от двете страни.</w:t>
      </w:r>
    </w:p>
    <w:p w14:paraId="4ED64CF7" w14:textId="4519E1BF" w:rsidR="00355331" w:rsidRPr="00355331" w:rsidRDefault="008D2043" w:rsidP="00355331">
      <w:pPr>
        <w:pStyle w:val="Style6"/>
        <w:widowControl/>
        <w:spacing w:before="108" w:line="360" w:lineRule="auto"/>
      </w:pPr>
      <w:r w:rsidRPr="00625150">
        <w:rPr>
          <w:rStyle w:val="FontStyle126"/>
          <w:b/>
          <w:sz w:val="24"/>
          <w:szCs w:val="24"/>
        </w:rPr>
        <w:t>(2)</w:t>
      </w:r>
      <w:r w:rsidRPr="00CC363C">
        <w:rPr>
          <w:rStyle w:val="FontStyle126"/>
          <w:sz w:val="24"/>
          <w:szCs w:val="24"/>
        </w:rPr>
        <w:t xml:space="preserve"> Срокът на действие на договора за обществена поръчка </w:t>
      </w:r>
      <w:r w:rsidRPr="0006436E">
        <w:rPr>
          <w:rStyle w:val="FontStyle126"/>
          <w:sz w:val="24"/>
          <w:szCs w:val="24"/>
        </w:rPr>
        <w:t xml:space="preserve">е </w:t>
      </w:r>
      <w:bookmarkEnd w:id="0"/>
      <w:r w:rsidR="00B343AE" w:rsidRPr="0006436E">
        <w:t>не по-</w:t>
      </w:r>
      <w:r w:rsidR="00355331" w:rsidRPr="0006436E">
        <w:t>късно от 31.12.</w:t>
      </w:r>
      <w:r w:rsidR="00C84676" w:rsidRPr="0006436E">
        <w:t>202</w:t>
      </w:r>
      <w:r w:rsidR="00C84676">
        <w:t>1</w:t>
      </w:r>
      <w:r w:rsidR="00C84676" w:rsidRPr="0006436E">
        <w:t xml:space="preserve"> </w:t>
      </w:r>
      <w:r w:rsidR="00355331" w:rsidRPr="0006436E">
        <w:t>г.</w:t>
      </w:r>
    </w:p>
    <w:p w14:paraId="4CB43FDB" w14:textId="5EFDACF8" w:rsidR="00A50536" w:rsidRPr="008D2043" w:rsidRDefault="008D2043" w:rsidP="00355331">
      <w:pPr>
        <w:pStyle w:val="Style6"/>
        <w:widowControl/>
        <w:spacing w:before="50" w:line="360" w:lineRule="auto"/>
        <w:rPr>
          <w:rFonts w:eastAsia="Times New Roman"/>
        </w:rPr>
      </w:pPr>
      <w:r w:rsidRPr="00FA0855">
        <w:rPr>
          <w:rFonts w:eastAsia="Times New Roman"/>
          <w:b/>
        </w:rPr>
        <w:t>(</w:t>
      </w:r>
      <w:r>
        <w:rPr>
          <w:rFonts w:eastAsia="Times New Roman"/>
          <w:b/>
        </w:rPr>
        <w:t>3</w:t>
      </w:r>
      <w:r w:rsidRPr="00FA0855">
        <w:rPr>
          <w:rFonts w:eastAsia="Times New Roman"/>
          <w:b/>
        </w:rPr>
        <w:t>)</w:t>
      </w:r>
      <w:r w:rsidRPr="00FA0855">
        <w:rPr>
          <w:rFonts w:eastAsia="Times New Roman"/>
        </w:rPr>
        <w:t xml:space="preserve"> Мястото на изпълнение на поръчката е в административната сграда на Изпълнителна агенция „Оперативна програма „Наука и образование за интелигентен растеж“, находяща се в гр. София, бул. „Цариградско шосе“ № 125, бл.5.</w:t>
      </w:r>
    </w:p>
    <w:p w14:paraId="341B995D" w14:textId="610610C4" w:rsidR="00A50536" w:rsidRPr="00A50536" w:rsidRDefault="00B7482D" w:rsidP="008D2043">
      <w:pPr>
        <w:spacing w:after="0" w:line="360" w:lineRule="auto"/>
        <w:jc w:val="both"/>
        <w:rPr>
          <w:rStyle w:val="FontStyle126"/>
          <w:sz w:val="24"/>
          <w:szCs w:val="24"/>
        </w:rPr>
      </w:pPr>
      <w:r w:rsidRPr="00B7482D">
        <w:rPr>
          <w:rStyle w:val="FontStyle126"/>
          <w:b/>
          <w:sz w:val="24"/>
          <w:szCs w:val="24"/>
        </w:rPr>
        <w:t xml:space="preserve">Чл. </w:t>
      </w:r>
      <w:r w:rsidR="008D2043">
        <w:rPr>
          <w:rStyle w:val="FontStyle126"/>
          <w:b/>
          <w:sz w:val="24"/>
          <w:szCs w:val="24"/>
        </w:rPr>
        <w:t>3</w:t>
      </w:r>
      <w:r w:rsidRPr="00B7482D">
        <w:rPr>
          <w:rStyle w:val="FontStyle126"/>
          <w:b/>
          <w:sz w:val="24"/>
          <w:szCs w:val="24"/>
        </w:rPr>
        <w:t xml:space="preserve">. </w:t>
      </w:r>
      <w:r w:rsidR="00A50536" w:rsidRPr="00B7482D">
        <w:rPr>
          <w:rStyle w:val="FontStyle126"/>
          <w:b/>
          <w:sz w:val="24"/>
          <w:szCs w:val="24"/>
        </w:rPr>
        <w:t>(1)</w:t>
      </w:r>
      <w:r w:rsidR="00A50536" w:rsidRPr="00A50536">
        <w:rPr>
          <w:rStyle w:val="FontStyle126"/>
          <w:sz w:val="24"/>
          <w:szCs w:val="24"/>
        </w:rPr>
        <w:t xml:space="preserve"> ВЪЗЛОЖИТЕЛЯТ уведомява ИЗПЪЛНИТЕЛЯ за възникнала потребност от </w:t>
      </w:r>
      <w:r w:rsidR="0083769D">
        <w:rPr>
          <w:rStyle w:val="FontStyle126"/>
          <w:sz w:val="24"/>
          <w:szCs w:val="24"/>
        </w:rPr>
        <w:t>организиране на събитие или мероприятие</w:t>
      </w:r>
      <w:r w:rsidR="004C563D">
        <w:rPr>
          <w:rFonts w:ascii="Times New Roman" w:eastAsia="Times New Roman" w:hAnsi="Times New Roman" w:cs="Times New Roman"/>
          <w:iCs/>
          <w:sz w:val="24"/>
          <w:szCs w:val="24"/>
        </w:rPr>
        <w:t>,</w:t>
      </w:r>
      <w:r w:rsidR="00A50536" w:rsidRPr="00A50536">
        <w:rPr>
          <w:rStyle w:val="FontStyle126"/>
          <w:sz w:val="24"/>
          <w:szCs w:val="24"/>
        </w:rPr>
        <w:t xml:space="preserve"> с писмена заявка, изпращана по факс / електронна поща или по друг подходящ начин. Заявката се подава от лицето за контакти</w:t>
      </w:r>
      <w:r w:rsidR="005D342C">
        <w:rPr>
          <w:rStyle w:val="FontStyle126"/>
          <w:sz w:val="24"/>
          <w:szCs w:val="24"/>
          <w:lang w:val="en-US"/>
        </w:rPr>
        <w:t xml:space="preserve">, </w:t>
      </w:r>
      <w:r w:rsidR="005D342C">
        <w:rPr>
          <w:rStyle w:val="FontStyle126"/>
          <w:sz w:val="24"/>
          <w:szCs w:val="24"/>
        </w:rPr>
        <w:t xml:space="preserve">определено със Заповед </w:t>
      </w:r>
      <w:r w:rsidR="00A50536" w:rsidRPr="00A50536">
        <w:rPr>
          <w:rStyle w:val="FontStyle126"/>
          <w:sz w:val="24"/>
          <w:szCs w:val="24"/>
        </w:rPr>
        <w:t>на</w:t>
      </w:r>
      <w:r w:rsidR="00A50536">
        <w:rPr>
          <w:rStyle w:val="FontStyle126"/>
          <w:sz w:val="24"/>
          <w:szCs w:val="24"/>
          <w:lang w:val="en-US"/>
        </w:rPr>
        <w:t xml:space="preserve"> </w:t>
      </w:r>
      <w:r w:rsidR="00A50536">
        <w:rPr>
          <w:rStyle w:val="FontStyle126"/>
          <w:sz w:val="24"/>
          <w:szCs w:val="24"/>
        </w:rPr>
        <w:t>ВЪЗЛОЖИТЕЛЯ</w:t>
      </w:r>
      <w:r w:rsidR="00323797">
        <w:rPr>
          <w:rStyle w:val="FontStyle126"/>
          <w:sz w:val="24"/>
          <w:szCs w:val="24"/>
          <w:lang w:val="en-US"/>
        </w:rPr>
        <w:t>,</w:t>
      </w:r>
      <w:r w:rsidR="00A50536">
        <w:rPr>
          <w:rStyle w:val="FontStyle126"/>
          <w:sz w:val="24"/>
          <w:szCs w:val="24"/>
        </w:rPr>
        <w:t xml:space="preserve"> </w:t>
      </w:r>
      <w:r w:rsidR="005D342C">
        <w:rPr>
          <w:rStyle w:val="FontStyle126"/>
          <w:sz w:val="24"/>
          <w:szCs w:val="24"/>
        </w:rPr>
        <w:t xml:space="preserve">и </w:t>
      </w:r>
      <w:r w:rsidR="00216AC6">
        <w:rPr>
          <w:rStyle w:val="FontStyle126"/>
          <w:sz w:val="24"/>
          <w:szCs w:val="24"/>
        </w:rPr>
        <w:t xml:space="preserve">се адресира </w:t>
      </w:r>
      <w:r w:rsidR="00A50536" w:rsidRPr="00A50536">
        <w:rPr>
          <w:rStyle w:val="FontStyle126"/>
          <w:sz w:val="24"/>
          <w:szCs w:val="24"/>
        </w:rPr>
        <w:t>до</w:t>
      </w:r>
      <w:r w:rsidR="00A50536">
        <w:rPr>
          <w:rStyle w:val="FontStyle126"/>
          <w:sz w:val="24"/>
          <w:szCs w:val="24"/>
          <w:lang w:val="en-US"/>
        </w:rPr>
        <w:t xml:space="preserve"> </w:t>
      </w:r>
      <w:r w:rsidR="00A50536" w:rsidRPr="00A50536">
        <w:rPr>
          <w:rStyle w:val="FontStyle126"/>
          <w:sz w:val="24"/>
          <w:szCs w:val="24"/>
        </w:rPr>
        <w:t>лицето за контакти на ИЗПЪЛНИТЕЛЯ.</w:t>
      </w:r>
    </w:p>
    <w:p w14:paraId="47CE954A" w14:textId="00FD3407" w:rsidR="00FA0855" w:rsidRPr="007F2969" w:rsidRDefault="00D80F71" w:rsidP="007F2969">
      <w:pPr>
        <w:spacing w:after="0" w:line="360" w:lineRule="auto"/>
        <w:jc w:val="both"/>
        <w:rPr>
          <w:rFonts w:ascii="Times New Roman" w:eastAsia="Times New Roman" w:hAnsi="Times New Roman" w:cs="Times New Roman"/>
          <w:sz w:val="24"/>
          <w:szCs w:val="24"/>
          <w:lang w:eastAsia="bg-BG"/>
        </w:rPr>
      </w:pPr>
      <w:r w:rsidRPr="00B7482D">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w:t>
      </w:r>
      <w:r w:rsidR="00FA0855" w:rsidRPr="007F2969">
        <w:rPr>
          <w:rFonts w:ascii="Times New Roman" w:eastAsia="Times New Roman" w:hAnsi="Times New Roman" w:cs="Times New Roman"/>
          <w:sz w:val="24"/>
          <w:szCs w:val="24"/>
          <w:lang w:eastAsia="bg-BG"/>
        </w:rPr>
        <w:t>ИЗПЪЛНИТЕЛЯТ приема заявки на ВЪЗЛОЖИТЕЛЯ на адрес:</w:t>
      </w:r>
    </w:p>
    <w:p w14:paraId="55F605E2" w14:textId="1E5088CE" w:rsidR="008C73AA" w:rsidRDefault="00FA0855" w:rsidP="00A50536">
      <w:pPr>
        <w:spacing w:after="0" w:line="360" w:lineRule="auto"/>
        <w:jc w:val="both"/>
        <w:rPr>
          <w:rFonts w:ascii="Times New Roman" w:eastAsia="Times New Roman" w:hAnsi="Times New Roman" w:cs="Times New Roman"/>
          <w:sz w:val="24"/>
          <w:szCs w:val="24"/>
          <w:lang w:eastAsia="bg-BG"/>
        </w:rPr>
      </w:pPr>
      <w:r w:rsidRPr="007F2969">
        <w:rPr>
          <w:rFonts w:ascii="Times New Roman" w:eastAsia="Times New Roman" w:hAnsi="Times New Roman" w:cs="Times New Roman"/>
          <w:sz w:val="24"/>
          <w:szCs w:val="24"/>
          <w:lang w:eastAsia="bg-BG"/>
        </w:rPr>
        <w:t xml:space="preserve">гр. </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xml:space="preserve">, телефон </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факс</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ел. поща</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w:t>
      </w:r>
      <w:r w:rsidR="007F2969">
        <w:rPr>
          <w:rFonts w:ascii="Times New Roman" w:eastAsia="Times New Roman" w:hAnsi="Times New Roman" w:cs="Times New Roman"/>
          <w:sz w:val="24"/>
          <w:szCs w:val="24"/>
          <w:lang w:eastAsia="bg-BG"/>
        </w:rPr>
        <w:t xml:space="preserve"> </w:t>
      </w:r>
      <w:r w:rsidRPr="007F2969">
        <w:rPr>
          <w:rFonts w:ascii="Times New Roman" w:eastAsia="Times New Roman" w:hAnsi="Times New Roman" w:cs="Times New Roman"/>
          <w:sz w:val="24"/>
          <w:szCs w:val="24"/>
          <w:lang w:eastAsia="bg-BG"/>
        </w:rPr>
        <w:t xml:space="preserve">като осигурява възможност за приемане и изпълнение на заявките всеки работен ден, а при извънредни обстоятелства </w:t>
      </w:r>
      <w:r w:rsidR="00323797">
        <w:rPr>
          <w:rFonts w:ascii="Times New Roman" w:eastAsia="Times New Roman" w:hAnsi="Times New Roman" w:cs="Times New Roman"/>
          <w:sz w:val="24"/>
          <w:szCs w:val="24"/>
          <w:lang w:eastAsia="bg-BG"/>
        </w:rPr>
        <w:t>и в извън</w:t>
      </w:r>
      <w:r w:rsidRPr="007F2969">
        <w:rPr>
          <w:rFonts w:ascii="Times New Roman" w:eastAsia="Times New Roman" w:hAnsi="Times New Roman" w:cs="Times New Roman"/>
          <w:sz w:val="24"/>
          <w:szCs w:val="24"/>
          <w:lang w:eastAsia="bg-BG"/>
        </w:rPr>
        <w:t>работно време, почивни и празнични дни. Заявката се приема от лицето за контакти на ИЗПЪЛНИТЕЛЯ</w:t>
      </w:r>
      <w:r w:rsidR="00A50536">
        <w:rPr>
          <w:rFonts w:ascii="Times New Roman" w:eastAsia="Times New Roman" w:hAnsi="Times New Roman" w:cs="Times New Roman"/>
          <w:sz w:val="24"/>
          <w:szCs w:val="24"/>
          <w:lang w:eastAsia="bg-BG"/>
        </w:rPr>
        <w:t>.</w:t>
      </w:r>
    </w:p>
    <w:p w14:paraId="5C72AA31" w14:textId="3C6C4788" w:rsidR="008D680E" w:rsidRDefault="008D680E" w:rsidP="008D680E">
      <w:pPr>
        <w:spacing w:after="0" w:line="360" w:lineRule="auto"/>
        <w:jc w:val="both"/>
        <w:rPr>
          <w:rFonts w:ascii="Times New Roman" w:eastAsia="Times New Roman" w:hAnsi="Times New Roman" w:cs="Times New Roman"/>
          <w:sz w:val="24"/>
          <w:szCs w:val="24"/>
          <w:lang w:eastAsia="bg-BG"/>
        </w:rPr>
      </w:pPr>
      <w:r w:rsidRPr="00B7482D">
        <w:rPr>
          <w:rFonts w:ascii="Times New Roman" w:eastAsia="Times New Roman" w:hAnsi="Times New Roman" w:cs="Times New Roman"/>
          <w:b/>
          <w:sz w:val="24"/>
          <w:szCs w:val="24"/>
          <w:lang w:eastAsia="bg-BG"/>
        </w:rPr>
        <w:lastRenderedPageBreak/>
        <w:t>(3)</w:t>
      </w:r>
      <w:r w:rsidRPr="008D680E">
        <w:rPr>
          <w:rFonts w:ascii="Times New Roman" w:eastAsia="Times New Roman" w:hAnsi="Times New Roman" w:cs="Times New Roman"/>
          <w:sz w:val="24"/>
          <w:szCs w:val="24"/>
          <w:lang w:eastAsia="bg-BG"/>
        </w:rPr>
        <w:t xml:space="preserve"> Заявката съдържа дати, часове, </w:t>
      </w:r>
      <w:r w:rsidR="0083769D">
        <w:rPr>
          <w:rFonts w:ascii="Times New Roman" w:eastAsia="Times New Roman" w:hAnsi="Times New Roman" w:cs="Times New Roman"/>
          <w:sz w:val="24"/>
          <w:szCs w:val="24"/>
          <w:lang w:eastAsia="bg-BG"/>
        </w:rPr>
        <w:t xml:space="preserve">вид на събитието или мероприятието, </w:t>
      </w:r>
      <w:r w:rsidRPr="008D680E">
        <w:rPr>
          <w:rFonts w:ascii="Times New Roman" w:eastAsia="Times New Roman" w:hAnsi="Times New Roman" w:cs="Times New Roman"/>
          <w:sz w:val="24"/>
          <w:szCs w:val="24"/>
          <w:lang w:eastAsia="bg-BG"/>
        </w:rPr>
        <w:t>крайни точки на пъту</w:t>
      </w:r>
      <w:r>
        <w:rPr>
          <w:rFonts w:ascii="Times New Roman" w:eastAsia="Times New Roman" w:hAnsi="Times New Roman" w:cs="Times New Roman"/>
          <w:sz w:val="24"/>
          <w:szCs w:val="24"/>
          <w:lang w:eastAsia="bg-BG"/>
        </w:rPr>
        <w:t>ването</w:t>
      </w:r>
      <w:r w:rsidR="0083769D">
        <w:rPr>
          <w:rFonts w:ascii="Times New Roman" w:eastAsia="Times New Roman" w:hAnsi="Times New Roman" w:cs="Times New Roman"/>
          <w:sz w:val="24"/>
          <w:szCs w:val="24"/>
          <w:lang w:eastAsia="bg-BG"/>
        </w:rPr>
        <w:t xml:space="preserve"> (в случай, че има такова)</w:t>
      </w:r>
      <w:r>
        <w:rPr>
          <w:rFonts w:ascii="Times New Roman" w:eastAsia="Times New Roman" w:hAnsi="Times New Roman" w:cs="Times New Roman"/>
          <w:sz w:val="24"/>
          <w:szCs w:val="24"/>
          <w:lang w:eastAsia="bg-BG"/>
        </w:rPr>
        <w:t xml:space="preserve">, </w:t>
      </w:r>
      <w:r w:rsidR="00323797">
        <w:rPr>
          <w:rFonts w:ascii="Times New Roman" w:eastAsia="Times New Roman" w:hAnsi="Times New Roman" w:cs="Times New Roman"/>
          <w:sz w:val="24"/>
          <w:szCs w:val="24"/>
          <w:lang w:eastAsia="bg-BG"/>
        </w:rPr>
        <w:t xml:space="preserve">прогнозен </w:t>
      </w:r>
      <w:r>
        <w:rPr>
          <w:rFonts w:ascii="Times New Roman" w:eastAsia="Times New Roman" w:hAnsi="Times New Roman" w:cs="Times New Roman"/>
          <w:sz w:val="24"/>
          <w:szCs w:val="24"/>
          <w:lang w:eastAsia="bg-BG"/>
        </w:rPr>
        <w:t xml:space="preserve">брой на </w:t>
      </w:r>
      <w:r w:rsidR="0083769D">
        <w:rPr>
          <w:rFonts w:ascii="Times New Roman" w:eastAsia="Times New Roman" w:hAnsi="Times New Roman" w:cs="Times New Roman"/>
          <w:sz w:val="24"/>
          <w:szCs w:val="24"/>
          <w:lang w:eastAsia="bg-BG"/>
        </w:rPr>
        <w:t xml:space="preserve">участващите </w:t>
      </w:r>
      <w:r>
        <w:rPr>
          <w:rFonts w:ascii="Times New Roman" w:eastAsia="Times New Roman" w:hAnsi="Times New Roman" w:cs="Times New Roman"/>
          <w:sz w:val="24"/>
          <w:szCs w:val="24"/>
          <w:lang w:eastAsia="bg-BG"/>
        </w:rPr>
        <w:t>лица</w:t>
      </w:r>
      <w:r w:rsidRPr="008D680E">
        <w:rPr>
          <w:rFonts w:ascii="Times New Roman" w:eastAsia="Times New Roman" w:hAnsi="Times New Roman" w:cs="Times New Roman"/>
          <w:sz w:val="24"/>
          <w:szCs w:val="24"/>
          <w:lang w:eastAsia="bg-BG"/>
        </w:rPr>
        <w:t xml:space="preserve"> и други изисквания, свързани с конкретните обстоятелства.</w:t>
      </w:r>
      <w:r w:rsidR="00323797">
        <w:rPr>
          <w:rFonts w:ascii="Times New Roman" w:eastAsia="Times New Roman" w:hAnsi="Times New Roman" w:cs="Times New Roman"/>
          <w:sz w:val="24"/>
          <w:szCs w:val="24"/>
          <w:lang w:eastAsia="bg-BG"/>
        </w:rPr>
        <w:t xml:space="preserve"> </w:t>
      </w:r>
      <w:r w:rsidR="00C84676">
        <w:rPr>
          <w:rFonts w:ascii="Times New Roman" w:eastAsia="Times New Roman" w:hAnsi="Times New Roman" w:cs="Times New Roman"/>
          <w:sz w:val="24"/>
          <w:szCs w:val="24"/>
          <w:lang w:eastAsia="bg-BG"/>
        </w:rPr>
        <w:t xml:space="preserve">Броят на участниците в съответното събитие се потвърждава от </w:t>
      </w:r>
      <w:r w:rsidR="00323797" w:rsidRPr="00323797">
        <w:rPr>
          <w:rFonts w:ascii="Times New Roman" w:eastAsia="Times New Roman" w:hAnsi="Times New Roman" w:cs="Times New Roman"/>
          <w:sz w:val="24"/>
          <w:szCs w:val="24"/>
          <w:lang w:eastAsia="bg-BG"/>
        </w:rPr>
        <w:t xml:space="preserve">ВЪЗЛОЖИТЕЛЯТ </w:t>
      </w:r>
      <w:r w:rsidR="00C84676" w:rsidRPr="00323797">
        <w:rPr>
          <w:rFonts w:ascii="Times New Roman" w:eastAsia="Times New Roman" w:hAnsi="Times New Roman" w:cs="Times New Roman"/>
          <w:sz w:val="24"/>
          <w:szCs w:val="24"/>
          <w:lang w:eastAsia="bg-BG"/>
        </w:rPr>
        <w:t>2 (два) дни преди определената дата на провеждането на съответното събитие</w:t>
      </w:r>
      <w:r w:rsidR="00C84676">
        <w:rPr>
          <w:rFonts w:ascii="Times New Roman" w:eastAsia="Times New Roman" w:hAnsi="Times New Roman" w:cs="Times New Roman"/>
          <w:sz w:val="24"/>
          <w:szCs w:val="24"/>
          <w:lang w:eastAsia="bg-BG"/>
        </w:rPr>
        <w:t xml:space="preserve"> чрез </w:t>
      </w:r>
      <w:r w:rsidR="00323797" w:rsidRPr="00323797">
        <w:rPr>
          <w:rFonts w:ascii="Times New Roman" w:eastAsia="Times New Roman" w:hAnsi="Times New Roman" w:cs="Times New Roman"/>
          <w:sz w:val="24"/>
          <w:szCs w:val="24"/>
          <w:lang w:eastAsia="bg-BG"/>
        </w:rPr>
        <w:t>изпраща</w:t>
      </w:r>
      <w:r w:rsidR="00C84676">
        <w:rPr>
          <w:rFonts w:ascii="Times New Roman" w:eastAsia="Times New Roman" w:hAnsi="Times New Roman" w:cs="Times New Roman"/>
          <w:sz w:val="24"/>
          <w:szCs w:val="24"/>
          <w:lang w:eastAsia="bg-BG"/>
        </w:rPr>
        <w:t>не</w:t>
      </w:r>
      <w:r w:rsidR="00323797" w:rsidRPr="00323797">
        <w:rPr>
          <w:rFonts w:ascii="Times New Roman" w:eastAsia="Times New Roman" w:hAnsi="Times New Roman" w:cs="Times New Roman"/>
          <w:sz w:val="24"/>
          <w:szCs w:val="24"/>
          <w:lang w:eastAsia="bg-BG"/>
        </w:rPr>
        <w:t xml:space="preserve"> до </w:t>
      </w:r>
      <w:r w:rsidR="00C84676" w:rsidRPr="00323797">
        <w:rPr>
          <w:rFonts w:ascii="Times New Roman" w:eastAsia="Times New Roman" w:hAnsi="Times New Roman" w:cs="Times New Roman"/>
          <w:sz w:val="24"/>
          <w:szCs w:val="24"/>
          <w:lang w:eastAsia="bg-BG"/>
        </w:rPr>
        <w:t>ИЗПЪЛНИТЕЛЯ</w:t>
      </w:r>
      <w:r w:rsidR="00323797" w:rsidRPr="00323797">
        <w:rPr>
          <w:rFonts w:ascii="Times New Roman" w:eastAsia="Times New Roman" w:hAnsi="Times New Roman" w:cs="Times New Roman"/>
          <w:sz w:val="24"/>
          <w:szCs w:val="24"/>
          <w:lang w:eastAsia="bg-BG"/>
        </w:rPr>
        <w:t xml:space="preserve"> </w:t>
      </w:r>
      <w:r w:rsidR="00C84676">
        <w:rPr>
          <w:rFonts w:ascii="Times New Roman" w:eastAsia="Times New Roman" w:hAnsi="Times New Roman" w:cs="Times New Roman"/>
          <w:sz w:val="24"/>
          <w:szCs w:val="24"/>
          <w:lang w:eastAsia="bg-BG"/>
        </w:rPr>
        <w:t xml:space="preserve">на </w:t>
      </w:r>
      <w:r w:rsidR="00323797" w:rsidRPr="00323797">
        <w:rPr>
          <w:rFonts w:ascii="Times New Roman" w:eastAsia="Times New Roman" w:hAnsi="Times New Roman" w:cs="Times New Roman"/>
          <w:sz w:val="24"/>
          <w:szCs w:val="24"/>
          <w:lang w:eastAsia="bg-BG"/>
        </w:rPr>
        <w:t>поименен списък с участниците.</w:t>
      </w:r>
    </w:p>
    <w:p w14:paraId="67D0334D" w14:textId="656D2996" w:rsidR="00B7482D" w:rsidRPr="00B7482D" w:rsidRDefault="00B7482D" w:rsidP="00433B65">
      <w:pPr>
        <w:pStyle w:val="Style6"/>
        <w:widowControl/>
        <w:spacing w:line="360" w:lineRule="auto"/>
        <w:rPr>
          <w:rStyle w:val="FontStyle126"/>
          <w:sz w:val="24"/>
          <w:szCs w:val="24"/>
        </w:rPr>
      </w:pPr>
      <w:r w:rsidRPr="00B7482D">
        <w:rPr>
          <w:rStyle w:val="FontStyle86"/>
          <w:sz w:val="24"/>
          <w:szCs w:val="24"/>
        </w:rPr>
        <w:t>Чл</w:t>
      </w:r>
      <w:r w:rsidRPr="00D17A89">
        <w:rPr>
          <w:rStyle w:val="FontStyle86"/>
          <w:b w:val="0"/>
          <w:sz w:val="24"/>
          <w:szCs w:val="24"/>
        </w:rPr>
        <w:t xml:space="preserve">. </w:t>
      </w:r>
      <w:r w:rsidR="008D2043">
        <w:rPr>
          <w:rStyle w:val="FontStyle126"/>
          <w:b/>
          <w:sz w:val="24"/>
          <w:szCs w:val="24"/>
        </w:rPr>
        <w:t>4</w:t>
      </w:r>
      <w:r w:rsidRPr="00D17A89">
        <w:rPr>
          <w:rStyle w:val="FontStyle126"/>
          <w:b/>
          <w:sz w:val="24"/>
          <w:szCs w:val="24"/>
        </w:rPr>
        <w:t>.</w:t>
      </w:r>
      <w:r w:rsidRPr="00B7482D">
        <w:rPr>
          <w:rStyle w:val="FontStyle126"/>
          <w:sz w:val="24"/>
          <w:szCs w:val="24"/>
        </w:rPr>
        <w:t xml:space="preserve"> </w:t>
      </w:r>
      <w:r w:rsidRPr="00B7482D">
        <w:rPr>
          <w:rStyle w:val="FontStyle126"/>
          <w:b/>
          <w:sz w:val="24"/>
          <w:szCs w:val="24"/>
        </w:rPr>
        <w:t>(1)</w:t>
      </w:r>
      <w:r w:rsidRPr="00B7482D">
        <w:rPr>
          <w:rStyle w:val="FontStyle126"/>
          <w:sz w:val="24"/>
          <w:szCs w:val="24"/>
        </w:rPr>
        <w:t xml:space="preserve"> При получена заявка по чл. </w:t>
      </w:r>
      <w:r w:rsidR="00323797">
        <w:rPr>
          <w:rStyle w:val="FontStyle126"/>
          <w:sz w:val="24"/>
          <w:szCs w:val="24"/>
        </w:rPr>
        <w:t>3</w:t>
      </w:r>
      <w:r w:rsidRPr="00B7482D">
        <w:rPr>
          <w:rStyle w:val="FontStyle126"/>
          <w:sz w:val="24"/>
          <w:szCs w:val="24"/>
        </w:rPr>
        <w:t xml:space="preserve"> от настоящия договор, ИЗПЪЛНИТЕЛЯТ предоставя отговор на ВЪЗЛОЖИТЕЛЯ в рамките на </w:t>
      </w:r>
      <w:r w:rsidR="00636608">
        <w:rPr>
          <w:rStyle w:val="FontStyle126"/>
          <w:sz w:val="24"/>
          <w:szCs w:val="24"/>
        </w:rPr>
        <w:t>три дни</w:t>
      </w:r>
      <w:r w:rsidRPr="00B7482D">
        <w:rPr>
          <w:rStyle w:val="FontStyle126"/>
          <w:sz w:val="24"/>
          <w:szCs w:val="24"/>
        </w:rPr>
        <w:t xml:space="preserve">. Отговорът следва да съдържа </w:t>
      </w:r>
      <w:r w:rsidR="00EE0836">
        <w:rPr>
          <w:rStyle w:val="FontStyle126"/>
          <w:sz w:val="24"/>
          <w:szCs w:val="24"/>
        </w:rPr>
        <w:t xml:space="preserve">предложения </w:t>
      </w:r>
      <w:r w:rsidRPr="00B7482D">
        <w:rPr>
          <w:rStyle w:val="FontStyle126"/>
          <w:sz w:val="24"/>
          <w:szCs w:val="24"/>
        </w:rPr>
        <w:t xml:space="preserve">за реализиране на </w:t>
      </w:r>
      <w:r w:rsidR="00636608">
        <w:rPr>
          <w:rStyle w:val="FontStyle126"/>
          <w:sz w:val="24"/>
          <w:szCs w:val="24"/>
        </w:rPr>
        <w:t>събитието или мероприятието</w:t>
      </w:r>
      <w:r w:rsidRPr="00B7482D">
        <w:rPr>
          <w:rStyle w:val="FontStyle126"/>
          <w:sz w:val="24"/>
          <w:szCs w:val="24"/>
        </w:rPr>
        <w:t xml:space="preserve">. </w:t>
      </w:r>
      <w:r w:rsidR="00EE0836">
        <w:rPr>
          <w:rStyle w:val="FontStyle126"/>
          <w:sz w:val="24"/>
          <w:szCs w:val="24"/>
        </w:rPr>
        <w:t>П</w:t>
      </w:r>
      <w:r w:rsidR="00EE0836" w:rsidRPr="00EE0836">
        <w:rPr>
          <w:rStyle w:val="FontStyle126"/>
          <w:sz w:val="24"/>
          <w:szCs w:val="24"/>
        </w:rPr>
        <w:t>редложения</w:t>
      </w:r>
      <w:r w:rsidR="00EE0836">
        <w:rPr>
          <w:rStyle w:val="FontStyle126"/>
          <w:sz w:val="24"/>
          <w:szCs w:val="24"/>
        </w:rPr>
        <w:t>та</w:t>
      </w:r>
      <w:r w:rsidRPr="00B7482D">
        <w:rPr>
          <w:rStyle w:val="FontStyle126"/>
          <w:sz w:val="24"/>
          <w:szCs w:val="24"/>
        </w:rPr>
        <w:t xml:space="preserve"> не могат да са по-малко от </w:t>
      </w:r>
      <w:r w:rsidR="00C84676">
        <w:rPr>
          <w:rStyle w:val="FontStyle126"/>
          <w:sz w:val="24"/>
          <w:szCs w:val="24"/>
        </w:rPr>
        <w:t>дв</w:t>
      </w:r>
      <w:r w:rsidR="00EE0836">
        <w:rPr>
          <w:rStyle w:val="FontStyle126"/>
          <w:sz w:val="24"/>
          <w:szCs w:val="24"/>
        </w:rPr>
        <w:t>е</w:t>
      </w:r>
      <w:r w:rsidRPr="00B7482D">
        <w:rPr>
          <w:rStyle w:val="FontStyle126"/>
          <w:sz w:val="24"/>
          <w:szCs w:val="24"/>
        </w:rPr>
        <w:t xml:space="preserve">, а когато поради обективни обстоятелства е невъзможно представянето на </w:t>
      </w:r>
      <w:r w:rsidR="00C84676">
        <w:rPr>
          <w:rStyle w:val="FontStyle126"/>
          <w:sz w:val="24"/>
          <w:szCs w:val="24"/>
        </w:rPr>
        <w:t>дв</w:t>
      </w:r>
      <w:r w:rsidR="00EE0836">
        <w:rPr>
          <w:rStyle w:val="FontStyle126"/>
          <w:sz w:val="24"/>
          <w:szCs w:val="24"/>
        </w:rPr>
        <w:t>е</w:t>
      </w:r>
      <w:r w:rsidR="00C84676" w:rsidRPr="00B7482D">
        <w:rPr>
          <w:rStyle w:val="FontStyle126"/>
          <w:sz w:val="24"/>
          <w:szCs w:val="24"/>
        </w:rPr>
        <w:t xml:space="preserve"> </w:t>
      </w:r>
      <w:r w:rsidR="00EE0836">
        <w:rPr>
          <w:rStyle w:val="FontStyle126"/>
          <w:sz w:val="24"/>
          <w:szCs w:val="24"/>
        </w:rPr>
        <w:t>предложения</w:t>
      </w:r>
      <w:r w:rsidRPr="00B7482D">
        <w:rPr>
          <w:rStyle w:val="FontStyle126"/>
          <w:sz w:val="24"/>
          <w:szCs w:val="24"/>
        </w:rPr>
        <w:t>, се посочват причините за това.</w:t>
      </w:r>
    </w:p>
    <w:p w14:paraId="394D09AF" w14:textId="13D45443" w:rsidR="00B7482D" w:rsidRPr="00B7482D" w:rsidRDefault="00B7482D" w:rsidP="00323797">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В отговора си ИЗПЪЛН</w:t>
      </w:r>
      <w:r w:rsidR="00636608">
        <w:rPr>
          <w:rStyle w:val="FontStyle126"/>
          <w:sz w:val="24"/>
          <w:szCs w:val="24"/>
        </w:rPr>
        <w:t xml:space="preserve">ИТЕЛЯТ посочва за </w:t>
      </w:r>
      <w:r w:rsidR="00EE0836">
        <w:rPr>
          <w:rStyle w:val="FontStyle126"/>
          <w:sz w:val="24"/>
          <w:szCs w:val="24"/>
        </w:rPr>
        <w:t>всяко предложение</w:t>
      </w:r>
      <w:r w:rsidR="00636608">
        <w:rPr>
          <w:rStyle w:val="FontStyle126"/>
          <w:sz w:val="24"/>
          <w:szCs w:val="24"/>
        </w:rPr>
        <w:t>: хотел или зала</w:t>
      </w:r>
      <w:r w:rsidR="00323797">
        <w:rPr>
          <w:rStyle w:val="FontStyle126"/>
          <w:sz w:val="24"/>
          <w:szCs w:val="24"/>
        </w:rPr>
        <w:t>/място</w:t>
      </w:r>
      <w:r w:rsidR="00636608">
        <w:rPr>
          <w:rStyle w:val="FontStyle126"/>
          <w:sz w:val="24"/>
          <w:szCs w:val="24"/>
        </w:rPr>
        <w:t>, местоположение за организиране на събитието или мероприятието, категория звезди, възможностите, с които разполага съответно хотела или залата</w:t>
      </w:r>
      <w:r w:rsidR="00323797" w:rsidRPr="00323797">
        <w:rPr>
          <w:rStyle w:val="FontStyle126"/>
          <w:sz w:val="24"/>
          <w:szCs w:val="24"/>
        </w:rPr>
        <w:t>/място</w:t>
      </w:r>
      <w:r w:rsidR="00323797">
        <w:rPr>
          <w:rStyle w:val="FontStyle126"/>
          <w:sz w:val="24"/>
          <w:szCs w:val="24"/>
        </w:rPr>
        <w:t>то</w:t>
      </w:r>
      <w:r w:rsidR="00636608">
        <w:rPr>
          <w:rStyle w:val="FontStyle126"/>
          <w:sz w:val="24"/>
          <w:szCs w:val="24"/>
        </w:rPr>
        <w:t>, в зависимост от нуждите на ВЪЗЛОЖИТЕЛЯ</w:t>
      </w:r>
      <w:r w:rsidR="00930363">
        <w:rPr>
          <w:rStyle w:val="FontStyle126"/>
          <w:sz w:val="24"/>
          <w:szCs w:val="24"/>
        </w:rPr>
        <w:t>, цени</w:t>
      </w:r>
      <w:r w:rsidR="00636608">
        <w:rPr>
          <w:rStyle w:val="FontStyle126"/>
          <w:sz w:val="24"/>
          <w:szCs w:val="24"/>
        </w:rPr>
        <w:t xml:space="preserve"> </w:t>
      </w:r>
      <w:r w:rsidR="00930363">
        <w:rPr>
          <w:rStyle w:val="FontStyle126"/>
          <w:sz w:val="24"/>
          <w:szCs w:val="24"/>
        </w:rPr>
        <w:t>и др</w:t>
      </w:r>
      <w:r w:rsidR="00323797">
        <w:rPr>
          <w:rStyle w:val="FontStyle126"/>
          <w:sz w:val="24"/>
          <w:szCs w:val="24"/>
        </w:rPr>
        <w:t>уги</w:t>
      </w:r>
      <w:r w:rsidR="00930363">
        <w:rPr>
          <w:rStyle w:val="FontStyle126"/>
          <w:sz w:val="24"/>
          <w:szCs w:val="24"/>
        </w:rPr>
        <w:t xml:space="preserve"> </w:t>
      </w:r>
      <w:r w:rsidR="00323797">
        <w:rPr>
          <w:rStyle w:val="FontStyle126"/>
          <w:sz w:val="24"/>
          <w:szCs w:val="24"/>
        </w:rPr>
        <w:t>обстоятелства</w:t>
      </w:r>
      <w:r w:rsidR="00930363">
        <w:rPr>
          <w:rStyle w:val="FontStyle126"/>
          <w:sz w:val="24"/>
          <w:szCs w:val="24"/>
        </w:rPr>
        <w:t>, в зависимост от конкретната необходимост на ВЪЗЛОЖИТЕЛЯ</w:t>
      </w:r>
      <w:r w:rsidRPr="00B7482D">
        <w:rPr>
          <w:rStyle w:val="FontStyle126"/>
          <w:sz w:val="24"/>
          <w:szCs w:val="24"/>
        </w:rPr>
        <w:t xml:space="preserve">, </w:t>
      </w:r>
      <w:r w:rsidR="00636608">
        <w:rPr>
          <w:rStyle w:val="FontStyle126"/>
          <w:sz w:val="24"/>
          <w:szCs w:val="24"/>
        </w:rPr>
        <w:t>съгласно Техническото и ценово</w:t>
      </w:r>
      <w:r w:rsidR="00636608" w:rsidRPr="00B7482D">
        <w:rPr>
          <w:rStyle w:val="FontStyle126"/>
          <w:sz w:val="24"/>
          <w:szCs w:val="24"/>
        </w:rPr>
        <w:t xml:space="preserve"> предложение</w:t>
      </w:r>
      <w:r w:rsidR="00636608">
        <w:rPr>
          <w:rStyle w:val="FontStyle126"/>
          <w:sz w:val="24"/>
          <w:szCs w:val="24"/>
        </w:rPr>
        <w:t xml:space="preserve"> </w:t>
      </w:r>
      <w:r w:rsidR="00930363">
        <w:rPr>
          <w:rStyle w:val="FontStyle126"/>
          <w:sz w:val="24"/>
          <w:szCs w:val="24"/>
        </w:rPr>
        <w:t>на ИЗПЪЛНИТЕЛЯ и</w:t>
      </w:r>
      <w:r w:rsidR="00636608">
        <w:rPr>
          <w:rStyle w:val="FontStyle126"/>
          <w:sz w:val="24"/>
          <w:szCs w:val="24"/>
        </w:rPr>
        <w:t xml:space="preserve"> Техническата спецификация на ВЪЗЛОЖИТ</w:t>
      </w:r>
      <w:r w:rsidR="009D08D6">
        <w:rPr>
          <w:rStyle w:val="FontStyle126"/>
          <w:sz w:val="24"/>
          <w:szCs w:val="24"/>
        </w:rPr>
        <w:t>Е</w:t>
      </w:r>
      <w:r w:rsidR="00636608">
        <w:rPr>
          <w:rStyle w:val="FontStyle126"/>
          <w:sz w:val="24"/>
          <w:szCs w:val="24"/>
        </w:rPr>
        <w:t>Л</w:t>
      </w:r>
      <w:r w:rsidR="00930363">
        <w:rPr>
          <w:rStyle w:val="FontStyle126"/>
          <w:sz w:val="24"/>
          <w:szCs w:val="24"/>
        </w:rPr>
        <w:t>Я</w:t>
      </w:r>
      <w:r w:rsidRPr="00B7482D">
        <w:rPr>
          <w:rStyle w:val="FontStyle126"/>
          <w:sz w:val="24"/>
          <w:szCs w:val="24"/>
        </w:rPr>
        <w:t>.</w:t>
      </w:r>
    </w:p>
    <w:p w14:paraId="5B7949F3" w14:textId="684AB0B5"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ВЪЗЛОЖИТЕЛЯТ има правото да избере съответ</w:t>
      </w:r>
      <w:r w:rsidR="00E909D3">
        <w:rPr>
          <w:rStyle w:val="FontStyle126"/>
          <w:sz w:val="24"/>
          <w:szCs w:val="24"/>
        </w:rPr>
        <w:t>ното</w:t>
      </w:r>
      <w:r w:rsidRPr="00B7482D">
        <w:rPr>
          <w:rStyle w:val="FontStyle126"/>
          <w:sz w:val="24"/>
          <w:szCs w:val="24"/>
        </w:rPr>
        <w:t xml:space="preserve"> </w:t>
      </w:r>
      <w:r w:rsidR="00E909D3">
        <w:rPr>
          <w:rStyle w:val="FontStyle126"/>
          <w:sz w:val="24"/>
          <w:szCs w:val="24"/>
        </w:rPr>
        <w:t>пр</w:t>
      </w:r>
      <w:bookmarkStart w:id="1" w:name="_GoBack"/>
      <w:bookmarkEnd w:id="1"/>
      <w:r w:rsidR="00E909D3">
        <w:rPr>
          <w:rStyle w:val="FontStyle126"/>
          <w:sz w:val="24"/>
          <w:szCs w:val="24"/>
        </w:rPr>
        <w:t>едложение</w:t>
      </w:r>
      <w:r w:rsidRPr="00B7482D">
        <w:rPr>
          <w:rStyle w:val="FontStyle126"/>
          <w:sz w:val="24"/>
          <w:szCs w:val="24"/>
        </w:rPr>
        <w:t>, като потвърди заявката по факс/електронна поща, или откаже възлагането й, в случай, че нито един от предложените варианти не е подходящ по негова преценка.</w:t>
      </w:r>
      <w:r w:rsidR="00E909D3">
        <w:rPr>
          <w:rStyle w:val="FontStyle126"/>
          <w:sz w:val="24"/>
          <w:szCs w:val="24"/>
        </w:rPr>
        <w:t xml:space="preserve"> В случай на отказ ИЗПЪЛНИТЕЛЯТ следва да направи ново предложение.</w:t>
      </w:r>
    </w:p>
    <w:p w14:paraId="5DE49278" w14:textId="77777777" w:rsidR="002C50B6" w:rsidRDefault="002C50B6" w:rsidP="00DF3D9F">
      <w:pPr>
        <w:spacing w:after="0" w:line="360" w:lineRule="auto"/>
        <w:jc w:val="center"/>
        <w:rPr>
          <w:rFonts w:ascii="Times New Roman" w:eastAsia="Times New Roman" w:hAnsi="Times New Roman" w:cs="Times New Roman"/>
          <w:b/>
          <w:sz w:val="24"/>
          <w:szCs w:val="24"/>
          <w:lang w:val="en-US" w:eastAsia="bg-BG"/>
        </w:rPr>
      </w:pPr>
    </w:p>
    <w:p w14:paraId="4775DCF8" w14:textId="0D99BC97" w:rsidR="00D80F71" w:rsidRPr="008D2043" w:rsidRDefault="000031E3" w:rsidP="00DF3D9F">
      <w:pPr>
        <w:spacing w:after="0" w:line="360" w:lineRule="auto"/>
        <w:jc w:val="center"/>
        <w:rPr>
          <w:rFonts w:ascii="Times New Roman" w:eastAsia="Times New Roman" w:hAnsi="Times New Roman" w:cs="Times New Roman"/>
          <w:b/>
          <w:sz w:val="24"/>
          <w:szCs w:val="24"/>
          <w:lang w:eastAsia="bg-BG"/>
        </w:rPr>
      </w:pPr>
      <w:r w:rsidRPr="008D2043">
        <w:rPr>
          <w:rFonts w:ascii="Times New Roman" w:eastAsia="Times New Roman" w:hAnsi="Times New Roman" w:cs="Times New Roman"/>
          <w:b/>
          <w:sz w:val="24"/>
          <w:szCs w:val="24"/>
          <w:lang w:val="en-US" w:eastAsia="bg-BG"/>
        </w:rPr>
        <w:t>I</w:t>
      </w:r>
      <w:r w:rsidR="00D80F71" w:rsidRPr="008D2043">
        <w:rPr>
          <w:rFonts w:ascii="Times New Roman" w:eastAsia="Times New Roman" w:hAnsi="Times New Roman" w:cs="Times New Roman"/>
          <w:b/>
          <w:sz w:val="24"/>
          <w:szCs w:val="24"/>
          <w:lang w:eastAsia="bg-BG"/>
        </w:rPr>
        <w:t xml:space="preserve">ІІ. </w:t>
      </w:r>
      <w:r w:rsidR="00F22E08" w:rsidRPr="008D2043">
        <w:rPr>
          <w:rFonts w:ascii="Times New Roman" w:eastAsia="Times New Roman" w:hAnsi="Times New Roman" w:cs="Times New Roman"/>
          <w:b/>
          <w:sz w:val="24"/>
          <w:szCs w:val="24"/>
          <w:lang w:eastAsia="bg-BG"/>
        </w:rPr>
        <w:t>ЦЕНИ. РЕД И СРОКОВЕ НА ПЛАЩАНЕ</w:t>
      </w:r>
    </w:p>
    <w:p w14:paraId="3EFBBBBB" w14:textId="59C6B21D" w:rsidR="006D78D5" w:rsidRPr="008D2043" w:rsidRDefault="000D6C84" w:rsidP="00C76CCB">
      <w:pPr>
        <w:pStyle w:val="Style6"/>
        <w:widowControl/>
        <w:spacing w:before="79" w:line="360" w:lineRule="auto"/>
        <w:rPr>
          <w:rStyle w:val="FontStyle126"/>
          <w:sz w:val="24"/>
          <w:szCs w:val="24"/>
        </w:rPr>
      </w:pPr>
      <w:r w:rsidRPr="008D2043">
        <w:rPr>
          <w:rStyle w:val="FontStyle86"/>
          <w:sz w:val="24"/>
          <w:szCs w:val="24"/>
        </w:rPr>
        <w:t>Чл.</w:t>
      </w:r>
      <w:r w:rsidR="00880C0C" w:rsidRPr="008D2043">
        <w:rPr>
          <w:rStyle w:val="FontStyle86"/>
          <w:sz w:val="24"/>
          <w:szCs w:val="24"/>
          <w:lang w:val="en-US"/>
        </w:rPr>
        <w:t xml:space="preserve"> </w:t>
      </w:r>
      <w:r w:rsidR="00930363">
        <w:rPr>
          <w:rStyle w:val="FontStyle86"/>
          <w:sz w:val="24"/>
          <w:szCs w:val="24"/>
        </w:rPr>
        <w:t>5</w:t>
      </w:r>
      <w:r w:rsidR="005F610F">
        <w:rPr>
          <w:rStyle w:val="FontStyle86"/>
          <w:sz w:val="24"/>
          <w:szCs w:val="24"/>
          <w:lang w:val="en-US"/>
        </w:rPr>
        <w:t xml:space="preserve">. </w:t>
      </w:r>
      <w:r w:rsidRPr="008D2043">
        <w:rPr>
          <w:rStyle w:val="FontStyle86"/>
          <w:spacing w:val="30"/>
          <w:sz w:val="24"/>
          <w:szCs w:val="24"/>
        </w:rPr>
        <w:t>(1)</w:t>
      </w:r>
      <w:r w:rsidRPr="008D2043">
        <w:rPr>
          <w:rStyle w:val="FontStyle86"/>
          <w:sz w:val="24"/>
          <w:szCs w:val="24"/>
        </w:rPr>
        <w:t xml:space="preserve"> </w:t>
      </w:r>
      <w:r w:rsidR="006D78D5" w:rsidRPr="004320E3">
        <w:rPr>
          <w:rFonts w:eastAsia="Times New Roman"/>
        </w:rPr>
        <w:t>За предоставяне на Услугите, ВЪЗЛОЖИТЕЛЯТ</w:t>
      </w:r>
      <w:r w:rsidR="006D78D5" w:rsidRPr="004320E3">
        <w:t xml:space="preserve"> з</w:t>
      </w:r>
      <w:r w:rsidR="006D78D5" w:rsidRPr="004320E3">
        <w:rPr>
          <w:rFonts w:eastAsia="Times New Roman"/>
        </w:rPr>
        <w:t xml:space="preserve">аплаща на ИЗПЪЛНИТЕЛЯ </w:t>
      </w:r>
      <w:r w:rsidR="00C84676" w:rsidRPr="00C84676">
        <w:rPr>
          <w:rFonts w:eastAsia="Times New Roman"/>
        </w:rPr>
        <w:t>за заявените в рамките на определените срокове участници и услуги</w:t>
      </w:r>
      <w:r w:rsidR="00C84676" w:rsidRPr="00C84676" w:rsidDel="00EA03A1">
        <w:rPr>
          <w:rFonts w:eastAsia="Times New Roman"/>
        </w:rPr>
        <w:t xml:space="preserve"> </w:t>
      </w:r>
      <w:r w:rsidR="00C84676" w:rsidRPr="00C84676">
        <w:rPr>
          <w:rFonts w:eastAsia="Times New Roman"/>
        </w:rPr>
        <w:t xml:space="preserve">за съответното събитие </w:t>
      </w:r>
      <w:r w:rsidR="006D78D5" w:rsidRPr="004320E3">
        <w:rPr>
          <w:rFonts w:eastAsia="Times New Roman"/>
        </w:rPr>
        <w:t>на база единичните цени, предложени от ИЗПЪЛНИ</w:t>
      </w:r>
      <w:r w:rsidR="006D78D5">
        <w:rPr>
          <w:rFonts w:eastAsia="Times New Roman"/>
        </w:rPr>
        <w:t>ТЕЛЯ в ценовото му предложение,</w:t>
      </w:r>
      <w:r w:rsidR="006D78D5" w:rsidRPr="009E7BBA">
        <w:rPr>
          <w:rFonts w:eastAsia="Times New Roman"/>
          <w:lang w:val="ru-RU"/>
        </w:rPr>
        <w:t xml:space="preserve"> </w:t>
      </w:r>
      <w:r w:rsidR="006D78D5" w:rsidRPr="004320E3">
        <w:rPr>
          <w:rFonts w:eastAsia="Times New Roman"/>
        </w:rPr>
        <w:t>като максималната стойност на договора не може да надвишава</w:t>
      </w:r>
      <w:r w:rsidR="006D78D5" w:rsidRPr="00BC6947">
        <w:rPr>
          <w:rFonts w:eastAsia="Times New Roman"/>
          <w:lang w:val="ru-RU"/>
        </w:rPr>
        <w:t xml:space="preserve"> </w:t>
      </w:r>
      <w:r w:rsidR="006D78D5">
        <w:rPr>
          <w:rFonts w:eastAsia="Times New Roman"/>
        </w:rPr>
        <w:t xml:space="preserve">прогнозната стойност на поръчката </w:t>
      </w:r>
      <w:r w:rsidR="006D78D5">
        <w:rPr>
          <w:lang w:val="ru-RU"/>
        </w:rPr>
        <w:t>……</w:t>
      </w:r>
      <w:r w:rsidR="006D78D5" w:rsidRPr="007838FE">
        <w:rPr>
          <w:rFonts w:eastAsia="Times New Roman"/>
        </w:rPr>
        <w:t xml:space="preserve"> </w:t>
      </w:r>
      <w:r w:rsidR="006D78D5" w:rsidRPr="004320E3">
        <w:rPr>
          <w:rFonts w:eastAsia="Times New Roman"/>
        </w:rPr>
        <w:t xml:space="preserve">лева без ДДС и </w:t>
      </w:r>
      <w:r w:rsidR="006D78D5">
        <w:rPr>
          <w:rFonts w:eastAsia="Times New Roman"/>
        </w:rPr>
        <w:t>….</w:t>
      </w:r>
      <w:r w:rsidR="006D78D5" w:rsidRPr="004320E3">
        <w:rPr>
          <w:rFonts w:eastAsia="Times New Roman"/>
        </w:rPr>
        <w:t xml:space="preserve"> </w:t>
      </w:r>
      <w:r w:rsidR="006D78D5" w:rsidRPr="004320E3">
        <w:rPr>
          <w:rFonts w:eastAsia="Times New Roman"/>
          <w:color w:val="000000"/>
        </w:rPr>
        <w:t>лева</w:t>
      </w:r>
      <w:r w:rsidR="006D78D5" w:rsidRPr="004320E3">
        <w:rPr>
          <w:rFonts w:eastAsia="Times New Roman"/>
        </w:rPr>
        <w:t xml:space="preserve"> с ДДС</w:t>
      </w:r>
      <w:r w:rsidR="006D78D5">
        <w:rPr>
          <w:rFonts w:eastAsia="Times New Roman"/>
        </w:rPr>
        <w:t>.</w:t>
      </w:r>
    </w:p>
    <w:p w14:paraId="41CBCF75" w14:textId="5694585B" w:rsidR="00641358" w:rsidRDefault="006D78D5" w:rsidP="006D78D5">
      <w:pPr>
        <w:pStyle w:val="Style6"/>
        <w:widowControl/>
        <w:spacing w:before="79" w:line="360" w:lineRule="auto"/>
        <w:rPr>
          <w:rFonts w:eastAsia="Times New Roman"/>
        </w:rPr>
      </w:pPr>
      <w:r w:rsidRPr="00F263CD">
        <w:rPr>
          <w:rFonts w:eastAsia="Times New Roman"/>
          <w:b/>
        </w:rPr>
        <w:t>(2)</w:t>
      </w:r>
      <w:r w:rsidRPr="006D78D5">
        <w:rPr>
          <w:rFonts w:eastAsia="Times New Roman"/>
        </w:rPr>
        <w:t xml:space="preserve"> </w:t>
      </w:r>
      <w:r w:rsidR="000D6C84" w:rsidRPr="006D78D5">
        <w:rPr>
          <w:rFonts w:eastAsia="Times New Roman"/>
        </w:rPr>
        <w:t>Плащането се извършва</w:t>
      </w:r>
      <w:r w:rsidR="0045569F">
        <w:rPr>
          <w:rFonts w:eastAsia="Times New Roman"/>
        </w:rPr>
        <w:t xml:space="preserve"> след подадена и изпълнена заявка</w:t>
      </w:r>
      <w:r w:rsidR="009230E8">
        <w:rPr>
          <w:rFonts w:eastAsia="Times New Roman"/>
        </w:rPr>
        <w:t xml:space="preserve"> </w:t>
      </w:r>
      <w:r w:rsidR="000D6C84" w:rsidRPr="006D78D5">
        <w:rPr>
          <w:rFonts w:eastAsia="Times New Roman"/>
        </w:rPr>
        <w:t xml:space="preserve">в срок до </w:t>
      </w:r>
      <w:r w:rsidRPr="006D78D5">
        <w:rPr>
          <w:rFonts w:eastAsia="Times New Roman"/>
        </w:rPr>
        <w:t>10</w:t>
      </w:r>
      <w:r w:rsidR="000D6C84" w:rsidRPr="006D78D5">
        <w:rPr>
          <w:rFonts w:eastAsia="Times New Roman"/>
        </w:rPr>
        <w:t xml:space="preserve"> работни дни след представянето на </w:t>
      </w:r>
      <w:r w:rsidR="00641358">
        <w:rPr>
          <w:rFonts w:eastAsia="Times New Roman"/>
        </w:rPr>
        <w:t>следните документи:</w:t>
      </w:r>
      <w:r w:rsidR="000D6C84" w:rsidRPr="006D78D5">
        <w:rPr>
          <w:rFonts w:eastAsia="Times New Roman"/>
        </w:rPr>
        <w:t xml:space="preserve"> </w:t>
      </w:r>
    </w:p>
    <w:p w14:paraId="65A37EA3" w14:textId="09372900" w:rsidR="00641358" w:rsidRDefault="0045569F" w:rsidP="00641358">
      <w:pPr>
        <w:pStyle w:val="Style6"/>
        <w:widowControl/>
        <w:numPr>
          <w:ilvl w:val="0"/>
          <w:numId w:val="19"/>
        </w:numPr>
        <w:spacing w:before="79" w:line="360" w:lineRule="auto"/>
        <w:rPr>
          <w:rFonts w:eastAsia="Times New Roman"/>
        </w:rPr>
      </w:pPr>
      <w:r>
        <w:rPr>
          <w:rFonts w:eastAsia="Times New Roman"/>
        </w:rPr>
        <w:lastRenderedPageBreak/>
        <w:t>П</w:t>
      </w:r>
      <w:r w:rsidR="000D6C84" w:rsidRPr="006D78D5">
        <w:rPr>
          <w:rFonts w:eastAsia="Times New Roman"/>
        </w:rPr>
        <w:t>одписан приемо - предавателния протокол, удостоверяващ приемането на услуга по конкретна заявк</w:t>
      </w:r>
      <w:r w:rsidR="00915D47" w:rsidRPr="006D78D5">
        <w:rPr>
          <w:rFonts w:eastAsia="Times New Roman"/>
        </w:rPr>
        <w:t>а</w:t>
      </w:r>
      <w:r w:rsidR="00641358">
        <w:rPr>
          <w:rFonts w:eastAsia="Times New Roman"/>
        </w:rPr>
        <w:t>;</w:t>
      </w:r>
    </w:p>
    <w:p w14:paraId="7255C6FA" w14:textId="556CDB9C" w:rsidR="00641358" w:rsidRDefault="009230E8" w:rsidP="00641358">
      <w:pPr>
        <w:pStyle w:val="Style6"/>
        <w:widowControl/>
        <w:numPr>
          <w:ilvl w:val="0"/>
          <w:numId w:val="19"/>
        </w:numPr>
        <w:spacing w:before="79" w:line="360" w:lineRule="auto"/>
        <w:rPr>
          <w:rFonts w:eastAsia="Times New Roman"/>
        </w:rPr>
      </w:pPr>
      <w:r>
        <w:rPr>
          <w:rFonts w:eastAsia="Times New Roman"/>
        </w:rPr>
        <w:t xml:space="preserve">Доклад </w:t>
      </w:r>
      <w:r w:rsidR="00641358">
        <w:rPr>
          <w:rFonts w:eastAsia="Times New Roman"/>
        </w:rPr>
        <w:t>за извършените услуги, придружен с материали от проведеното събитие или мероприятие (напр. присъствени списъци, снимков материал);</w:t>
      </w:r>
    </w:p>
    <w:p w14:paraId="4294E355" w14:textId="67D6BCDB" w:rsidR="006D78D5" w:rsidRPr="006D78D5" w:rsidRDefault="0045569F" w:rsidP="0045569F">
      <w:pPr>
        <w:pStyle w:val="Style6"/>
        <w:widowControl/>
        <w:numPr>
          <w:ilvl w:val="0"/>
          <w:numId w:val="19"/>
        </w:numPr>
        <w:spacing w:before="79" w:line="360" w:lineRule="auto"/>
        <w:rPr>
          <w:rFonts w:eastAsia="Times New Roman"/>
        </w:rPr>
      </w:pPr>
      <w:r>
        <w:rPr>
          <w:rFonts w:eastAsia="Times New Roman"/>
        </w:rPr>
        <w:t>Ф</w:t>
      </w:r>
      <w:r w:rsidR="003C3C0C" w:rsidRPr="006D78D5">
        <w:rPr>
          <w:rFonts w:eastAsia="Times New Roman"/>
        </w:rPr>
        <w:t>актура-оригинал</w:t>
      </w:r>
      <w:r w:rsidR="006D78D5" w:rsidRPr="006D78D5">
        <w:rPr>
          <w:rFonts w:eastAsia="Times New Roman"/>
        </w:rPr>
        <w:t xml:space="preserve"> за стойността на извършените услуги, съгласно </w:t>
      </w:r>
      <w:r>
        <w:rPr>
          <w:rFonts w:eastAsia="Times New Roman"/>
        </w:rPr>
        <w:t xml:space="preserve">представения </w:t>
      </w:r>
      <w:r w:rsidR="009230E8">
        <w:rPr>
          <w:rFonts w:eastAsia="Times New Roman"/>
        </w:rPr>
        <w:t>доклад</w:t>
      </w:r>
      <w:r>
        <w:rPr>
          <w:rFonts w:eastAsia="Times New Roman"/>
        </w:rPr>
        <w:t>.</w:t>
      </w:r>
    </w:p>
    <w:p w14:paraId="44FC66AF" w14:textId="083FECCE" w:rsidR="00BD68A5" w:rsidRPr="008D2043" w:rsidRDefault="00BD68A5" w:rsidP="000D6C84">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F263CD">
        <w:rPr>
          <w:rFonts w:ascii="Times New Roman" w:eastAsia="Times New Roman" w:hAnsi="Times New Roman" w:cs="Times New Roman"/>
          <w:b/>
          <w:sz w:val="24"/>
          <w:szCs w:val="24"/>
          <w:lang w:eastAsia="bg-BG"/>
        </w:rPr>
        <w:t>3</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Във фактурата, издавана </w:t>
      </w:r>
      <w:r w:rsidRPr="009D08D6">
        <w:rPr>
          <w:rFonts w:ascii="Times New Roman" w:eastAsia="Times New Roman" w:hAnsi="Times New Roman" w:cs="Times New Roman"/>
          <w:sz w:val="24"/>
          <w:szCs w:val="24"/>
          <w:lang w:eastAsia="bg-BG"/>
        </w:rPr>
        <w:t>от</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като основание за плащане следва да се посочи номера на договора, като се впише следния текст: „Разходът е по договор № ……………. и е в изпълнение на приоритетна ос 4 „Техническа помощ“ на Оперативна програма „Наука и образование за интелигентен растеж“. При липса на някой от горепосочените реквизити</w:t>
      </w:r>
      <w:r w:rsidRPr="009D08D6">
        <w:rPr>
          <w:rFonts w:ascii="Times New Roman" w:eastAsia="Times New Roman" w:hAnsi="Times New Roman" w:cs="Times New Roman"/>
          <w:sz w:val="24"/>
          <w:szCs w:val="24"/>
          <w:lang w:eastAsia="bg-BG"/>
        </w:rPr>
        <w:t>,</w:t>
      </w:r>
      <w:r w:rsidRPr="00DB366E">
        <w:rPr>
          <w:rFonts w:ascii="Times New Roman" w:eastAsia="Times New Roman" w:hAnsi="Times New Roman" w:cs="Times New Roman"/>
          <w:sz w:val="24"/>
          <w:szCs w:val="24"/>
          <w:lang w:eastAsia="bg-BG"/>
        </w:rPr>
        <w:t xml:space="preserve"> ВЪЗЛОЖИТЕЛЯТ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В този случай срокът за извършване на плащане </w:t>
      </w:r>
      <w:r w:rsidRPr="009D08D6">
        <w:rPr>
          <w:rFonts w:ascii="Times New Roman" w:eastAsia="Times New Roman" w:hAnsi="Times New Roman" w:cs="Times New Roman"/>
          <w:sz w:val="24"/>
          <w:szCs w:val="24"/>
          <w:lang w:eastAsia="bg-BG"/>
        </w:rPr>
        <w:t>към</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4F5C74CD" w14:textId="0BC8AB60" w:rsidR="00796DB3"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F263CD">
        <w:rPr>
          <w:rFonts w:ascii="Times New Roman" w:eastAsia="Times New Roman" w:hAnsi="Times New Roman" w:cs="Times New Roman"/>
          <w:b/>
          <w:bCs/>
          <w:sz w:val="24"/>
          <w:szCs w:val="24"/>
          <w:lang w:eastAsia="bg-BG"/>
        </w:rPr>
        <w:t>4</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w:t>
      </w:r>
      <w:r w:rsidRPr="00DB366E">
        <w:rPr>
          <w:rFonts w:ascii="Times New Roman" w:eastAsia="Times New Roman" w:hAnsi="Times New Roman" w:cs="Times New Roman"/>
          <w:bCs/>
          <w:sz w:val="24"/>
          <w:szCs w:val="24"/>
          <w:lang w:eastAsia="bg-BG"/>
        </w:rPr>
        <w:t>ИЗПЪЛНИТЕЛЯТ</w:t>
      </w:r>
      <w:r w:rsidRPr="008D2043">
        <w:rPr>
          <w:rFonts w:ascii="Times New Roman" w:eastAsia="Times New Roman" w:hAnsi="Times New Roman" w:cs="Times New Roman"/>
          <w:b/>
          <w:bCs/>
          <w:sz w:val="24"/>
          <w:szCs w:val="24"/>
          <w:lang w:eastAsia="bg-BG"/>
        </w:rPr>
        <w:t xml:space="preserve"> </w:t>
      </w:r>
      <w:r w:rsidRPr="008D2043">
        <w:rPr>
          <w:rFonts w:ascii="Times New Roman" w:eastAsia="Times New Roman" w:hAnsi="Times New Roman" w:cs="Times New Roman"/>
          <w:bCs/>
          <w:sz w:val="24"/>
          <w:szCs w:val="24"/>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DB366E">
        <w:rPr>
          <w:rFonts w:ascii="Times New Roman" w:eastAsia="Times New Roman" w:hAnsi="Times New Roman" w:cs="Times New Roman"/>
          <w:bCs/>
          <w:sz w:val="24"/>
          <w:szCs w:val="24"/>
          <w:lang w:eastAsia="bg-BG"/>
        </w:rPr>
        <w:t>ИЗПЪЛНИТЕЛЯТ</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представи допълнителна информация в срок от 3 (три) дни, след като бъде уведомен за това. </w:t>
      </w:r>
      <w:r w:rsidRPr="008D2043">
        <w:rPr>
          <w:rFonts w:ascii="Times New Roman" w:eastAsia="Times New Roman" w:hAnsi="Times New Roman" w:cs="Times New Roman"/>
          <w:sz w:val="24"/>
          <w:szCs w:val="24"/>
          <w:lang w:eastAsia="bg-BG"/>
        </w:rPr>
        <w:t xml:space="preserve">В този случай срокът за извършване на плащане </w:t>
      </w:r>
      <w:r w:rsidRPr="009D08D6">
        <w:rPr>
          <w:rFonts w:ascii="Times New Roman" w:eastAsia="Times New Roman" w:hAnsi="Times New Roman" w:cs="Times New Roman"/>
          <w:sz w:val="24"/>
          <w:szCs w:val="24"/>
          <w:lang w:eastAsia="bg-BG"/>
        </w:rPr>
        <w:t>към</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започва да тече от датата, на която </w:t>
      </w:r>
      <w:r w:rsidRPr="00DB366E">
        <w:rPr>
          <w:rFonts w:ascii="Times New Roman" w:eastAsia="Times New Roman" w:hAnsi="Times New Roman" w:cs="Times New Roman"/>
          <w:sz w:val="24"/>
          <w:szCs w:val="24"/>
          <w:lang w:eastAsia="bg-BG"/>
        </w:rPr>
        <w:t xml:space="preserve">ВЪЗЛОЖИТЕЛЯТ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5DB232AC" w14:textId="1D5311BF" w:rsidR="00BD68A5" w:rsidRPr="008D2043" w:rsidRDefault="00796DB3"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F263CD">
        <w:rPr>
          <w:rFonts w:ascii="Times New Roman" w:eastAsia="Times New Roman" w:hAnsi="Times New Roman" w:cs="Times New Roman"/>
          <w:b/>
          <w:sz w:val="24"/>
          <w:szCs w:val="24"/>
          <w:lang w:eastAsia="bg-BG"/>
        </w:rPr>
        <w:t>5</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Плащанията се извършват от </w:t>
      </w:r>
      <w:r w:rsidR="00BD68A5" w:rsidRPr="00DB366E">
        <w:rPr>
          <w:rFonts w:ascii="Times New Roman" w:eastAsia="Times New Roman" w:hAnsi="Times New Roman" w:cs="Times New Roman"/>
          <w:sz w:val="24"/>
          <w:szCs w:val="24"/>
          <w:lang w:eastAsia="bg-BG"/>
        </w:rPr>
        <w:t xml:space="preserve">ВЪЗЛОЖИТЕЛЯ </w:t>
      </w:r>
      <w:r w:rsidR="00BD68A5" w:rsidRPr="008D2043">
        <w:rPr>
          <w:rFonts w:ascii="Times New Roman" w:eastAsia="Times New Roman" w:hAnsi="Times New Roman" w:cs="Times New Roman"/>
          <w:sz w:val="24"/>
          <w:szCs w:val="24"/>
          <w:lang w:eastAsia="bg-BG"/>
        </w:rPr>
        <w:t xml:space="preserve">в български </w:t>
      </w:r>
      <w:r w:rsidR="00CA0B42" w:rsidRPr="008D2043">
        <w:rPr>
          <w:rFonts w:ascii="Times New Roman" w:eastAsia="Times New Roman" w:hAnsi="Times New Roman" w:cs="Times New Roman"/>
          <w:sz w:val="24"/>
          <w:szCs w:val="24"/>
          <w:lang w:eastAsia="bg-BG"/>
        </w:rPr>
        <w:t>лева</w:t>
      </w:r>
      <w:r w:rsidR="00BD68A5" w:rsidRPr="008D2043">
        <w:rPr>
          <w:rFonts w:ascii="Times New Roman" w:eastAsia="Times New Roman" w:hAnsi="Times New Roman" w:cs="Times New Roman"/>
          <w:sz w:val="24"/>
          <w:szCs w:val="24"/>
          <w:lang w:eastAsia="bg-BG"/>
        </w:rPr>
        <w:t xml:space="preserve">, с платежно нареждане по банкова сметка, посочена от </w:t>
      </w:r>
      <w:r w:rsidR="00BD68A5" w:rsidRPr="00DB366E">
        <w:rPr>
          <w:rFonts w:ascii="Times New Roman" w:eastAsia="Times New Roman" w:hAnsi="Times New Roman" w:cs="Times New Roman"/>
          <w:sz w:val="24"/>
          <w:szCs w:val="24"/>
          <w:lang w:eastAsia="bg-BG"/>
        </w:rPr>
        <w:t>ИЗПЪЛНИТЕЛЯ</w:t>
      </w:r>
      <w:r w:rsidR="00BD68A5" w:rsidRPr="009D08D6">
        <w:rPr>
          <w:rFonts w:ascii="Times New Roman" w:eastAsia="Times New Roman" w:hAnsi="Times New Roman" w:cs="Times New Roman"/>
          <w:sz w:val="24"/>
          <w:szCs w:val="24"/>
          <w:lang w:eastAsia="bg-BG"/>
        </w:rPr>
        <w:t>,</w:t>
      </w:r>
      <w:r w:rsidR="00BD68A5" w:rsidRPr="008D2043">
        <w:rPr>
          <w:rFonts w:ascii="Times New Roman" w:eastAsia="Times New Roman" w:hAnsi="Times New Roman" w:cs="Times New Roman"/>
          <w:sz w:val="24"/>
          <w:szCs w:val="24"/>
          <w:lang w:eastAsia="bg-BG"/>
        </w:rPr>
        <w:t xml:space="preserve"> както следва:</w:t>
      </w:r>
    </w:p>
    <w:p w14:paraId="184EE96C" w14:textId="77777777" w:rsidR="00BD68A5"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265D8E28" w14:textId="77777777" w:rsidR="00BD68A5" w:rsidRPr="008D2043" w:rsidRDefault="00BD68A5" w:rsidP="00BD68A5">
      <w:pPr>
        <w:tabs>
          <w:tab w:val="left" w:pos="709"/>
          <w:tab w:val="left" w:pos="1276"/>
        </w:tabs>
        <w:spacing w:before="120" w:after="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6E2357AA" w14:textId="77777777" w:rsidR="00BD68A5" w:rsidRPr="008D2043" w:rsidRDefault="00BD68A5" w:rsidP="00BD68A5">
      <w:pPr>
        <w:tabs>
          <w:tab w:val="left" w:pos="709"/>
          <w:tab w:val="left" w:pos="1276"/>
        </w:tabs>
        <w:spacing w:before="120" w:after="20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5CE70B5E" w14:textId="7C8B2752" w:rsidR="005B59EB" w:rsidRPr="008D2043" w:rsidRDefault="00BD68A5" w:rsidP="00BD68A5">
      <w:pPr>
        <w:spacing w:after="20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F263CD">
        <w:rPr>
          <w:rFonts w:ascii="Times New Roman" w:eastAsia="Times New Roman" w:hAnsi="Times New Roman" w:cs="Times New Roman"/>
          <w:b/>
          <w:sz w:val="24"/>
          <w:szCs w:val="24"/>
          <w:lang w:eastAsia="bg-BG"/>
        </w:rPr>
        <w:t>6</w:t>
      </w:r>
      <w:r w:rsidRPr="008D2043">
        <w:rPr>
          <w:rFonts w:ascii="Times New Roman" w:eastAsia="Times New Roman" w:hAnsi="Times New Roman" w:cs="Times New Roman"/>
          <w:b/>
          <w:sz w:val="24"/>
          <w:szCs w:val="24"/>
          <w:lang w:eastAsia="bg-BG"/>
        </w:rPr>
        <w:t xml:space="preserve">) </w:t>
      </w:r>
      <w:r w:rsidRPr="00DB366E">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е длъжен да уведомява писмено </w:t>
      </w:r>
      <w:r w:rsidRPr="00DB366E">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по ал. </w:t>
      </w:r>
      <w:r w:rsidR="00F263CD">
        <w:rPr>
          <w:rFonts w:ascii="Times New Roman" w:eastAsia="Times New Roman" w:hAnsi="Times New Roman" w:cs="Times New Roman"/>
          <w:sz w:val="24"/>
          <w:szCs w:val="24"/>
          <w:lang w:eastAsia="bg-BG"/>
        </w:rPr>
        <w:t>5</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 че </w:t>
      </w:r>
      <w:r w:rsidRPr="00DB366E">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DB366E">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w:t>
      </w:r>
      <w:r w:rsidR="009230E8" w:rsidRPr="008D2043">
        <w:rPr>
          <w:rFonts w:ascii="Times New Roman" w:eastAsia="Times New Roman" w:hAnsi="Times New Roman" w:cs="Times New Roman"/>
          <w:sz w:val="24"/>
          <w:szCs w:val="24"/>
          <w:lang w:eastAsia="bg-BG"/>
        </w:rPr>
        <w:t xml:space="preserve">се </w:t>
      </w:r>
      <w:r w:rsidRPr="008D2043">
        <w:rPr>
          <w:rFonts w:ascii="Times New Roman" w:eastAsia="Times New Roman" w:hAnsi="Times New Roman" w:cs="Times New Roman"/>
          <w:sz w:val="24"/>
          <w:szCs w:val="24"/>
          <w:lang w:eastAsia="bg-BG"/>
        </w:rPr>
        <w:t>счита, че плащанията са надлежно извършени.</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8D2043" w14:paraId="45F12457" w14:textId="77777777" w:rsidTr="00BD68A5">
        <w:tc>
          <w:tcPr>
            <w:tcW w:w="9072" w:type="dxa"/>
            <w:tcBorders>
              <w:top w:val="nil"/>
              <w:left w:val="nil"/>
              <w:bottom w:val="nil"/>
              <w:right w:val="nil"/>
            </w:tcBorders>
          </w:tcPr>
          <w:p w14:paraId="26AC03AB" w14:textId="5AED7A69" w:rsidR="00D80F71" w:rsidRPr="008D2043" w:rsidRDefault="00D80F71" w:rsidP="009D08D6">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lastRenderedPageBreak/>
              <w:t>(</w:t>
            </w:r>
            <w:r w:rsidR="00F263CD">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Когато ИЗПЪЛНИТЕЛЯТ е сключил договор/договори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00CA0B42" w:rsidRPr="008D2043">
              <w:rPr>
                <w:rFonts w:ascii="Times New Roman" w:eastAsia="Times New Roman" w:hAnsi="Times New Roman" w:cs="Times New Roman"/>
                <w:sz w:val="24"/>
                <w:szCs w:val="24"/>
                <w:lang w:eastAsia="bg-BG"/>
              </w:rPr>
              <w:t>настоящия договор</w:t>
            </w:r>
            <w:r w:rsidRPr="008D2043">
              <w:rPr>
                <w:rFonts w:ascii="Times New Roman" w:eastAsia="Times New Roman" w:hAnsi="Times New Roman" w:cs="Times New Roman"/>
                <w:sz w:val="24"/>
                <w:szCs w:val="24"/>
                <w:lang w:eastAsia="bg-BG"/>
              </w:rPr>
              <w:t>.</w:t>
            </w:r>
          </w:p>
          <w:p w14:paraId="50E4E95F" w14:textId="77777777" w:rsidR="00880C0C" w:rsidRPr="008D2043" w:rsidRDefault="00880C0C" w:rsidP="00DB366E">
            <w:pPr>
              <w:pStyle w:val="Style7"/>
              <w:widowControl/>
              <w:spacing w:line="360" w:lineRule="auto"/>
              <w:ind w:left="1418"/>
              <w:jc w:val="left"/>
              <w:rPr>
                <w:rStyle w:val="FontStyle86"/>
                <w:sz w:val="24"/>
                <w:szCs w:val="24"/>
                <w:lang w:val="en-US"/>
              </w:rPr>
            </w:pPr>
          </w:p>
          <w:p w14:paraId="03858B61" w14:textId="5CC6EB39" w:rsidR="00880C0C" w:rsidRPr="008D2043" w:rsidRDefault="00880C0C" w:rsidP="00DB366E">
            <w:pPr>
              <w:pStyle w:val="Style7"/>
              <w:widowControl/>
              <w:spacing w:line="360" w:lineRule="auto"/>
              <w:ind w:left="1418"/>
              <w:rPr>
                <w:rStyle w:val="FontStyle86"/>
                <w:sz w:val="24"/>
                <w:szCs w:val="24"/>
              </w:rPr>
            </w:pPr>
            <w:r w:rsidRPr="008D2043">
              <w:rPr>
                <w:rStyle w:val="FontStyle86"/>
                <w:sz w:val="24"/>
                <w:szCs w:val="24"/>
                <w:lang w:val="en-US"/>
              </w:rPr>
              <w:t xml:space="preserve">IV. </w:t>
            </w:r>
            <w:r w:rsidRPr="008D2043">
              <w:rPr>
                <w:rStyle w:val="FontStyle86"/>
                <w:sz w:val="24"/>
                <w:szCs w:val="24"/>
              </w:rPr>
              <w:t>ОТЧЕТНОСТ, ДОКАЗВАНЕ И ПРИЕМАНЕ НА ИЗПЪЛНЕНИЕТО</w:t>
            </w:r>
          </w:p>
          <w:p w14:paraId="563ACA83" w14:textId="77777777" w:rsidR="00880C0C" w:rsidRPr="008D2043" w:rsidRDefault="00880C0C" w:rsidP="00DB366E">
            <w:pPr>
              <w:pStyle w:val="Style7"/>
              <w:widowControl/>
              <w:spacing w:line="360" w:lineRule="auto"/>
              <w:ind w:left="1418"/>
              <w:jc w:val="left"/>
              <w:rPr>
                <w:b/>
                <w:bCs/>
              </w:rPr>
            </w:pPr>
          </w:p>
          <w:p w14:paraId="0BF6B292" w14:textId="01706A81" w:rsidR="00880C0C" w:rsidRPr="008D2043" w:rsidRDefault="00880C0C" w:rsidP="009D08D6">
            <w:pPr>
              <w:pStyle w:val="Style6"/>
              <w:widowControl/>
              <w:spacing w:line="360" w:lineRule="auto"/>
              <w:rPr>
                <w:rStyle w:val="FontStyle126"/>
                <w:sz w:val="24"/>
                <w:szCs w:val="24"/>
              </w:rPr>
            </w:pPr>
            <w:r w:rsidRPr="005F610F">
              <w:rPr>
                <w:rStyle w:val="FontStyle86"/>
                <w:sz w:val="24"/>
                <w:szCs w:val="24"/>
              </w:rPr>
              <w:t>Чл</w:t>
            </w:r>
            <w:r w:rsidRPr="00F263CD">
              <w:rPr>
                <w:rStyle w:val="FontStyle86"/>
                <w:b w:val="0"/>
                <w:sz w:val="24"/>
                <w:szCs w:val="24"/>
              </w:rPr>
              <w:t xml:space="preserve">. </w:t>
            </w:r>
            <w:r w:rsidR="00F263CD" w:rsidRPr="00F263CD">
              <w:rPr>
                <w:rStyle w:val="FontStyle126"/>
                <w:b/>
                <w:sz w:val="24"/>
                <w:szCs w:val="24"/>
              </w:rPr>
              <w:t>6</w:t>
            </w:r>
            <w:r w:rsidRPr="00F263CD">
              <w:rPr>
                <w:rStyle w:val="FontStyle126"/>
                <w:b/>
                <w:sz w:val="24"/>
                <w:szCs w:val="24"/>
              </w:rPr>
              <w:t>.</w:t>
            </w:r>
            <w:r w:rsidRPr="005F610F">
              <w:rPr>
                <w:rStyle w:val="FontStyle126"/>
                <w:b/>
                <w:sz w:val="24"/>
                <w:szCs w:val="24"/>
              </w:rPr>
              <w:t xml:space="preserve"> (1)</w:t>
            </w:r>
            <w:r w:rsidRPr="008D2043">
              <w:rPr>
                <w:rStyle w:val="FontStyle126"/>
                <w:sz w:val="24"/>
                <w:szCs w:val="24"/>
              </w:rPr>
              <w:t xml:space="preserve"> Страните по договора определят отговорни лица</w:t>
            </w:r>
            <w:r w:rsidRPr="008D2043">
              <w:rPr>
                <w:rStyle w:val="FontStyle126"/>
                <w:sz w:val="24"/>
                <w:szCs w:val="24"/>
                <w:lang w:val="en-US"/>
              </w:rPr>
              <w:t xml:space="preserve">, </w:t>
            </w:r>
            <w:r w:rsidRPr="008D2043">
              <w:rPr>
                <w:rStyle w:val="FontStyle126"/>
                <w:sz w:val="24"/>
                <w:szCs w:val="24"/>
              </w:rPr>
              <w:t>които да координират и приемат качественото и своевременно изпълнение на услугите, както следва:</w:t>
            </w:r>
          </w:p>
          <w:p w14:paraId="122D3CCB" w14:textId="34181EBC" w:rsidR="00880C0C" w:rsidRPr="008D2043" w:rsidRDefault="009230E8" w:rsidP="009D08D6">
            <w:pPr>
              <w:pStyle w:val="Style6"/>
              <w:widowControl/>
              <w:tabs>
                <w:tab w:val="left" w:leader="dot" w:pos="7409"/>
              </w:tabs>
              <w:spacing w:line="360" w:lineRule="auto"/>
              <w:rPr>
                <w:rStyle w:val="FontStyle126"/>
                <w:sz w:val="24"/>
                <w:szCs w:val="24"/>
              </w:rPr>
            </w:pPr>
            <w:r>
              <w:rPr>
                <w:rStyle w:val="FontStyle126"/>
                <w:sz w:val="24"/>
                <w:szCs w:val="24"/>
              </w:rPr>
              <w:t>З</w:t>
            </w:r>
            <w:r w:rsidRPr="008D2043">
              <w:rPr>
                <w:rStyle w:val="FontStyle126"/>
                <w:sz w:val="24"/>
                <w:szCs w:val="24"/>
              </w:rPr>
              <w:t>а ВЪЗЛОЖИТЕЛЯ:</w:t>
            </w:r>
            <w:r w:rsidR="00880C0C" w:rsidRPr="008D2043">
              <w:rPr>
                <w:rStyle w:val="FontStyle126"/>
                <w:sz w:val="24"/>
                <w:szCs w:val="24"/>
              </w:rPr>
              <w:tab/>
            </w:r>
          </w:p>
          <w:p w14:paraId="6C820299" w14:textId="1C5FF1D5" w:rsidR="00880C0C" w:rsidRPr="008D2043" w:rsidRDefault="009230E8" w:rsidP="009D08D6">
            <w:pPr>
              <w:pStyle w:val="Style6"/>
              <w:widowControl/>
              <w:tabs>
                <w:tab w:val="left" w:leader="dot" w:pos="7402"/>
              </w:tabs>
              <w:spacing w:line="360" w:lineRule="auto"/>
              <w:rPr>
                <w:rStyle w:val="FontStyle126"/>
                <w:sz w:val="24"/>
                <w:szCs w:val="24"/>
              </w:rPr>
            </w:pPr>
            <w:r>
              <w:rPr>
                <w:rStyle w:val="FontStyle126"/>
                <w:sz w:val="24"/>
                <w:szCs w:val="24"/>
              </w:rPr>
              <w:t>З</w:t>
            </w:r>
            <w:r w:rsidRPr="008D2043">
              <w:rPr>
                <w:rStyle w:val="FontStyle126"/>
                <w:sz w:val="24"/>
                <w:szCs w:val="24"/>
              </w:rPr>
              <w:t>а ИЗПЪЛНИТЕЛЯ</w:t>
            </w:r>
            <w:r w:rsidR="009D08D6">
              <w:rPr>
                <w:rStyle w:val="FontStyle126"/>
                <w:sz w:val="24"/>
                <w:szCs w:val="24"/>
              </w:rPr>
              <w:t>:</w:t>
            </w:r>
            <w:r w:rsidR="00880C0C" w:rsidRPr="008D2043">
              <w:rPr>
                <w:rStyle w:val="FontStyle126"/>
                <w:sz w:val="24"/>
                <w:szCs w:val="24"/>
              </w:rPr>
              <w:tab/>
            </w:r>
          </w:p>
          <w:p w14:paraId="52AA9307" w14:textId="32E3DC29" w:rsidR="00880C0C" w:rsidRPr="008D2043" w:rsidRDefault="00880C0C" w:rsidP="00DB366E">
            <w:pPr>
              <w:pStyle w:val="Style6"/>
              <w:widowControl/>
              <w:spacing w:line="360" w:lineRule="auto"/>
              <w:rPr>
                <w:rStyle w:val="FontStyle126"/>
                <w:sz w:val="24"/>
                <w:szCs w:val="24"/>
              </w:rPr>
            </w:pPr>
            <w:r w:rsidRPr="008D2043">
              <w:rPr>
                <w:rStyle w:val="FontStyle126"/>
                <w:b/>
                <w:sz w:val="24"/>
                <w:szCs w:val="24"/>
              </w:rPr>
              <w:t>(2)</w:t>
            </w:r>
            <w:r w:rsidRPr="008D2043">
              <w:rPr>
                <w:rStyle w:val="FontStyle126"/>
                <w:sz w:val="24"/>
                <w:szCs w:val="24"/>
              </w:rPr>
              <w:t xml:space="preserve"> Отчитането на изпълнението на услуг</w:t>
            </w:r>
            <w:r w:rsidR="00F263CD">
              <w:rPr>
                <w:rStyle w:val="FontStyle126"/>
                <w:sz w:val="24"/>
                <w:szCs w:val="24"/>
              </w:rPr>
              <w:t>ите</w:t>
            </w:r>
            <w:r w:rsidRPr="008D2043">
              <w:rPr>
                <w:rStyle w:val="FontStyle126"/>
                <w:sz w:val="24"/>
                <w:szCs w:val="24"/>
              </w:rPr>
              <w:t>, съгласно предмета на договора, по конкретна заявка на ВЪЗЛОЖИТЕЛЯ, се удостоверява от ИЗПЪЛНИТЕЛЯ с представянето на следните документи:</w:t>
            </w:r>
          </w:p>
          <w:p w14:paraId="74D75FA9" w14:textId="27CD428F" w:rsidR="00880C0C" w:rsidRPr="00F263CD" w:rsidRDefault="00880C0C" w:rsidP="00DB366E">
            <w:pPr>
              <w:pStyle w:val="Style6"/>
              <w:widowControl/>
              <w:spacing w:line="360" w:lineRule="auto"/>
              <w:rPr>
                <w:rStyle w:val="FontStyle126"/>
                <w:rFonts w:eastAsia="Times New Roman"/>
                <w:sz w:val="24"/>
                <w:szCs w:val="24"/>
              </w:rPr>
            </w:pPr>
            <w:r w:rsidRPr="008D2043">
              <w:rPr>
                <w:rStyle w:val="FontStyle126"/>
                <w:sz w:val="24"/>
                <w:szCs w:val="24"/>
              </w:rPr>
              <w:t xml:space="preserve">а) </w:t>
            </w:r>
            <w:r w:rsidR="003537BE">
              <w:rPr>
                <w:rStyle w:val="FontStyle126"/>
                <w:sz w:val="24"/>
                <w:szCs w:val="24"/>
              </w:rPr>
              <w:t xml:space="preserve">доклад </w:t>
            </w:r>
            <w:r w:rsidR="00F263CD">
              <w:rPr>
                <w:rStyle w:val="FontStyle126"/>
                <w:sz w:val="24"/>
                <w:szCs w:val="24"/>
              </w:rPr>
              <w:t xml:space="preserve">за извършените услуги, </w:t>
            </w:r>
            <w:r w:rsidR="00F263CD">
              <w:rPr>
                <w:rFonts w:eastAsia="Times New Roman"/>
              </w:rPr>
              <w:t>придружен с материали от проведеното събитие или мероприятие (напр. присъствени списъци, снимков материал);</w:t>
            </w:r>
          </w:p>
          <w:p w14:paraId="65724F96" w14:textId="1117F2E4" w:rsidR="00B1270B" w:rsidRDefault="00880C0C" w:rsidP="009D08D6">
            <w:pPr>
              <w:pStyle w:val="Style6"/>
              <w:widowControl/>
              <w:spacing w:line="360" w:lineRule="auto"/>
              <w:jc w:val="left"/>
              <w:rPr>
                <w:rStyle w:val="FontStyle126"/>
                <w:sz w:val="24"/>
                <w:szCs w:val="24"/>
              </w:rPr>
            </w:pPr>
            <w:r w:rsidRPr="008D2043">
              <w:rPr>
                <w:rStyle w:val="FontStyle126"/>
                <w:sz w:val="24"/>
                <w:szCs w:val="24"/>
              </w:rPr>
              <w:t xml:space="preserve">б) </w:t>
            </w:r>
            <w:r w:rsidR="00F263CD">
              <w:rPr>
                <w:rStyle w:val="FontStyle126"/>
                <w:sz w:val="24"/>
                <w:szCs w:val="24"/>
              </w:rPr>
              <w:t>двустранно подписан приемо-предавателен протокол</w:t>
            </w:r>
            <w:r w:rsidR="00B1270B">
              <w:rPr>
                <w:rStyle w:val="FontStyle126"/>
                <w:sz w:val="24"/>
                <w:szCs w:val="24"/>
              </w:rPr>
              <w:t>;</w:t>
            </w:r>
          </w:p>
          <w:p w14:paraId="483C964A" w14:textId="087F3B0C" w:rsidR="00880C0C" w:rsidRPr="008D2043" w:rsidRDefault="00880C0C" w:rsidP="005B4C58">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Приемането на изпълнението на услугата по конкретна заявка се извършва след проверка от определеното със Заповед на ВЪЗЛОЖИТЕЛЯ лице по ал. 1 на представените документи по ал. 2 на настоящия член за съответствие с изискванията в документацията на обществената поръчка</w:t>
            </w:r>
            <w:r w:rsidR="00704FF2">
              <w:rPr>
                <w:rStyle w:val="FontStyle126"/>
                <w:sz w:val="24"/>
                <w:szCs w:val="24"/>
              </w:rPr>
              <w:t>, Техническата спецификация на ВЪЗЛОЖИТЕЛЯ</w:t>
            </w:r>
            <w:r w:rsidRPr="008D2043">
              <w:rPr>
                <w:rStyle w:val="FontStyle126"/>
                <w:sz w:val="24"/>
                <w:szCs w:val="24"/>
              </w:rPr>
              <w:t xml:space="preserve"> и </w:t>
            </w:r>
            <w:r w:rsidR="00F263CD">
              <w:rPr>
                <w:rStyle w:val="FontStyle126"/>
                <w:sz w:val="24"/>
                <w:szCs w:val="24"/>
              </w:rPr>
              <w:t>Техническото и ценово</w:t>
            </w:r>
            <w:r w:rsidRPr="008D2043">
              <w:rPr>
                <w:rStyle w:val="FontStyle126"/>
                <w:sz w:val="24"/>
                <w:szCs w:val="24"/>
              </w:rPr>
              <w:t xml:space="preserve"> предложение на ИЗПЪЛНИТЕЛЯ.</w:t>
            </w:r>
          </w:p>
          <w:p w14:paraId="575E7FBB" w14:textId="014FC548" w:rsidR="00880C0C" w:rsidRPr="008D2043" w:rsidRDefault="00880C0C" w:rsidP="00DB366E">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Приемането на услугата по конкретна заявка се удостоверява с подписването на приемо -</w:t>
            </w:r>
            <w:r w:rsidR="009D08D6">
              <w:rPr>
                <w:rStyle w:val="FontStyle126"/>
                <w:sz w:val="24"/>
                <w:szCs w:val="24"/>
              </w:rPr>
              <w:t xml:space="preserve"> </w:t>
            </w:r>
            <w:r w:rsidRPr="008D2043">
              <w:rPr>
                <w:rStyle w:val="FontStyle126"/>
                <w:sz w:val="24"/>
                <w:szCs w:val="24"/>
              </w:rPr>
              <w:t>предавателен протокол от лицата по ал. 1, в който се описват получените документи.</w:t>
            </w:r>
          </w:p>
          <w:p w14:paraId="5F570385" w14:textId="39C8CC26" w:rsidR="00880C0C" w:rsidRPr="008D2043" w:rsidRDefault="00880C0C">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Непредставен документ по ал. 2, респективно неприето изпълнение на услуга, описано в приемо - предавателния протокол е основание за отказ от страна на ВЪЗЛОЖИТЕЛЯ за извършване на плащане.</w:t>
            </w:r>
          </w:p>
          <w:p w14:paraId="3AF731FC" w14:textId="353D28D4" w:rsidR="00B24D1F" w:rsidRPr="007869BC" w:rsidRDefault="00880C0C">
            <w:pPr>
              <w:pStyle w:val="Style11"/>
              <w:widowControl/>
              <w:numPr>
                <w:ilvl w:val="0"/>
                <w:numId w:val="7"/>
              </w:numPr>
              <w:tabs>
                <w:tab w:val="left" w:pos="374"/>
              </w:tabs>
              <w:spacing w:line="360" w:lineRule="auto"/>
              <w:rPr>
                <w:rStyle w:val="FontStyle126"/>
                <w:rFonts w:eastAsia="Times New Roman"/>
                <w:sz w:val="24"/>
                <w:szCs w:val="24"/>
              </w:rPr>
            </w:pPr>
            <w:r w:rsidRPr="008D2043">
              <w:rPr>
                <w:rStyle w:val="FontStyle126"/>
                <w:sz w:val="24"/>
                <w:szCs w:val="24"/>
              </w:rPr>
              <w:lastRenderedPageBreak/>
              <w:t xml:space="preserve">След представяне на документите по ал. 2 и подписване на приемо - предавателния протокол, удостоверяващ приемането на услуга по конкретна </w:t>
            </w:r>
            <w:r w:rsidR="00E335D3">
              <w:rPr>
                <w:rStyle w:val="FontStyle126"/>
                <w:sz w:val="24"/>
                <w:szCs w:val="24"/>
              </w:rPr>
              <w:t>заявка,</w:t>
            </w:r>
            <w:r w:rsidRPr="008D2043">
              <w:rPr>
                <w:rStyle w:val="FontStyle126"/>
                <w:sz w:val="24"/>
                <w:szCs w:val="24"/>
              </w:rPr>
              <w:t xml:space="preserve"> ИЗПЪЛНИТЕЛЯТ представя на ВЪЗЛОЖИТЕЛЯ </w:t>
            </w:r>
            <w:r w:rsidR="007869BC" w:rsidRPr="007869BC">
              <w:rPr>
                <w:rFonts w:eastAsia="Times New Roman"/>
              </w:rPr>
              <w:t>фактура-оригинал. Фактура</w:t>
            </w:r>
            <w:r w:rsidR="007869BC">
              <w:rPr>
                <w:rFonts w:eastAsia="Times New Roman"/>
              </w:rPr>
              <w:t>та следва да бъде</w:t>
            </w:r>
            <w:r w:rsidR="007869BC" w:rsidRPr="007869BC">
              <w:rPr>
                <w:rFonts w:eastAsia="Times New Roman"/>
              </w:rPr>
              <w:t xml:space="preserve"> за стойността на извършените услуги, съгласно представения отчет.</w:t>
            </w:r>
          </w:p>
          <w:p w14:paraId="516D74A1" w14:textId="0495202B" w:rsidR="00C34023" w:rsidRDefault="003537BE">
            <w:pPr>
              <w:spacing w:after="0" w:line="360" w:lineRule="auto"/>
              <w:jc w:val="both"/>
              <w:rPr>
                <w:rFonts w:ascii="Times New Roman" w:eastAsia="Times New Roman" w:hAnsi="Times New Roman" w:cs="Times New Roman"/>
                <w:sz w:val="24"/>
                <w:szCs w:val="24"/>
                <w:lang w:eastAsia="bg-BG"/>
              </w:rPr>
            </w:pPr>
            <w:r w:rsidRPr="00DB366E">
              <w:rPr>
                <w:rFonts w:ascii="Times New Roman" w:eastAsia="Times New Roman" w:hAnsi="Times New Roman" w:cs="Times New Roman"/>
                <w:sz w:val="24"/>
                <w:szCs w:val="24"/>
                <w:lang w:eastAsia="bg-BG"/>
              </w:rPr>
              <w:t xml:space="preserve">(7) Отчитането на изпълнението на договора се удостоверява от ИЗПЪЛНИТЕЛЯ с представянето на </w:t>
            </w:r>
            <w:r>
              <w:rPr>
                <w:rFonts w:ascii="Times New Roman" w:eastAsia="Times New Roman" w:hAnsi="Times New Roman" w:cs="Times New Roman"/>
                <w:sz w:val="24"/>
                <w:szCs w:val="24"/>
                <w:lang w:eastAsia="bg-BG"/>
              </w:rPr>
              <w:t>о</w:t>
            </w:r>
            <w:r w:rsidRPr="003537BE">
              <w:rPr>
                <w:rFonts w:ascii="Times New Roman" w:eastAsia="Times New Roman" w:hAnsi="Times New Roman" w:cs="Times New Roman"/>
                <w:sz w:val="24"/>
                <w:szCs w:val="24"/>
                <w:u w:val="single"/>
                <w:lang w:eastAsia="bg-BG"/>
              </w:rPr>
              <w:t>кончателен доклад</w:t>
            </w:r>
            <w:r w:rsidRPr="003537BE">
              <w:rPr>
                <w:rFonts w:ascii="Times New Roman" w:eastAsia="Times New Roman" w:hAnsi="Times New Roman" w:cs="Times New Roman"/>
                <w:sz w:val="24"/>
                <w:szCs w:val="24"/>
                <w:lang w:eastAsia="bg-BG"/>
              </w:rPr>
              <w:t xml:space="preserve"> не по-късно от 15 (петнадесет) календарни дни преди изтичането на срока на договора за изпълнение на услугата. Окончателният доклад следва да съдържа описание на всички организирани и проведени</w:t>
            </w:r>
            <w:r w:rsidRPr="003537BE">
              <w:rPr>
                <w:rFonts w:ascii="Times New Roman" w:eastAsia="Times New Roman" w:hAnsi="Times New Roman" w:cs="Times New Roman"/>
                <w:sz w:val="24"/>
                <w:szCs w:val="24"/>
                <w:lang w:val="en-US" w:eastAsia="bg-BG"/>
              </w:rPr>
              <w:t xml:space="preserve"> </w:t>
            </w:r>
            <w:r w:rsidRPr="003537BE">
              <w:rPr>
                <w:rFonts w:ascii="Times New Roman" w:eastAsia="Times New Roman" w:hAnsi="Times New Roman" w:cs="Times New Roman"/>
                <w:sz w:val="24"/>
                <w:szCs w:val="24"/>
                <w:lang w:eastAsia="bg-BG"/>
              </w:rPr>
              <w:t>събития.</w:t>
            </w:r>
          </w:p>
          <w:p w14:paraId="67FFBAE8" w14:textId="18A7238B" w:rsidR="00C13C69" w:rsidRDefault="00C13C69">
            <w:pPr>
              <w:spacing w:after="0" w:line="360" w:lineRule="auto"/>
              <w:jc w:val="both"/>
              <w:rPr>
                <w:rFonts w:ascii="Times New Roman" w:eastAsia="Times New Roman" w:hAnsi="Times New Roman" w:cs="Times New Roman"/>
                <w:sz w:val="24"/>
                <w:szCs w:val="24"/>
                <w:lang w:eastAsia="bg-BG"/>
              </w:rPr>
            </w:pPr>
            <w:r w:rsidRPr="00C13C69">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8</w:t>
            </w:r>
            <w:r w:rsidRPr="00C13C69">
              <w:rPr>
                <w:rFonts w:ascii="Times New Roman" w:eastAsia="Times New Roman" w:hAnsi="Times New Roman" w:cs="Times New Roman"/>
                <w:sz w:val="24"/>
                <w:szCs w:val="24"/>
                <w:lang w:eastAsia="bg-BG"/>
              </w:rPr>
              <w:t>) Всеки доклад подлежи на разглеждане от страна на ВЪЗЛОЖИТЕЛЯ в срок до 5 (пет) работни дни от неговото получаване. При наличие на бележки от страна на ВЪЗЛОЖИТЕЛЯ, докладът се връща на изпълнителя за отразяването им в срок, указан от ВЪЗЛОЖИТЕЛЯ, но не по-дълъг от 5 (пет) работни дни.</w:t>
            </w:r>
          </w:p>
          <w:p w14:paraId="30158DE4" w14:textId="0E7FA1C3" w:rsidR="00C13C69" w:rsidRPr="00C13C69" w:rsidRDefault="00C13C69">
            <w:pPr>
              <w:spacing w:after="0" w:line="360" w:lineRule="auto"/>
              <w:jc w:val="both"/>
              <w:rPr>
                <w:rFonts w:ascii="Times New Roman" w:eastAsia="Times New Roman" w:hAnsi="Times New Roman" w:cs="Times New Roman"/>
                <w:sz w:val="24"/>
                <w:szCs w:val="24"/>
                <w:lang w:eastAsia="bg-BG"/>
              </w:rPr>
            </w:pPr>
          </w:p>
        </w:tc>
      </w:tr>
    </w:tbl>
    <w:p w14:paraId="57D10597" w14:textId="28FA54B9" w:rsidR="00DD22D6" w:rsidRPr="00B45DFA" w:rsidRDefault="00D80F71" w:rsidP="00843E42">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lastRenderedPageBreak/>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1BE2DDFA" w14:textId="198BEA82" w:rsidR="00DD22D6" w:rsidRPr="00BD4948" w:rsidRDefault="00DD22D6" w:rsidP="00B45DFA">
      <w:pPr>
        <w:pStyle w:val="Style6"/>
        <w:widowControl/>
        <w:spacing w:before="130" w:line="360" w:lineRule="auto"/>
        <w:jc w:val="left"/>
        <w:rPr>
          <w:rStyle w:val="FontStyle126"/>
          <w:sz w:val="24"/>
          <w:szCs w:val="24"/>
        </w:rPr>
      </w:pPr>
      <w:r w:rsidRPr="00BD4948">
        <w:rPr>
          <w:rStyle w:val="FontStyle86"/>
          <w:sz w:val="24"/>
          <w:szCs w:val="24"/>
        </w:rPr>
        <w:t>Чл.</w:t>
      </w:r>
      <w:r w:rsidR="007869BC">
        <w:rPr>
          <w:rStyle w:val="FontStyle86"/>
          <w:sz w:val="24"/>
          <w:szCs w:val="24"/>
        </w:rPr>
        <w:t>7</w:t>
      </w:r>
      <w:r w:rsidRPr="00BD4948">
        <w:rPr>
          <w:rStyle w:val="FontStyle86"/>
          <w:sz w:val="24"/>
          <w:szCs w:val="24"/>
        </w:rPr>
        <w:t xml:space="preserve">. </w:t>
      </w:r>
      <w:r w:rsidRPr="00BD4948">
        <w:rPr>
          <w:rStyle w:val="FontStyle126"/>
          <w:sz w:val="24"/>
          <w:szCs w:val="24"/>
        </w:rPr>
        <w:t>ВЪЗЛОЖИТЕЛЯТ има право да:</w:t>
      </w:r>
    </w:p>
    <w:p w14:paraId="696A86C6" w14:textId="1408FFB2" w:rsidR="00DD22D6" w:rsidRPr="00BD4948" w:rsidRDefault="00DD22D6" w:rsidP="00B45DFA">
      <w:pPr>
        <w:pStyle w:val="Style11"/>
        <w:widowControl/>
        <w:numPr>
          <w:ilvl w:val="0"/>
          <w:numId w:val="8"/>
        </w:numPr>
        <w:tabs>
          <w:tab w:val="left" w:pos="259"/>
        </w:tabs>
        <w:spacing w:before="158" w:line="360" w:lineRule="auto"/>
        <w:rPr>
          <w:rStyle w:val="FontStyle126"/>
          <w:sz w:val="24"/>
          <w:szCs w:val="24"/>
        </w:rPr>
      </w:pPr>
      <w:r w:rsidRPr="00BD4948">
        <w:rPr>
          <w:rStyle w:val="FontStyle126"/>
          <w:sz w:val="24"/>
          <w:szCs w:val="24"/>
        </w:rPr>
        <w:t>получава услугата по подадена от него заявка при условията и сроковете</w:t>
      </w:r>
      <w:r w:rsidR="00C13C69">
        <w:rPr>
          <w:rStyle w:val="FontStyle126"/>
          <w:sz w:val="24"/>
          <w:szCs w:val="24"/>
          <w:lang w:val="en-US"/>
        </w:rPr>
        <w:t>,</w:t>
      </w:r>
      <w:r w:rsidRPr="00BD4948">
        <w:rPr>
          <w:rStyle w:val="FontStyle126"/>
          <w:sz w:val="24"/>
          <w:szCs w:val="24"/>
        </w:rPr>
        <w:t xml:space="preserve"> посочени в договора</w:t>
      </w:r>
      <w:r w:rsidR="00C13C69">
        <w:rPr>
          <w:rStyle w:val="FontStyle126"/>
          <w:sz w:val="24"/>
          <w:szCs w:val="24"/>
          <w:lang w:val="en-US"/>
        </w:rPr>
        <w:t>;</w:t>
      </w:r>
    </w:p>
    <w:p w14:paraId="36C15AA8" w14:textId="3CD4AF82" w:rsidR="00DD22D6" w:rsidRPr="00BD4948" w:rsidRDefault="00DD22D6" w:rsidP="00B45DFA">
      <w:pPr>
        <w:pStyle w:val="Style11"/>
        <w:widowControl/>
        <w:numPr>
          <w:ilvl w:val="0"/>
          <w:numId w:val="8"/>
        </w:numPr>
        <w:tabs>
          <w:tab w:val="left" w:pos="259"/>
        </w:tabs>
        <w:spacing w:before="166" w:line="360" w:lineRule="auto"/>
        <w:rPr>
          <w:rStyle w:val="FontStyle126"/>
          <w:sz w:val="24"/>
          <w:szCs w:val="24"/>
        </w:rPr>
      </w:pPr>
      <w:r w:rsidRPr="00BD4948">
        <w:rPr>
          <w:rStyle w:val="FontStyle126"/>
          <w:sz w:val="24"/>
          <w:szCs w:val="24"/>
        </w:rPr>
        <w:t xml:space="preserve">избира от </w:t>
      </w:r>
      <w:r w:rsidR="00C13C69">
        <w:rPr>
          <w:rStyle w:val="FontStyle126"/>
          <w:sz w:val="24"/>
          <w:szCs w:val="24"/>
        </w:rPr>
        <w:t>направените от ИЗПЪЛНИТЕЛЯ предложения</w:t>
      </w:r>
      <w:r w:rsidRPr="00BD4948">
        <w:rPr>
          <w:rStyle w:val="FontStyle126"/>
          <w:sz w:val="24"/>
          <w:szCs w:val="24"/>
        </w:rPr>
        <w:t xml:space="preserve">, респективно да откаже възлагането на заявката, в случай, че нито </w:t>
      </w:r>
      <w:r w:rsidR="00C13C69" w:rsidRPr="00BD4948">
        <w:rPr>
          <w:rStyle w:val="FontStyle126"/>
          <w:sz w:val="24"/>
          <w:szCs w:val="24"/>
        </w:rPr>
        <w:t>ед</w:t>
      </w:r>
      <w:r w:rsidR="00C13C69">
        <w:rPr>
          <w:rStyle w:val="FontStyle126"/>
          <w:sz w:val="24"/>
          <w:szCs w:val="24"/>
        </w:rPr>
        <w:t>но</w:t>
      </w:r>
      <w:r w:rsidR="00C13C69" w:rsidRPr="00BD4948">
        <w:rPr>
          <w:rStyle w:val="FontStyle126"/>
          <w:sz w:val="24"/>
          <w:szCs w:val="24"/>
        </w:rPr>
        <w:t xml:space="preserve"> </w:t>
      </w:r>
      <w:r w:rsidRPr="00BD4948">
        <w:rPr>
          <w:rStyle w:val="FontStyle126"/>
          <w:sz w:val="24"/>
          <w:szCs w:val="24"/>
        </w:rPr>
        <w:t xml:space="preserve">от </w:t>
      </w:r>
      <w:r w:rsidR="00C13C69" w:rsidRPr="00BD4948">
        <w:rPr>
          <w:rStyle w:val="FontStyle126"/>
          <w:sz w:val="24"/>
          <w:szCs w:val="24"/>
        </w:rPr>
        <w:t>предложени</w:t>
      </w:r>
      <w:r w:rsidR="00C13C69">
        <w:rPr>
          <w:rStyle w:val="FontStyle126"/>
          <w:sz w:val="24"/>
          <w:szCs w:val="24"/>
        </w:rPr>
        <w:t>я</w:t>
      </w:r>
      <w:r w:rsidR="00C13C69" w:rsidRPr="00BD4948">
        <w:rPr>
          <w:rStyle w:val="FontStyle126"/>
          <w:sz w:val="24"/>
          <w:szCs w:val="24"/>
        </w:rPr>
        <w:t>т</w:t>
      </w:r>
      <w:r w:rsidR="00C13C69">
        <w:rPr>
          <w:rStyle w:val="FontStyle126"/>
          <w:sz w:val="24"/>
          <w:szCs w:val="24"/>
        </w:rPr>
        <w:t>а</w:t>
      </w:r>
      <w:r w:rsidR="00C13C69" w:rsidRPr="00BD4948">
        <w:rPr>
          <w:rStyle w:val="FontStyle126"/>
          <w:sz w:val="24"/>
          <w:szCs w:val="24"/>
        </w:rPr>
        <w:t xml:space="preserve"> </w:t>
      </w:r>
      <w:r w:rsidRPr="00BD4948">
        <w:rPr>
          <w:rStyle w:val="FontStyle126"/>
          <w:sz w:val="24"/>
          <w:szCs w:val="24"/>
        </w:rPr>
        <w:t>не е подходящ</w:t>
      </w:r>
      <w:r w:rsidR="00C13C69">
        <w:rPr>
          <w:rStyle w:val="FontStyle126"/>
          <w:sz w:val="24"/>
          <w:szCs w:val="24"/>
        </w:rPr>
        <w:t>о</w:t>
      </w:r>
      <w:r w:rsidRPr="00BD4948">
        <w:rPr>
          <w:rStyle w:val="FontStyle126"/>
          <w:sz w:val="24"/>
          <w:szCs w:val="24"/>
        </w:rPr>
        <w:t xml:space="preserve"> по негова преценка;</w:t>
      </w:r>
    </w:p>
    <w:p w14:paraId="32BFBB1F" w14:textId="465DE704" w:rsidR="00DD22D6" w:rsidRPr="00BD4948" w:rsidRDefault="00DD22D6" w:rsidP="00B45DFA">
      <w:pPr>
        <w:pStyle w:val="Style11"/>
        <w:widowControl/>
        <w:numPr>
          <w:ilvl w:val="0"/>
          <w:numId w:val="8"/>
        </w:numPr>
        <w:tabs>
          <w:tab w:val="left" w:pos="259"/>
        </w:tabs>
        <w:spacing w:before="115" w:line="360" w:lineRule="auto"/>
        <w:rPr>
          <w:rStyle w:val="FontStyle126"/>
          <w:sz w:val="24"/>
          <w:szCs w:val="24"/>
        </w:rPr>
      </w:pPr>
      <w:r w:rsidRPr="00BD4948">
        <w:rPr>
          <w:rStyle w:val="FontStyle126"/>
          <w:sz w:val="24"/>
          <w:szCs w:val="24"/>
        </w:rPr>
        <w:t>контролира качественото, точно и навременно предоставяне на услугите по договора по всяко време, без с това да пречи на ИЗПЪЛНИТЕЛЯ да изпълнява задълженията си;</w:t>
      </w:r>
    </w:p>
    <w:p w14:paraId="007A50CF" w14:textId="77777777" w:rsidR="00DD22D6" w:rsidRPr="00BD4948" w:rsidRDefault="00DD22D6" w:rsidP="00B45DFA">
      <w:pPr>
        <w:pStyle w:val="Style11"/>
        <w:widowControl/>
        <w:numPr>
          <w:ilvl w:val="0"/>
          <w:numId w:val="8"/>
        </w:numPr>
        <w:tabs>
          <w:tab w:val="left" w:pos="259"/>
        </w:tabs>
        <w:spacing w:before="130" w:line="360" w:lineRule="auto"/>
        <w:rPr>
          <w:rStyle w:val="FontStyle126"/>
          <w:sz w:val="24"/>
          <w:szCs w:val="24"/>
        </w:rPr>
      </w:pPr>
      <w:r w:rsidRPr="00BD4948">
        <w:rPr>
          <w:rStyle w:val="FontStyle126"/>
          <w:sz w:val="24"/>
          <w:szCs w:val="24"/>
        </w:rPr>
        <w:t>откаже да заплати уговореното възнаграждение при неизпълнение, респективно непълно, неточно, или ненавременно предоставяне на услугите по договора.</w:t>
      </w:r>
    </w:p>
    <w:p w14:paraId="5318760A" w14:textId="1B7467A9" w:rsidR="00DD22D6" w:rsidRPr="00BD4948" w:rsidRDefault="00DD22D6" w:rsidP="00B45DFA">
      <w:pPr>
        <w:pStyle w:val="Style6"/>
        <w:widowControl/>
        <w:spacing w:before="14" w:line="360" w:lineRule="auto"/>
        <w:rPr>
          <w:rStyle w:val="FontStyle126"/>
          <w:sz w:val="24"/>
          <w:szCs w:val="24"/>
        </w:rPr>
      </w:pPr>
      <w:r w:rsidRPr="00BD4948">
        <w:rPr>
          <w:rStyle w:val="FontStyle86"/>
          <w:sz w:val="24"/>
          <w:szCs w:val="24"/>
        </w:rPr>
        <w:t xml:space="preserve">Чл. </w:t>
      </w:r>
      <w:r w:rsidR="00E335D3">
        <w:rPr>
          <w:rStyle w:val="FontStyle86"/>
          <w:sz w:val="24"/>
          <w:szCs w:val="24"/>
        </w:rPr>
        <w:t>8</w:t>
      </w:r>
      <w:r w:rsidRPr="00BD4948">
        <w:rPr>
          <w:rStyle w:val="FontStyle86"/>
          <w:sz w:val="24"/>
          <w:szCs w:val="24"/>
        </w:rPr>
        <w:t xml:space="preserve">. </w:t>
      </w:r>
      <w:r w:rsidRPr="00BD4948">
        <w:rPr>
          <w:rStyle w:val="FontStyle126"/>
          <w:sz w:val="24"/>
          <w:szCs w:val="24"/>
        </w:rPr>
        <w:t>При пълно, точно и навременно изпълнение на услугата</w:t>
      </w:r>
      <w:r w:rsidR="00E335D3">
        <w:rPr>
          <w:rStyle w:val="FontStyle126"/>
          <w:sz w:val="24"/>
          <w:szCs w:val="24"/>
        </w:rPr>
        <w:t xml:space="preserve"> по всяка конкретна заявка</w:t>
      </w:r>
      <w:r w:rsidRPr="00BD4948">
        <w:rPr>
          <w:rStyle w:val="FontStyle126"/>
          <w:sz w:val="24"/>
          <w:szCs w:val="24"/>
        </w:rPr>
        <w:t xml:space="preserve">, ВЪЗЛОЖИТЕЛЯТ е длъжен да заплаща на ИЗПЪЛНИТЕЛЯ стойността </w:t>
      </w:r>
      <w:r w:rsidR="00C13C69">
        <w:rPr>
          <w:rStyle w:val="FontStyle126"/>
          <w:sz w:val="24"/>
          <w:szCs w:val="24"/>
        </w:rPr>
        <w:t>ѝ</w:t>
      </w:r>
      <w:r w:rsidRPr="00BD4948">
        <w:rPr>
          <w:rStyle w:val="FontStyle126"/>
          <w:sz w:val="24"/>
          <w:szCs w:val="24"/>
        </w:rPr>
        <w:t xml:space="preserve">, съобразно условията и срока по </w:t>
      </w:r>
      <w:r w:rsidR="00546DFA" w:rsidRPr="00BD4948">
        <w:rPr>
          <w:rStyle w:val="FontStyle126"/>
          <w:sz w:val="24"/>
          <w:szCs w:val="24"/>
        </w:rPr>
        <w:t>настоящия договор</w:t>
      </w:r>
      <w:r w:rsidRPr="00BD4948">
        <w:rPr>
          <w:rStyle w:val="FontStyle126"/>
          <w:sz w:val="24"/>
          <w:szCs w:val="24"/>
        </w:rPr>
        <w:t>.</w:t>
      </w:r>
    </w:p>
    <w:p w14:paraId="68E662BB" w14:textId="77777777" w:rsidR="00DD22D6" w:rsidRDefault="00DD22D6" w:rsidP="00DD22D6">
      <w:pPr>
        <w:pStyle w:val="Style7"/>
        <w:widowControl/>
        <w:spacing w:line="240" w:lineRule="exact"/>
        <w:ind w:left="3053"/>
        <w:jc w:val="left"/>
        <w:rPr>
          <w:sz w:val="20"/>
          <w:szCs w:val="20"/>
        </w:rPr>
      </w:pPr>
    </w:p>
    <w:p w14:paraId="1BFB6B5D" w14:textId="024F7A35" w:rsidR="00DD22D6" w:rsidRPr="008D2043" w:rsidRDefault="00DD22D6" w:rsidP="00B45DFA">
      <w:pPr>
        <w:pStyle w:val="Style6"/>
        <w:widowControl/>
        <w:spacing w:before="79" w:line="360" w:lineRule="auto"/>
        <w:jc w:val="left"/>
        <w:rPr>
          <w:rStyle w:val="FontStyle126"/>
          <w:sz w:val="24"/>
          <w:szCs w:val="24"/>
        </w:rPr>
      </w:pPr>
      <w:r w:rsidRPr="008D2043">
        <w:rPr>
          <w:rStyle w:val="FontStyle86"/>
          <w:sz w:val="24"/>
          <w:szCs w:val="24"/>
        </w:rPr>
        <w:t xml:space="preserve">Чл. </w:t>
      </w:r>
      <w:r w:rsidR="00E335D3">
        <w:rPr>
          <w:rStyle w:val="FontStyle86"/>
          <w:sz w:val="24"/>
          <w:szCs w:val="24"/>
        </w:rPr>
        <w:t>9</w:t>
      </w:r>
      <w:r w:rsidRPr="008D2043">
        <w:rPr>
          <w:rStyle w:val="FontStyle86"/>
          <w:sz w:val="24"/>
          <w:szCs w:val="24"/>
        </w:rPr>
        <w:t xml:space="preserve">. </w:t>
      </w:r>
      <w:r w:rsidRPr="008D2043">
        <w:rPr>
          <w:rStyle w:val="FontStyle126"/>
          <w:sz w:val="24"/>
          <w:szCs w:val="24"/>
        </w:rPr>
        <w:t>ИЗПЪЛНИТЕЛЯТ има право:</w:t>
      </w:r>
    </w:p>
    <w:p w14:paraId="17528137" w14:textId="5BB984C0" w:rsidR="00DD22D6" w:rsidRPr="008D2043" w:rsidRDefault="00DD22D6" w:rsidP="00B45DFA">
      <w:pPr>
        <w:pStyle w:val="Style3"/>
        <w:widowControl/>
        <w:numPr>
          <w:ilvl w:val="0"/>
          <w:numId w:val="9"/>
        </w:numPr>
        <w:tabs>
          <w:tab w:val="left" w:pos="979"/>
        </w:tabs>
        <w:spacing w:line="360" w:lineRule="auto"/>
        <w:rPr>
          <w:rStyle w:val="FontStyle115"/>
          <w:spacing w:val="50"/>
          <w:sz w:val="24"/>
          <w:szCs w:val="24"/>
        </w:rPr>
      </w:pPr>
      <w:r w:rsidRPr="008D2043">
        <w:rPr>
          <w:rStyle w:val="FontStyle126"/>
          <w:sz w:val="24"/>
          <w:szCs w:val="24"/>
        </w:rPr>
        <w:lastRenderedPageBreak/>
        <w:t>при пълно, точно и навременно изпълнение на услугата</w:t>
      </w:r>
      <w:r w:rsidR="00E335D3">
        <w:rPr>
          <w:rStyle w:val="FontStyle126"/>
          <w:sz w:val="24"/>
          <w:szCs w:val="24"/>
        </w:rPr>
        <w:t xml:space="preserve"> по конкретна заявка</w:t>
      </w:r>
      <w:r w:rsidRPr="008D2043">
        <w:rPr>
          <w:rStyle w:val="FontStyle126"/>
          <w:sz w:val="24"/>
          <w:szCs w:val="24"/>
        </w:rPr>
        <w:t xml:space="preserve"> да получи </w:t>
      </w:r>
      <w:r w:rsidR="00CA4DA1">
        <w:rPr>
          <w:rStyle w:val="FontStyle126"/>
          <w:sz w:val="24"/>
          <w:szCs w:val="24"/>
        </w:rPr>
        <w:t xml:space="preserve">съответното </w:t>
      </w:r>
      <w:r w:rsidRPr="008D2043">
        <w:rPr>
          <w:rStyle w:val="FontStyle126"/>
          <w:sz w:val="24"/>
          <w:szCs w:val="24"/>
        </w:rPr>
        <w:t>възнаграждение, в посочените срокове и при определените условия</w:t>
      </w:r>
      <w:r w:rsidR="00546DFA" w:rsidRPr="008D2043">
        <w:rPr>
          <w:rStyle w:val="FontStyle126"/>
          <w:sz w:val="24"/>
          <w:szCs w:val="24"/>
        </w:rPr>
        <w:t xml:space="preserve"> на договора</w:t>
      </w:r>
      <w:r w:rsidRPr="008D2043">
        <w:rPr>
          <w:rStyle w:val="FontStyle126"/>
          <w:sz w:val="24"/>
          <w:szCs w:val="24"/>
        </w:rPr>
        <w:t>;</w:t>
      </w:r>
    </w:p>
    <w:p w14:paraId="5333D7D2" w14:textId="179DBBA8" w:rsidR="00DD22D6" w:rsidRPr="008D2043" w:rsidRDefault="00DD22D6" w:rsidP="00B45DFA">
      <w:pPr>
        <w:pStyle w:val="Style3"/>
        <w:widowControl/>
        <w:numPr>
          <w:ilvl w:val="0"/>
          <w:numId w:val="9"/>
        </w:numPr>
        <w:tabs>
          <w:tab w:val="left" w:pos="979"/>
        </w:tabs>
        <w:spacing w:line="360" w:lineRule="auto"/>
        <w:rPr>
          <w:rStyle w:val="FontStyle126"/>
          <w:sz w:val="24"/>
          <w:szCs w:val="24"/>
        </w:rPr>
      </w:pPr>
      <w:r w:rsidRPr="008D2043">
        <w:rPr>
          <w:rStyle w:val="FontStyle126"/>
          <w:sz w:val="24"/>
          <w:szCs w:val="24"/>
        </w:rPr>
        <w:t>да получава от ВЪЗЛОЖИТЕЛЯ необходимата информация във връзка с неговите потребности и изисквания към начина на изпълнение на услуг</w:t>
      </w:r>
      <w:r w:rsidR="00CA4DA1">
        <w:rPr>
          <w:rStyle w:val="FontStyle126"/>
          <w:sz w:val="24"/>
          <w:szCs w:val="24"/>
        </w:rPr>
        <w:t>ите</w:t>
      </w:r>
      <w:r w:rsidRPr="008D2043">
        <w:rPr>
          <w:rStyle w:val="FontStyle126"/>
          <w:sz w:val="24"/>
          <w:szCs w:val="24"/>
        </w:rPr>
        <w:t>.</w:t>
      </w:r>
    </w:p>
    <w:p w14:paraId="139ABC13" w14:textId="0FAEA022" w:rsidR="00DD22D6" w:rsidRPr="008D2043" w:rsidRDefault="00DD22D6" w:rsidP="00D41343">
      <w:pPr>
        <w:pStyle w:val="Style6"/>
        <w:widowControl/>
        <w:spacing w:line="360" w:lineRule="auto"/>
        <w:rPr>
          <w:rStyle w:val="FontStyle126"/>
          <w:sz w:val="24"/>
          <w:szCs w:val="24"/>
        </w:rPr>
      </w:pPr>
      <w:r w:rsidRPr="008D2043">
        <w:rPr>
          <w:rStyle w:val="FontStyle86"/>
          <w:sz w:val="24"/>
          <w:szCs w:val="24"/>
        </w:rPr>
        <w:t>Чл. 1</w:t>
      </w:r>
      <w:r w:rsidR="00CA4DA1">
        <w:rPr>
          <w:rStyle w:val="FontStyle86"/>
          <w:sz w:val="24"/>
          <w:szCs w:val="24"/>
        </w:rPr>
        <w:t>0</w:t>
      </w:r>
      <w:r w:rsidRPr="008D2043">
        <w:rPr>
          <w:rStyle w:val="FontStyle86"/>
          <w:sz w:val="24"/>
          <w:szCs w:val="24"/>
        </w:rPr>
        <w:t xml:space="preserve">. </w:t>
      </w:r>
      <w:r w:rsidRPr="008D2043">
        <w:rPr>
          <w:rStyle w:val="FontStyle126"/>
          <w:sz w:val="24"/>
          <w:szCs w:val="24"/>
        </w:rPr>
        <w:t xml:space="preserve">(1) При получена заявка ИЗПЪЛНИТЕЛЯТ се задължава да спазва реда и условията </w:t>
      </w:r>
      <w:r w:rsidRPr="00683D85">
        <w:rPr>
          <w:rStyle w:val="FontStyle126"/>
          <w:sz w:val="24"/>
          <w:szCs w:val="24"/>
        </w:rPr>
        <w:t xml:space="preserve">предвидени в </w:t>
      </w:r>
      <w:r w:rsidR="00FD5312" w:rsidRPr="00683D85">
        <w:rPr>
          <w:rStyle w:val="FontStyle126"/>
          <w:sz w:val="24"/>
          <w:szCs w:val="24"/>
        </w:rPr>
        <w:t>настоящия договор</w:t>
      </w:r>
      <w:r w:rsidR="00D41343" w:rsidRPr="00683D85">
        <w:rPr>
          <w:rStyle w:val="FontStyle126"/>
          <w:sz w:val="24"/>
          <w:szCs w:val="24"/>
        </w:rPr>
        <w:t xml:space="preserve">, както и да </w:t>
      </w:r>
      <w:r w:rsidRPr="00683D85">
        <w:rPr>
          <w:rStyle w:val="FontStyle126"/>
          <w:sz w:val="24"/>
          <w:szCs w:val="24"/>
        </w:rPr>
        <w:t xml:space="preserve">проучва пазара и предлага възможно </w:t>
      </w:r>
      <w:r w:rsidR="007802D3" w:rsidRPr="00683D85">
        <w:rPr>
          <w:rStyle w:val="FontStyle126"/>
          <w:sz w:val="24"/>
          <w:szCs w:val="24"/>
        </w:rPr>
        <w:t>най-благоприятни за ВЪЗЛОЖИ</w:t>
      </w:r>
      <w:r w:rsidRPr="00683D85">
        <w:rPr>
          <w:rStyle w:val="FontStyle126"/>
          <w:sz w:val="24"/>
          <w:szCs w:val="24"/>
        </w:rPr>
        <w:t xml:space="preserve">ТЕЛЯ условия за реализиране на </w:t>
      </w:r>
      <w:r w:rsidR="00AD0FE3" w:rsidRPr="00683D85">
        <w:rPr>
          <w:rStyle w:val="FontStyle126"/>
          <w:sz w:val="24"/>
          <w:szCs w:val="24"/>
        </w:rPr>
        <w:t>събитието</w:t>
      </w:r>
      <w:r w:rsidRPr="00683D85">
        <w:rPr>
          <w:rStyle w:val="FontStyle126"/>
          <w:sz w:val="24"/>
          <w:szCs w:val="24"/>
        </w:rPr>
        <w:t>;</w:t>
      </w:r>
    </w:p>
    <w:p w14:paraId="1A4B8696" w14:textId="4070F569" w:rsidR="00DD22D6" w:rsidRPr="008D2043" w:rsidRDefault="00496937" w:rsidP="00496937">
      <w:pPr>
        <w:pStyle w:val="Style3"/>
        <w:widowControl/>
        <w:tabs>
          <w:tab w:val="left" w:pos="1058"/>
        </w:tabs>
        <w:spacing w:before="101" w:line="360" w:lineRule="auto"/>
        <w:ind w:firstLine="0"/>
        <w:rPr>
          <w:rStyle w:val="FontStyle126"/>
          <w:sz w:val="24"/>
          <w:szCs w:val="24"/>
        </w:rPr>
      </w:pPr>
      <w:r w:rsidRPr="00683D85">
        <w:rPr>
          <w:rStyle w:val="FontStyle126"/>
          <w:sz w:val="24"/>
          <w:szCs w:val="24"/>
        </w:rPr>
        <w:t>(</w:t>
      </w:r>
      <w:r w:rsidR="00380ED9" w:rsidRPr="00683D85">
        <w:rPr>
          <w:rStyle w:val="FontStyle126"/>
          <w:sz w:val="24"/>
          <w:szCs w:val="24"/>
        </w:rPr>
        <w:t>2</w:t>
      </w:r>
      <w:r w:rsidRPr="00683D85">
        <w:rPr>
          <w:rStyle w:val="FontStyle126"/>
          <w:sz w:val="24"/>
          <w:szCs w:val="24"/>
        </w:rPr>
        <w:t xml:space="preserve">) </w:t>
      </w:r>
      <w:r w:rsidR="00DD22D6" w:rsidRPr="00683D85">
        <w:rPr>
          <w:rStyle w:val="FontStyle126"/>
          <w:sz w:val="24"/>
          <w:szCs w:val="24"/>
        </w:rPr>
        <w:t>ИЗПЪЛНИТЕЛЯТ</w:t>
      </w:r>
      <w:r w:rsidR="00DD22D6" w:rsidRPr="008D2043">
        <w:rPr>
          <w:rStyle w:val="FontStyle126"/>
          <w:sz w:val="24"/>
          <w:szCs w:val="24"/>
        </w:rPr>
        <w:t xml:space="preserve"> се задължава да осигури възможност за приемане и изпълнение на заявк</w:t>
      </w:r>
      <w:r w:rsidR="005D2696">
        <w:rPr>
          <w:rStyle w:val="FontStyle126"/>
          <w:sz w:val="24"/>
          <w:szCs w:val="24"/>
        </w:rPr>
        <w:t>а</w:t>
      </w:r>
      <w:r w:rsidR="00DD22D6" w:rsidRPr="008D2043">
        <w:rPr>
          <w:rStyle w:val="FontStyle126"/>
          <w:sz w:val="24"/>
          <w:szCs w:val="24"/>
        </w:rPr>
        <w:t xml:space="preserve"> всеки работен ден, а при извънредни обстоятелства да осигури обслужване и в извънработно време, почивни и празнични дни.</w:t>
      </w:r>
    </w:p>
    <w:p w14:paraId="5E76ED0D" w14:textId="2F2C6AC5" w:rsidR="00DD22D6" w:rsidRPr="00683D85" w:rsidRDefault="005F6AAF" w:rsidP="005F6AAF">
      <w:pPr>
        <w:pStyle w:val="Style11"/>
        <w:widowControl/>
        <w:tabs>
          <w:tab w:val="left" w:pos="382"/>
        </w:tabs>
        <w:spacing w:before="122" w:line="360" w:lineRule="auto"/>
        <w:rPr>
          <w:rStyle w:val="FontStyle126"/>
          <w:sz w:val="24"/>
          <w:szCs w:val="24"/>
        </w:rPr>
      </w:pPr>
      <w:r w:rsidRPr="00683D85">
        <w:rPr>
          <w:rStyle w:val="FontStyle126"/>
          <w:b/>
          <w:sz w:val="24"/>
          <w:szCs w:val="24"/>
        </w:rPr>
        <w:t>(3)</w:t>
      </w:r>
      <w:r w:rsidRPr="00683D85">
        <w:rPr>
          <w:rStyle w:val="FontStyle126"/>
          <w:sz w:val="24"/>
          <w:szCs w:val="24"/>
        </w:rPr>
        <w:t xml:space="preserve"> </w:t>
      </w:r>
      <w:r w:rsidR="00DD22D6" w:rsidRPr="00683D85">
        <w:rPr>
          <w:rStyle w:val="FontStyle126"/>
          <w:sz w:val="24"/>
          <w:szCs w:val="24"/>
        </w:rPr>
        <w:t xml:space="preserve">ИЗПЪЛНИТЕЛЯТ се задължава да съдейства за </w:t>
      </w:r>
      <w:r w:rsidR="00476CC7" w:rsidRPr="00683D85">
        <w:rPr>
          <w:rStyle w:val="FontStyle126"/>
          <w:sz w:val="24"/>
          <w:szCs w:val="24"/>
        </w:rPr>
        <w:t>предоставянето на услугите по всяка конкретна заявка</w:t>
      </w:r>
      <w:r w:rsidR="00DD22D6" w:rsidRPr="00683D85">
        <w:rPr>
          <w:rStyle w:val="FontStyle126"/>
          <w:sz w:val="24"/>
          <w:szCs w:val="24"/>
        </w:rPr>
        <w:t>, получени като бонус</w:t>
      </w:r>
      <w:r w:rsidR="001D3F8A" w:rsidRPr="00683D85">
        <w:rPr>
          <w:rStyle w:val="FontStyle126"/>
          <w:sz w:val="24"/>
          <w:szCs w:val="24"/>
          <w:lang w:val="en-US"/>
        </w:rPr>
        <w:t>,</w:t>
      </w:r>
      <w:r w:rsidR="00DD22D6" w:rsidRPr="00683D85">
        <w:rPr>
          <w:rStyle w:val="FontStyle126"/>
          <w:sz w:val="24"/>
          <w:szCs w:val="24"/>
        </w:rPr>
        <w:t xml:space="preserve"> или трансформирането им в други услуги.</w:t>
      </w:r>
    </w:p>
    <w:p w14:paraId="2188D05C" w14:textId="262EBB14" w:rsidR="00AF11C2" w:rsidRPr="008D2043" w:rsidRDefault="001A6AD8" w:rsidP="00795951">
      <w:pPr>
        <w:pStyle w:val="Style11"/>
        <w:widowControl/>
        <w:tabs>
          <w:tab w:val="left" w:pos="497"/>
        </w:tabs>
        <w:spacing w:before="115" w:line="360" w:lineRule="auto"/>
      </w:pPr>
      <w:r w:rsidRPr="00683D85">
        <w:rPr>
          <w:rStyle w:val="FontStyle126"/>
          <w:sz w:val="24"/>
          <w:szCs w:val="24"/>
        </w:rPr>
        <w:t>(</w:t>
      </w:r>
      <w:r w:rsidR="0082524C" w:rsidRPr="00683D85">
        <w:rPr>
          <w:rStyle w:val="FontStyle126"/>
          <w:sz w:val="24"/>
          <w:szCs w:val="24"/>
        </w:rPr>
        <w:t>4</w:t>
      </w:r>
      <w:r w:rsidRPr="00683D85">
        <w:rPr>
          <w:rStyle w:val="FontStyle126"/>
          <w:sz w:val="24"/>
          <w:szCs w:val="24"/>
        </w:rPr>
        <w:t xml:space="preserve">) При осигуряването на </w:t>
      </w:r>
      <w:r w:rsidR="0082524C" w:rsidRPr="00683D85">
        <w:rPr>
          <w:rStyle w:val="FontStyle126"/>
          <w:sz w:val="24"/>
          <w:szCs w:val="24"/>
        </w:rPr>
        <w:t>услугите по настоящия договор</w:t>
      </w:r>
      <w:r w:rsidRPr="00683D85">
        <w:rPr>
          <w:rStyle w:val="FontStyle126"/>
          <w:sz w:val="24"/>
          <w:szCs w:val="24"/>
        </w:rPr>
        <w:t>, ИЗПЪЛНИТЕЛЯТ се задължава да спазва реда и условията предвидени в документацията на настоящата обществена поръчка, Техническата спецификация на Възложителя и условията на настоящия договор.</w:t>
      </w:r>
    </w:p>
    <w:p w14:paraId="28B2FA3A" w14:textId="476FC082"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Чл.1</w:t>
      </w:r>
      <w:r w:rsidR="00795951">
        <w:rPr>
          <w:rFonts w:ascii="Times New Roman" w:eastAsia="Times New Roman" w:hAnsi="Times New Roman" w:cs="Times New Roman"/>
          <w:b/>
          <w:sz w:val="24"/>
          <w:szCs w:val="24"/>
          <w:lang w:eastAsia="bg-BG"/>
        </w:rPr>
        <w:t>1</w:t>
      </w:r>
      <w:r w:rsidR="00885074" w:rsidRPr="008D2043">
        <w:rPr>
          <w:rFonts w:ascii="Times New Roman" w:eastAsia="Times New Roman" w:hAnsi="Times New Roman" w:cs="Times New Roman"/>
          <w:b/>
          <w:sz w:val="24"/>
          <w:szCs w:val="24"/>
          <w:lang w:eastAsia="bg-BG"/>
        </w:rPr>
        <w:t>.</w:t>
      </w:r>
      <w:r w:rsidR="00E33B95" w:rsidRPr="00DB366E">
        <w:rPr>
          <w:rFonts w:ascii="Times New Roman" w:eastAsia="Times New Roman" w:hAnsi="Times New Roman" w:cs="Times New Roman"/>
          <w:sz w:val="24"/>
          <w:szCs w:val="24"/>
          <w:lang w:eastAsia="bg-BG"/>
        </w:rPr>
        <w:t xml:space="preserve"> ИЗПЪЛНИТЕЛЯТ</w:t>
      </w:r>
      <w:r w:rsidR="00E33B95"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sz w:val="24"/>
          <w:szCs w:val="24"/>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позволяващо да се установи дали разходите са действително направени във връзка с изпълнението на договора.</w:t>
      </w:r>
    </w:p>
    <w:p w14:paraId="41D3859A" w14:textId="1C70C1C0"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Чл.1</w:t>
      </w:r>
      <w:r w:rsidR="00795951">
        <w:rPr>
          <w:rFonts w:ascii="Times New Roman" w:eastAsia="Times New Roman" w:hAnsi="Times New Roman" w:cs="Times New Roman"/>
          <w:b/>
          <w:sz w:val="24"/>
          <w:szCs w:val="24"/>
          <w:lang w:eastAsia="bg-BG"/>
        </w:rPr>
        <w:t>2</w:t>
      </w:r>
      <w:r w:rsidRPr="008D2043">
        <w:rPr>
          <w:rFonts w:ascii="Times New Roman" w:eastAsia="Times New Roman" w:hAnsi="Times New Roman" w:cs="Times New Roman"/>
          <w:b/>
          <w:sz w:val="24"/>
          <w:szCs w:val="24"/>
          <w:lang w:eastAsia="bg-BG"/>
        </w:rPr>
        <w:t>.</w:t>
      </w:r>
      <w:r w:rsidR="00885074" w:rsidRPr="00DB366E">
        <w:rPr>
          <w:rFonts w:ascii="Times New Roman" w:eastAsia="Times New Roman" w:hAnsi="Times New Roman" w:cs="Times New Roman"/>
          <w:sz w:val="24"/>
          <w:szCs w:val="24"/>
          <w:lang w:eastAsia="bg-BG"/>
        </w:rPr>
        <w:t xml:space="preserve"> </w:t>
      </w:r>
      <w:r w:rsidR="00E33B95" w:rsidRPr="00DB366E">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съхранява всички документи по изпълнението на настоящия договор</w:t>
      </w:r>
      <w:r w:rsidR="00E33B95" w:rsidRPr="008D2043">
        <w:rPr>
          <w:rFonts w:ascii="Times New Roman" w:eastAsia="Calibri" w:hAnsi="Times New Roman" w:cs="Times New Roman"/>
          <w:sz w:val="24"/>
          <w:szCs w:val="24"/>
        </w:rPr>
        <w:t xml:space="preserve">, отразяващи приходи и разходи, както и опис, позволяващ детайлна проверка на документите, оправдаващи направени разходи </w:t>
      </w:r>
      <w:r w:rsidRPr="008D2043">
        <w:rPr>
          <w:rFonts w:ascii="Times New Roman" w:eastAsia="Times New Roman" w:hAnsi="Times New Roman" w:cs="Times New Roman"/>
          <w:sz w:val="24"/>
          <w:szCs w:val="24"/>
          <w:lang w:eastAsia="bg-BG"/>
        </w:rPr>
        <w:t xml:space="preserve">за период от 3 (три) </w:t>
      </w:r>
      <w:r w:rsidR="00E33B95" w:rsidRPr="008D2043">
        <w:rPr>
          <w:rFonts w:ascii="Times New Roman" w:eastAsia="Times New Roman" w:hAnsi="Times New Roman" w:cs="Times New Roman"/>
          <w:sz w:val="24"/>
          <w:szCs w:val="24"/>
          <w:lang w:eastAsia="bg-BG"/>
        </w:rPr>
        <w:t xml:space="preserve">години след датата на приключване и отчитане на 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sz w:val="24"/>
          <w:szCs w:val="24"/>
        </w:rPr>
        <w:t xml:space="preserve"> </w:t>
      </w:r>
    </w:p>
    <w:p w14:paraId="5E238847" w14:textId="7D8AB85C"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w:t>
      </w:r>
      <w:r w:rsidR="00606335">
        <w:rPr>
          <w:rFonts w:ascii="Times New Roman" w:eastAsia="Times New Roman" w:hAnsi="Times New Roman" w:cs="Times New Roman"/>
          <w:b/>
          <w:sz w:val="24"/>
          <w:szCs w:val="24"/>
          <w:lang w:val="en-US" w:eastAsia="bg-BG"/>
        </w:rPr>
        <w:t>1</w:t>
      </w:r>
      <w:r w:rsidR="00795951">
        <w:rPr>
          <w:rFonts w:ascii="Times New Roman" w:eastAsia="Times New Roman" w:hAnsi="Times New Roman" w:cs="Times New Roman"/>
          <w:b/>
          <w:sz w:val="24"/>
          <w:szCs w:val="24"/>
          <w:lang w:eastAsia="bg-BG"/>
        </w:rPr>
        <w:t>3</w:t>
      </w:r>
      <w:r w:rsidR="00885074" w:rsidRPr="008D2043">
        <w:rPr>
          <w:rFonts w:ascii="Times New Roman" w:eastAsia="Times New Roman" w:hAnsi="Times New Roman" w:cs="Times New Roman"/>
          <w:b/>
          <w:sz w:val="24"/>
          <w:szCs w:val="24"/>
          <w:lang w:eastAsia="bg-BG"/>
        </w:rPr>
        <w:t>.</w:t>
      </w:r>
      <w:r w:rsidRPr="001D3F8A">
        <w:rPr>
          <w:rFonts w:ascii="Times New Roman" w:eastAsia="Times New Roman" w:hAnsi="Times New Roman" w:cs="Times New Roman"/>
          <w:sz w:val="24"/>
          <w:szCs w:val="24"/>
          <w:lang w:eastAsia="bg-BG"/>
        </w:rPr>
        <w:t xml:space="preserve"> </w:t>
      </w:r>
      <w:r w:rsidR="00E33B95" w:rsidRPr="001D3F8A">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w:t>
      </w:r>
      <w:r w:rsidR="00E33B95" w:rsidRPr="008D2043">
        <w:rPr>
          <w:rFonts w:ascii="Times New Roman" w:eastAsia="Calibri" w:hAnsi="Times New Roman" w:cs="Times New Roman"/>
          <w:color w:val="000000"/>
          <w:sz w:val="24"/>
          <w:szCs w:val="24"/>
          <w:lang w:eastAsia="bg-BG"/>
        </w:rPr>
        <w:t xml:space="preserve">е длъжен да предоставя възможност за проверка от страна на </w:t>
      </w:r>
      <w:r w:rsidR="00E33B95" w:rsidRPr="008D2043">
        <w:rPr>
          <w:rFonts w:ascii="Times New Roman" w:eastAsia="Calibri" w:hAnsi="Times New Roman" w:cs="Times New Roman"/>
          <w:sz w:val="24"/>
          <w:szCs w:val="24"/>
        </w:rPr>
        <w:t xml:space="preserve">Управляващия орган на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color w:val="000000"/>
          <w:sz w:val="24"/>
          <w:szCs w:val="24"/>
          <w:lang w:eastAsia="bg-BG"/>
        </w:rPr>
        <w:t xml:space="preserve">, на националните одитиращи органи, Сертифициращия орган </w:t>
      </w:r>
      <w:r w:rsidR="00E33B95" w:rsidRPr="008D2043">
        <w:rPr>
          <w:rFonts w:ascii="Times New Roman" w:eastAsia="Calibri" w:hAnsi="Times New Roman" w:cs="Times New Roman"/>
          <w:sz w:val="24"/>
          <w:szCs w:val="24"/>
        </w:rPr>
        <w:t>(Дирекция „Национален фонд”, Министерство на финансите)</w:t>
      </w:r>
      <w:r w:rsidR="00E33B95" w:rsidRPr="008D2043">
        <w:rPr>
          <w:rFonts w:ascii="Times New Roman" w:eastAsia="Calibri" w:hAnsi="Times New Roman" w:cs="Times New Roman"/>
          <w:color w:val="000000"/>
          <w:sz w:val="24"/>
          <w:szCs w:val="24"/>
          <w:lang w:eastAsia="bg-BG"/>
        </w:rPr>
        <w:t xml:space="preserve">, Сметната палата, Европейската комисия, Европейската служба за борба с измамите (OLAF), Европейската сметна </w:t>
      </w:r>
      <w:r w:rsidR="00E33B95" w:rsidRPr="008D2043">
        <w:rPr>
          <w:rFonts w:ascii="Times New Roman" w:eastAsia="Calibri" w:hAnsi="Times New Roman" w:cs="Times New Roman"/>
          <w:color w:val="000000"/>
          <w:sz w:val="24"/>
          <w:szCs w:val="24"/>
          <w:lang w:eastAsia="bg-BG"/>
        </w:rPr>
        <w:lastRenderedPageBreak/>
        <w:t>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FF8E1F4" w14:textId="031BBFB2"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606335">
        <w:rPr>
          <w:rFonts w:ascii="Times New Roman" w:eastAsia="Times New Roman" w:hAnsi="Times New Roman" w:cs="Times New Roman"/>
          <w:b/>
          <w:sz w:val="24"/>
          <w:szCs w:val="24"/>
          <w:lang w:val="en-US" w:eastAsia="bg-BG"/>
        </w:rPr>
        <w:t>1</w:t>
      </w:r>
      <w:r w:rsidR="00795951">
        <w:rPr>
          <w:rFonts w:ascii="Times New Roman" w:eastAsia="Times New Roman" w:hAnsi="Times New Roman" w:cs="Times New Roman"/>
          <w:b/>
          <w:sz w:val="24"/>
          <w:szCs w:val="24"/>
          <w:lang w:eastAsia="bg-BG"/>
        </w:rPr>
        <w:t>4</w:t>
      </w:r>
      <w:r w:rsidRPr="008D2043">
        <w:rPr>
          <w:rFonts w:ascii="Times New Roman" w:eastAsia="Times New Roman" w:hAnsi="Times New Roman" w:cs="Times New Roman"/>
          <w:b/>
          <w:sz w:val="24"/>
          <w:szCs w:val="24"/>
          <w:lang w:eastAsia="bg-BG"/>
        </w:rPr>
        <w:t>.</w:t>
      </w:r>
      <w:r w:rsidR="00885074" w:rsidRPr="001D3F8A">
        <w:rPr>
          <w:rFonts w:ascii="Times New Roman" w:eastAsia="Times New Roman" w:hAnsi="Times New Roman" w:cs="Times New Roman"/>
          <w:sz w:val="24"/>
          <w:szCs w:val="24"/>
          <w:lang w:eastAsia="bg-BG"/>
        </w:rPr>
        <w:t xml:space="preserve"> </w:t>
      </w:r>
      <w:r w:rsidR="00E33B95" w:rsidRPr="001D3F8A">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изпълнява мерките и препоръките, съдържащи се в докладите на органите по </w:t>
      </w:r>
      <w:r w:rsidR="00F41E3D">
        <w:rPr>
          <w:rFonts w:ascii="Times New Roman" w:eastAsia="Times New Roman" w:hAnsi="Times New Roman" w:cs="Times New Roman"/>
          <w:sz w:val="24"/>
          <w:szCs w:val="24"/>
          <w:lang w:eastAsia="bg-BG"/>
        </w:rPr>
        <w:t>предходния член</w:t>
      </w:r>
      <w:r w:rsidRPr="008D2043">
        <w:rPr>
          <w:rFonts w:ascii="Times New Roman" w:eastAsia="Times New Roman" w:hAnsi="Times New Roman" w:cs="Times New Roman"/>
          <w:sz w:val="24"/>
          <w:szCs w:val="24"/>
          <w:lang w:eastAsia="bg-BG"/>
        </w:rPr>
        <w:t>.</w:t>
      </w:r>
    </w:p>
    <w:p w14:paraId="5A01059C" w14:textId="5F8EE93B" w:rsidR="00E33B95" w:rsidRPr="008D2043" w:rsidRDefault="00AF11C2" w:rsidP="00885074">
      <w:pPr>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941FA2">
        <w:rPr>
          <w:rFonts w:ascii="Times New Roman" w:eastAsia="Calibri" w:hAnsi="Times New Roman" w:cs="Times New Roman"/>
          <w:b/>
          <w:sz w:val="24"/>
          <w:szCs w:val="24"/>
          <w:lang w:val="en-US"/>
        </w:rPr>
        <w:t>1</w:t>
      </w:r>
      <w:r w:rsidR="00941FA2">
        <w:rPr>
          <w:rFonts w:ascii="Times New Roman" w:eastAsia="Calibri" w:hAnsi="Times New Roman" w:cs="Times New Roman"/>
          <w:b/>
          <w:sz w:val="24"/>
          <w:szCs w:val="24"/>
        </w:rPr>
        <w:t>5</w:t>
      </w:r>
      <w:r w:rsidR="00885074" w:rsidRPr="008D2043">
        <w:rPr>
          <w:rFonts w:ascii="Times New Roman" w:eastAsia="Calibri" w:hAnsi="Times New Roman" w:cs="Times New Roman"/>
          <w:b/>
          <w:sz w:val="24"/>
          <w:szCs w:val="24"/>
        </w:rPr>
        <w:t>.</w:t>
      </w:r>
      <w:r w:rsidR="00885074" w:rsidRPr="001D3F8A">
        <w:rPr>
          <w:rFonts w:ascii="Times New Roman" w:eastAsia="Calibri" w:hAnsi="Times New Roman" w:cs="Times New Roman"/>
          <w:sz w:val="24"/>
          <w:szCs w:val="24"/>
        </w:rPr>
        <w:t xml:space="preserve"> </w:t>
      </w:r>
      <w:r w:rsidR="00E33B95" w:rsidRPr="001D3F8A">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w:t>
      </w:r>
      <w:r w:rsidR="009740E9" w:rsidRPr="008D2043">
        <w:rPr>
          <w:rFonts w:ascii="Times New Roman" w:eastAsia="Times New Roman" w:hAnsi="Times New Roman" w:cs="Times New Roman"/>
          <w:bCs/>
          <w:sz w:val="24"/>
          <w:szCs w:val="24"/>
          <w:lang w:eastAsia="bg-BG"/>
        </w:rPr>
        <w:t>зование за интелигентен растеж“,</w:t>
      </w:r>
      <w:r w:rsidR="00E33B95" w:rsidRPr="008D2043">
        <w:rPr>
          <w:rFonts w:ascii="Times New Roman" w:eastAsia="Calibri" w:hAnsi="Times New Roman" w:cs="Times New Roman"/>
          <w:sz w:val="24"/>
          <w:szCs w:val="24"/>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8D2043">
        <w:rPr>
          <w:rFonts w:ascii="Times New Roman" w:eastAsia="Calibri" w:hAnsi="Times New Roman" w:cs="Times New Roman"/>
          <w:sz w:val="24"/>
          <w:szCs w:val="24"/>
          <w:vertAlign w:val="superscript"/>
        </w:rPr>
        <w:footnoteReference w:id="1"/>
      </w:r>
      <w:r w:rsidR="00E33B95" w:rsidRPr="008D2043">
        <w:rPr>
          <w:rFonts w:ascii="Times New Roman" w:eastAsia="Calibri" w:hAnsi="Times New Roman" w:cs="Times New Roman"/>
          <w:sz w:val="24"/>
          <w:szCs w:val="24"/>
        </w:rPr>
        <w:t xml:space="preserve">. </w:t>
      </w:r>
    </w:p>
    <w:p w14:paraId="744125CF" w14:textId="53214CB4" w:rsidR="00E33B95" w:rsidRPr="008D2043" w:rsidRDefault="00AF11C2" w:rsidP="00885074">
      <w:pPr>
        <w:tabs>
          <w:tab w:val="left" w:pos="20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941FA2">
        <w:rPr>
          <w:rFonts w:ascii="Times New Roman" w:eastAsia="Calibri" w:hAnsi="Times New Roman" w:cs="Times New Roman"/>
          <w:b/>
          <w:sz w:val="24"/>
          <w:szCs w:val="24"/>
        </w:rPr>
        <w:t>16</w:t>
      </w:r>
      <w:r w:rsidRPr="008D2043">
        <w:rPr>
          <w:rFonts w:ascii="Times New Roman" w:eastAsia="Calibri" w:hAnsi="Times New Roman" w:cs="Times New Roman"/>
          <w:b/>
          <w:sz w:val="24"/>
          <w:szCs w:val="24"/>
        </w:rPr>
        <w:t>.</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sz w:val="24"/>
          <w:szCs w:val="24"/>
        </w:rPr>
        <w:t xml:space="preserve">Във всички публикации в каквато и да било форма и среда, включително Интернет, както и всяка информация, предоставена от </w:t>
      </w:r>
      <w:r w:rsidR="00E33B95" w:rsidRPr="001D3F8A">
        <w:rPr>
          <w:rFonts w:ascii="Times New Roman" w:eastAsia="Calibri" w:hAnsi="Times New Roman" w:cs="Times New Roman"/>
          <w:sz w:val="24"/>
          <w:szCs w:val="24"/>
        </w:rPr>
        <w:t>ИЗПЪЛНИТЕЛЯ</w:t>
      </w:r>
      <w:r w:rsidR="00E33B95" w:rsidRPr="009D08D6">
        <w:rPr>
          <w:rFonts w:ascii="Times New Roman" w:eastAsia="Calibri" w:hAnsi="Times New Roman" w:cs="Times New Roman"/>
          <w:sz w:val="24"/>
          <w:szCs w:val="24"/>
        </w:rPr>
        <w:t>,</w:t>
      </w:r>
      <w:r w:rsidR="00E33B95" w:rsidRPr="008D2043">
        <w:rPr>
          <w:rFonts w:ascii="Times New Roman" w:eastAsia="Calibri" w:hAnsi="Times New Roman" w:cs="Times New Roman"/>
          <w:sz w:val="24"/>
          <w:szCs w:val="24"/>
        </w:rPr>
        <w:t xml:space="preserve"> свързани с изпълнението на договора, </w:t>
      </w:r>
      <w:r w:rsidR="00E33B95" w:rsidRPr="001D3F8A">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спазва стриктно изискванията </w:t>
      </w:r>
      <w:r w:rsidR="00FE5469" w:rsidRPr="008D2043">
        <w:rPr>
          <w:rFonts w:ascii="Times New Roman" w:eastAsia="Calibri" w:hAnsi="Times New Roman" w:cs="Times New Roman"/>
          <w:sz w:val="24"/>
          <w:szCs w:val="24"/>
        </w:rPr>
        <w:t xml:space="preserve">за информираност и публичност, </w:t>
      </w:r>
      <w:r w:rsidR="00E33B95" w:rsidRPr="008D2043">
        <w:rPr>
          <w:rFonts w:ascii="Times New Roman" w:eastAsia="Calibri" w:hAnsi="Times New Roman" w:cs="Times New Roman"/>
          <w:sz w:val="24"/>
          <w:szCs w:val="24"/>
        </w:rPr>
        <w:t>като за тази цел се използват:</w:t>
      </w:r>
    </w:p>
    <w:p w14:paraId="025464DF"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Названието на Европейския социален фонд;</w:t>
      </w:r>
    </w:p>
    <w:p w14:paraId="130EA435"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 xml:space="preserve">Логото на </w:t>
      </w:r>
      <w:r w:rsidRPr="008D2043">
        <w:rPr>
          <w:rFonts w:ascii="Times New Roman" w:eastAsia="Times New Roman" w:hAnsi="Times New Roman" w:cs="Times New Roman"/>
          <w:sz w:val="24"/>
          <w:szCs w:val="24"/>
          <w:lang w:eastAsia="bg-BG"/>
        </w:rPr>
        <w:t xml:space="preserve">Оперативна програма </w:t>
      </w:r>
      <w:r w:rsidRPr="008D2043">
        <w:rPr>
          <w:rFonts w:ascii="Times New Roman" w:eastAsia="Times New Roman" w:hAnsi="Times New Roman" w:cs="Times New Roman"/>
          <w:bCs/>
          <w:sz w:val="24"/>
          <w:szCs w:val="24"/>
          <w:lang w:eastAsia="bg-BG"/>
        </w:rPr>
        <w:t>„Наука и образование за интелигентен растеж“</w:t>
      </w:r>
      <w:r w:rsidR="003A0DEE" w:rsidRPr="008D2043">
        <w:rPr>
          <w:rFonts w:ascii="Times New Roman" w:eastAsia="Times New Roman" w:hAnsi="Times New Roman" w:cs="Times New Roman"/>
          <w:bCs/>
          <w:sz w:val="24"/>
          <w:szCs w:val="24"/>
          <w:lang w:eastAsia="bg-BG"/>
        </w:rPr>
        <w:t xml:space="preserve"> в</w:t>
      </w:r>
      <w:r w:rsidRPr="008D2043">
        <w:rPr>
          <w:rFonts w:ascii="Times New Roman" w:eastAsia="Calibri" w:hAnsi="Times New Roman" w:cs="Times New Roman"/>
          <w:sz w:val="24"/>
          <w:szCs w:val="24"/>
        </w:rPr>
        <w:t xml:space="preserve"> съответствие с графичните изисквания и правилата за визуална идентичност.</w:t>
      </w:r>
    </w:p>
    <w:p w14:paraId="230935D1" w14:textId="6EB77460" w:rsidR="00E33B95" w:rsidRPr="005F610F" w:rsidRDefault="009D08D6" w:rsidP="00E33B95">
      <w:pPr>
        <w:spacing w:after="0" w:line="360" w:lineRule="auto"/>
        <w:contextualSpacing/>
        <w:jc w:val="both"/>
        <w:rPr>
          <w:rFonts w:ascii="Times New Roman" w:eastAsia="Calibri" w:hAnsi="Times New Roman" w:cs="Times New Roman"/>
          <w:color w:val="0070C0"/>
          <w:sz w:val="24"/>
          <w:szCs w:val="24"/>
          <w:u w:val="single"/>
          <w:lang w:val="en-US"/>
        </w:rPr>
      </w:pPr>
      <w:r w:rsidRPr="008D2043">
        <w:rPr>
          <w:rFonts w:ascii="Times New Roman" w:eastAsia="Calibri" w:hAnsi="Times New Roman" w:cs="Times New Roman"/>
          <w:sz w:val="24"/>
          <w:szCs w:val="24"/>
        </w:rPr>
        <w:lastRenderedPageBreak/>
        <w:t>Графичн</w:t>
      </w:r>
      <w:r>
        <w:rPr>
          <w:rFonts w:ascii="Times New Roman" w:eastAsia="Calibri" w:hAnsi="Times New Roman" w:cs="Times New Roman"/>
          <w:sz w:val="24"/>
          <w:szCs w:val="24"/>
        </w:rPr>
        <w:t>и</w:t>
      </w:r>
      <w:r w:rsidRPr="008D2043">
        <w:rPr>
          <w:rFonts w:ascii="Times New Roman" w:eastAsia="Calibri" w:hAnsi="Times New Roman" w:cs="Times New Roman"/>
          <w:sz w:val="24"/>
          <w:szCs w:val="24"/>
        </w:rPr>
        <w:t xml:space="preserve"> изображени</w:t>
      </w:r>
      <w:r>
        <w:rPr>
          <w:rFonts w:ascii="Times New Roman" w:eastAsia="Calibri" w:hAnsi="Times New Roman" w:cs="Times New Roman"/>
          <w:sz w:val="24"/>
          <w:szCs w:val="24"/>
        </w:rPr>
        <w:t>я</w:t>
      </w:r>
      <w:r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 xml:space="preserve">на логата са публикувани на </w:t>
      </w:r>
      <w:r>
        <w:rPr>
          <w:rFonts w:ascii="Times New Roman" w:eastAsia="Calibri" w:hAnsi="Times New Roman" w:cs="Times New Roman"/>
          <w:sz w:val="24"/>
          <w:szCs w:val="24"/>
        </w:rPr>
        <w:t xml:space="preserve">следния </w:t>
      </w:r>
      <w:r w:rsidR="00E33B95" w:rsidRPr="008D2043">
        <w:rPr>
          <w:rFonts w:ascii="Times New Roman" w:eastAsia="Calibri" w:hAnsi="Times New Roman" w:cs="Times New Roman"/>
          <w:sz w:val="24"/>
          <w:szCs w:val="24"/>
        </w:rPr>
        <w:t xml:space="preserve">интернет адрес: </w:t>
      </w:r>
      <w:hyperlink r:id="rId8" w:history="1">
        <w:r w:rsidR="00E33B95" w:rsidRPr="008D2043">
          <w:rPr>
            <w:rFonts w:ascii="Times New Roman" w:eastAsia="Calibri" w:hAnsi="Times New Roman" w:cs="Times New Roman"/>
            <w:color w:val="0070C0"/>
            <w:sz w:val="24"/>
            <w:szCs w:val="24"/>
            <w:u w:val="single"/>
          </w:rPr>
          <w:t>http://www.eufunds.bg/bg/page/1061</w:t>
        </w:r>
      </w:hyperlink>
      <w:r w:rsidR="00E33B95" w:rsidRPr="008D2043">
        <w:rPr>
          <w:rFonts w:ascii="Times New Roman" w:eastAsia="Calibri" w:hAnsi="Times New Roman" w:cs="Times New Roman"/>
          <w:color w:val="0070C0"/>
          <w:sz w:val="24"/>
          <w:szCs w:val="24"/>
          <w:u w:val="single"/>
          <w:lang w:val="en-US"/>
        </w:rPr>
        <w:t xml:space="preserve"> </w:t>
      </w:r>
    </w:p>
    <w:p w14:paraId="5D086585" w14:textId="4CFFA36D" w:rsidR="00E33B95" w:rsidRPr="008D2043" w:rsidRDefault="00AF11C2" w:rsidP="00AF11C2">
      <w:pPr>
        <w:tabs>
          <w:tab w:val="left" w:pos="9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9A52DE">
        <w:rPr>
          <w:rFonts w:ascii="Times New Roman" w:eastAsia="Calibri" w:hAnsi="Times New Roman" w:cs="Times New Roman"/>
          <w:b/>
          <w:sz w:val="24"/>
          <w:szCs w:val="24"/>
        </w:rPr>
        <w:t>17</w:t>
      </w:r>
      <w:r w:rsidR="00885074" w:rsidRPr="008D2043">
        <w:rPr>
          <w:rFonts w:ascii="Times New Roman" w:eastAsia="Calibri" w:hAnsi="Times New Roman" w:cs="Times New Roman"/>
          <w:b/>
          <w:sz w:val="24"/>
          <w:szCs w:val="24"/>
        </w:rPr>
        <w:t xml:space="preserve">. </w:t>
      </w:r>
      <w:r w:rsidR="00E33B95" w:rsidRPr="001D3F8A">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избягване на конфликт на интереси, както и да уведоми незабавно </w:t>
      </w:r>
      <w:r w:rsidR="00E33B95" w:rsidRPr="001D3F8A">
        <w:rPr>
          <w:rFonts w:ascii="Times New Roman" w:eastAsia="Calibri" w:hAnsi="Times New Roman" w:cs="Times New Roman"/>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подобен конфликт, съгласно разпоредбите на чл. </w:t>
      </w:r>
      <w:r w:rsidR="009D6007">
        <w:rPr>
          <w:rFonts w:ascii="Times New Roman" w:eastAsia="Calibri" w:hAnsi="Times New Roman" w:cs="Times New Roman"/>
          <w:sz w:val="24"/>
          <w:szCs w:val="24"/>
        </w:rPr>
        <w:t>61</w:t>
      </w:r>
      <w:r w:rsidR="009D6007"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от Регламент (</w:t>
      </w:r>
      <w:r w:rsidR="009D6007" w:rsidRPr="008D2043">
        <w:rPr>
          <w:rFonts w:ascii="Times New Roman" w:eastAsia="Calibri" w:hAnsi="Times New Roman" w:cs="Times New Roman"/>
          <w:sz w:val="24"/>
          <w:szCs w:val="24"/>
        </w:rPr>
        <w:t>Е</w:t>
      </w:r>
      <w:r w:rsidR="009D6007">
        <w:rPr>
          <w:rFonts w:ascii="Times New Roman" w:eastAsia="Calibri" w:hAnsi="Times New Roman" w:cs="Times New Roman"/>
          <w:sz w:val="24"/>
          <w:szCs w:val="24"/>
        </w:rPr>
        <w:t>С</w:t>
      </w:r>
      <w:r w:rsidR="00E33B95" w:rsidRPr="008D2043">
        <w:rPr>
          <w:rFonts w:ascii="Times New Roman" w:eastAsia="Calibri" w:hAnsi="Times New Roman" w:cs="Times New Roman"/>
          <w:sz w:val="24"/>
          <w:szCs w:val="24"/>
        </w:rPr>
        <w:t xml:space="preserve">, Евратом) </w:t>
      </w:r>
      <w:r w:rsidR="009D6007">
        <w:rPr>
          <w:rFonts w:ascii="Times New Roman" w:eastAsia="Calibri" w:hAnsi="Times New Roman" w:cs="Times New Roman"/>
          <w:sz w:val="24"/>
          <w:szCs w:val="24"/>
        </w:rPr>
        <w:t>2018</w:t>
      </w:r>
      <w:r w:rsidR="00E33B95" w:rsidRPr="008D2043">
        <w:rPr>
          <w:rFonts w:ascii="Times New Roman" w:eastAsia="Calibri" w:hAnsi="Times New Roman" w:cs="Times New Roman"/>
          <w:sz w:val="24"/>
          <w:szCs w:val="24"/>
        </w:rPr>
        <w:t>/</w:t>
      </w:r>
      <w:r w:rsidR="009D6007">
        <w:rPr>
          <w:rFonts w:ascii="Times New Roman" w:eastAsia="Calibri" w:hAnsi="Times New Roman" w:cs="Times New Roman"/>
          <w:sz w:val="24"/>
          <w:szCs w:val="24"/>
        </w:rPr>
        <w:t>1046</w:t>
      </w:r>
      <w:r w:rsidR="009D6007"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 xml:space="preserve">г. на Европейския парламент и на Съвета </w:t>
      </w:r>
      <w:r w:rsidR="009D6007">
        <w:rPr>
          <w:rFonts w:ascii="Times New Roman" w:eastAsia="Calibri" w:hAnsi="Times New Roman" w:cs="Times New Roman"/>
          <w:sz w:val="24"/>
          <w:szCs w:val="24"/>
        </w:rPr>
        <w:t xml:space="preserve">от </w:t>
      </w:r>
      <w:r w:rsidR="009D6007" w:rsidRPr="009D6007">
        <w:rPr>
          <w:rFonts w:ascii="Times New Roman" w:eastAsia="Calibri" w:hAnsi="Times New Roman" w:cs="Times New Roman"/>
          <w:sz w:val="24"/>
          <w:szCs w:val="24"/>
        </w:rPr>
        <w:t>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00E33B95" w:rsidRPr="009D6007">
        <w:rPr>
          <w:rFonts w:ascii="Times New Roman" w:eastAsia="Calibri" w:hAnsi="Times New Roman" w:cs="Times New Roman"/>
          <w:sz w:val="24"/>
          <w:szCs w:val="24"/>
        </w:rPr>
        <w:t>.</w:t>
      </w:r>
    </w:p>
    <w:p w14:paraId="262B7AA8" w14:textId="646F8DA5" w:rsidR="00E33B95" w:rsidRPr="008D2043" w:rsidRDefault="00AF11C2" w:rsidP="00E33B95">
      <w:pPr>
        <w:tabs>
          <w:tab w:val="left" w:pos="709"/>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9A52DE">
        <w:rPr>
          <w:rFonts w:ascii="Times New Roman" w:eastAsia="Calibri" w:hAnsi="Times New Roman" w:cs="Times New Roman"/>
          <w:b/>
          <w:sz w:val="24"/>
          <w:szCs w:val="24"/>
        </w:rPr>
        <w:t>18</w:t>
      </w:r>
      <w:r w:rsidR="00885074" w:rsidRPr="008D2043">
        <w:rPr>
          <w:rFonts w:ascii="Times New Roman" w:eastAsia="Calibri" w:hAnsi="Times New Roman" w:cs="Times New Roman"/>
          <w:b/>
          <w:sz w:val="24"/>
          <w:szCs w:val="24"/>
        </w:rPr>
        <w:t>.</w:t>
      </w:r>
      <w:r w:rsidR="00E33B95" w:rsidRPr="001D3F8A">
        <w:rPr>
          <w:rFonts w:ascii="Times New Roman" w:eastAsia="Calibri" w:hAnsi="Times New Roman" w:cs="Times New Roman"/>
          <w:sz w:val="24"/>
          <w:szCs w:val="24"/>
        </w:rPr>
        <w:t xml:space="preserve"> 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недопускане на нередности</w:t>
      </w:r>
      <w:r w:rsidR="00E33B95" w:rsidRPr="008D2043">
        <w:rPr>
          <w:rFonts w:ascii="Times New Roman" w:eastAsia="Calibri" w:hAnsi="Times New Roman" w:cs="Times New Roman"/>
          <w:sz w:val="24"/>
          <w:szCs w:val="24"/>
          <w:vertAlign w:val="superscript"/>
        </w:rPr>
        <w:footnoteReference w:id="2"/>
      </w:r>
      <w:r w:rsidR="00E33B95" w:rsidRPr="008D2043">
        <w:rPr>
          <w:rFonts w:ascii="Times New Roman" w:eastAsia="Calibri" w:hAnsi="Times New Roman" w:cs="Times New Roman"/>
          <w:sz w:val="24"/>
          <w:szCs w:val="24"/>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00E33B95" w:rsidRPr="001D3F8A">
        <w:rPr>
          <w:rFonts w:ascii="Times New Roman" w:eastAsia="Calibri" w:hAnsi="Times New Roman" w:cs="Times New Roman"/>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нередност или измама.</w:t>
      </w:r>
    </w:p>
    <w:p w14:paraId="30C17B18" w14:textId="7515E0D4"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27B8AEFA" w:rsidR="00D80F71" w:rsidRPr="00FA0855" w:rsidRDefault="00D80F71" w:rsidP="00D80F71">
      <w:pPr>
        <w:spacing w:after="0" w:line="24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4525039B" w14:textId="77777777" w:rsidR="00D80F71" w:rsidRPr="00FA0855" w:rsidRDefault="00D80F71" w:rsidP="00D80F71">
      <w:pPr>
        <w:spacing w:after="0" w:line="240" w:lineRule="auto"/>
        <w:jc w:val="both"/>
        <w:rPr>
          <w:rFonts w:ascii="Times New Roman" w:eastAsia="Times New Roman" w:hAnsi="Times New Roman" w:cs="Times New Roman"/>
          <w:b/>
          <w:bCs/>
          <w:sz w:val="24"/>
          <w:szCs w:val="24"/>
          <w:lang w:eastAsia="bg-BG"/>
        </w:rPr>
      </w:pPr>
    </w:p>
    <w:p w14:paraId="3808230E" w14:textId="7A4EB771" w:rsidR="00E218F6"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9A52DE">
        <w:rPr>
          <w:rFonts w:ascii="Times New Roman" w:eastAsia="Times New Roman" w:hAnsi="Times New Roman" w:cs="Times New Roman"/>
          <w:b/>
          <w:sz w:val="24"/>
          <w:szCs w:val="24"/>
          <w:lang w:eastAsia="bg-BG"/>
        </w:rPr>
        <w:t>19</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на договора - парична или безусловна и неотменима банкова гаранция или застраховка, която обезпечава изпълнението чрез покритие на отговорността на </w:t>
      </w:r>
      <w:r w:rsidR="009D6007" w:rsidRPr="00FA0855">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 xml:space="preserve"> е в размер на </w:t>
      </w:r>
      <w:r w:rsidR="00625150" w:rsidRPr="00FA0855">
        <w:rPr>
          <w:rFonts w:ascii="Times New Roman" w:eastAsia="Times New Roman" w:hAnsi="Times New Roman" w:cs="Times New Roman"/>
          <w:sz w:val="24"/>
          <w:szCs w:val="24"/>
          <w:lang w:eastAsia="bg-BG"/>
        </w:rPr>
        <w:t>3 % (три процента)</w:t>
      </w:r>
      <w:r w:rsidR="00625150">
        <w:rPr>
          <w:rFonts w:ascii="Times New Roman" w:eastAsia="Times New Roman" w:hAnsi="Times New Roman" w:cs="Times New Roman"/>
          <w:sz w:val="24"/>
          <w:szCs w:val="24"/>
          <w:lang w:eastAsia="bg-BG"/>
        </w:rPr>
        <w:t xml:space="preserve"> от стойността на договора.</w:t>
      </w:r>
    </w:p>
    <w:p w14:paraId="2B4B954A" w14:textId="062D6039" w:rsidR="00D80F71" w:rsidRPr="00FA0855" w:rsidRDefault="00625150" w:rsidP="005F610F">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гаранция 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sz w:val="24"/>
          <w:szCs w:val="24"/>
          <w:lang w:eastAsia="bg-BG"/>
        </w:rPr>
        <w:t>банкова сметка</w:t>
      </w:r>
      <w:r w:rsidR="009D6007">
        <w:rPr>
          <w:rFonts w:ascii="Times New Roman" w:eastAsia="Times New Roman" w:hAnsi="Times New Roman" w:cs="Times New Roman"/>
          <w:sz w:val="24"/>
          <w:szCs w:val="24"/>
          <w:lang w:eastAsia="bg-BG"/>
        </w:rPr>
        <w:t xml:space="preserve"> -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0DAB0E47" w14:textId="6CA04289" w:rsidR="00D80F71" w:rsidRPr="00FA0855" w:rsidRDefault="00D80F71" w:rsidP="005F610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 xml:space="preserve">) </w:t>
      </w:r>
      <w:r w:rsidRPr="001D3F8A">
        <w:rPr>
          <w:rFonts w:ascii="Times New Roman" w:eastAsia="Times New Roman" w:hAnsi="Times New Roman" w:cs="Times New Roman"/>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да поддържа валидността на банковата гаранция за изпълнение/застраховката в срок 90 дни след изтичане на срока на договора</w:t>
      </w:r>
      <w:r w:rsidR="00625150">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w:t>
      </w:r>
      <w:r w:rsidRPr="00AA5DB0">
        <w:rPr>
          <w:rFonts w:ascii="Times New Roman" w:eastAsia="Times New Roman" w:hAnsi="Times New Roman" w:cs="Times New Roman"/>
          <w:sz w:val="24"/>
          <w:szCs w:val="24"/>
          <w:lang w:eastAsia="bg-BG"/>
        </w:rPr>
        <w:t>Ако</w:t>
      </w:r>
      <w:r w:rsidRPr="00FA0855">
        <w:rPr>
          <w:rFonts w:ascii="Times New Roman" w:eastAsia="Times New Roman" w:hAnsi="Times New Roman" w:cs="Times New Roman"/>
          <w:sz w:val="24"/>
          <w:szCs w:val="24"/>
          <w:lang w:eastAsia="bg-BG"/>
        </w:rPr>
        <w:t xml:space="preserve"> в </w:t>
      </w:r>
      <w:r w:rsidRPr="00FA0855">
        <w:rPr>
          <w:rFonts w:ascii="Times New Roman" w:eastAsia="Times New Roman" w:hAnsi="Times New Roman" w:cs="Times New Roman"/>
          <w:sz w:val="24"/>
          <w:szCs w:val="24"/>
          <w:lang w:eastAsia="bg-BG"/>
        </w:rPr>
        <w:lastRenderedPageBreak/>
        <w:t>банковата гаранция за изпълнение/застраховката е посочена дата, като срок на валидност</w:t>
      </w:r>
      <w:r w:rsidR="009D6007">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и този срок изтича преди срока на договора</w:t>
      </w:r>
      <w:r w:rsidRPr="009D6007">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FA0855">
        <w:rPr>
          <w:rFonts w:ascii="Times New Roman" w:eastAsia="Times New Roman" w:hAnsi="Times New Roman" w:cs="Times New Roman"/>
          <w:sz w:val="24"/>
          <w:szCs w:val="24"/>
          <w:lang w:eastAsia="bg-BG"/>
        </w:rPr>
        <w:t>ължена валидност.</w:t>
      </w:r>
    </w:p>
    <w:p w14:paraId="764F7DD3" w14:textId="70A14842" w:rsidR="00D80F71" w:rsidRPr="00FA0855" w:rsidRDefault="00D80F71" w:rsidP="005F610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В случай, че </w:t>
      </w:r>
      <w:r w:rsidRPr="001D3F8A">
        <w:rPr>
          <w:rFonts w:ascii="Times New Roman" w:eastAsia="Times New Roman" w:hAnsi="Times New Roman" w:cs="Times New Roman"/>
          <w:sz w:val="24"/>
          <w:szCs w:val="24"/>
        </w:rPr>
        <w:t>ИЗПЪЛНИТЕЛЯТ</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не удължи валидността на банковата гаран</w:t>
      </w:r>
      <w:r w:rsidR="00461884" w:rsidRPr="00FA0855">
        <w:rPr>
          <w:rFonts w:ascii="Times New Roman" w:eastAsia="Times New Roman" w:hAnsi="Times New Roman" w:cs="Times New Roman"/>
          <w:sz w:val="24"/>
          <w:szCs w:val="24"/>
          <w:lang w:eastAsia="bg-BG"/>
        </w:rPr>
        <w:t>ция/застраховката</w:t>
      </w:r>
      <w:r w:rsidRPr="00FA0855">
        <w:rPr>
          <w:rFonts w:ascii="Times New Roman" w:eastAsia="Times New Roman" w:hAnsi="Times New Roman" w:cs="Times New Roman"/>
          <w:sz w:val="24"/>
          <w:szCs w:val="24"/>
          <w:lang w:eastAsia="bg-BG"/>
        </w:rPr>
        <w:t xml:space="preserve">, </w:t>
      </w:r>
      <w:r w:rsidR="00A90A91" w:rsidRPr="00FA0855">
        <w:rPr>
          <w:rFonts w:ascii="Times New Roman" w:eastAsia="Times New Roman" w:hAnsi="Times New Roman" w:cs="Times New Roman"/>
          <w:sz w:val="24"/>
          <w:szCs w:val="24"/>
          <w:lang w:eastAsia="bg-BG"/>
        </w:rPr>
        <w:t>ВЪЗЛОЖИТЕЛЯТ</w:t>
      </w:r>
      <w:r w:rsidRPr="00FA0855">
        <w:rPr>
          <w:rFonts w:ascii="Times New Roman" w:eastAsia="Times New Roman" w:hAnsi="Times New Roman" w:cs="Times New Roman"/>
          <w:sz w:val="24"/>
          <w:szCs w:val="24"/>
          <w:lang w:eastAsia="bg-BG"/>
        </w:rPr>
        <w:t xml:space="preserve"> има право да отправи към банката/застрахователя писмено искане за плащане в полза на </w:t>
      </w:r>
      <w:r w:rsidRPr="001D3F8A">
        <w:rPr>
          <w:rFonts w:ascii="Times New Roman" w:eastAsia="Times New Roman" w:hAnsi="Times New Roman" w:cs="Times New Roman"/>
          <w:sz w:val="24"/>
          <w:szCs w:val="24"/>
          <w:lang w:eastAsia="bg-BG"/>
        </w:rPr>
        <w:t>ВЪЗЛОЖИТЕЛЯ</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1D3F8A" w:rsidDel="004A2164">
        <w:rPr>
          <w:rFonts w:ascii="Times New Roman" w:eastAsia="Times New Roman" w:hAnsi="Times New Roman" w:cs="Times New Roman"/>
          <w:sz w:val="24"/>
          <w:szCs w:val="24"/>
          <w:lang w:eastAsia="bg-BG"/>
        </w:rPr>
        <w:t xml:space="preserve"> </w:t>
      </w:r>
    </w:p>
    <w:p w14:paraId="629B0528" w14:textId="247DE70E" w:rsidR="00D80F71" w:rsidRPr="00FA0855" w:rsidRDefault="00625150" w:rsidP="00D80F7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Чл.2</w:t>
      </w:r>
      <w:r w:rsidR="009A52DE">
        <w:rPr>
          <w:rFonts w:ascii="Times New Roman" w:eastAsia="Times New Roman" w:hAnsi="Times New Roman" w:cs="Times New Roman"/>
          <w:b/>
          <w:sz w:val="24"/>
          <w:szCs w:val="24"/>
          <w:lang w:eastAsia="bg-BG"/>
        </w:rPr>
        <w:t>0</w:t>
      </w:r>
      <w:r w:rsidR="00D80F71" w:rsidRPr="00FA0855">
        <w:rPr>
          <w:rFonts w:ascii="Times New Roman" w:eastAsia="Times New Roman" w:hAnsi="Times New Roman" w:cs="Times New Roman"/>
          <w:b/>
          <w:sz w:val="24"/>
          <w:szCs w:val="24"/>
          <w:lang w:val="ru-RU" w:eastAsia="bg-BG"/>
        </w:rPr>
        <w:t>. (1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В случай на некачествено, непълно или лошо изпълнение, </w:t>
      </w:r>
      <w:r w:rsidR="00D80F71" w:rsidRPr="001D3F8A">
        <w:rPr>
          <w:rFonts w:ascii="Times New Roman" w:eastAsia="Times New Roman" w:hAnsi="Times New Roman" w:cs="Times New Roman"/>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може да задържи гаранцията до размера на договорената между страните неустойка.</w:t>
      </w:r>
    </w:p>
    <w:p w14:paraId="7021B2F5"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Гаранцията за изпълнение не се освобождава от </w:t>
      </w:r>
      <w:r w:rsidRPr="001D3F8A">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1D3F8A">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 xml:space="preserve"> и въпросът е отнесен за решаване пред съд/арбитраж. При решаване на спора в полза на </w:t>
      </w:r>
      <w:r w:rsidRPr="001D3F8A">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той може да пристъпи към усвояване на гаранцията за изпълнение.</w:t>
      </w:r>
    </w:p>
    <w:p w14:paraId="57DB62A1" w14:textId="5DF1FB90" w:rsidR="00D80F71"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ВЪЗЛОЖИТЕЛЯТ</w:t>
      </w:r>
      <w:r w:rsidRPr="00FA0855">
        <w:rPr>
          <w:rFonts w:ascii="Times New Roman" w:eastAsia="Times New Roman" w:hAnsi="Times New Roman" w:cs="Times New Roman"/>
          <w:sz w:val="24"/>
          <w:szCs w:val="24"/>
          <w:lang w:eastAsia="bg-BG"/>
        </w:rPr>
        <w:t xml:space="preserve"> освобождава гаранцията, без да начислява лихви, при прекратяване на договора след уреждане на всички финансови претенции между страните.</w:t>
      </w:r>
    </w:p>
    <w:p w14:paraId="16639D9F" w14:textId="77777777" w:rsidR="00D80F71"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sz w:val="24"/>
          <w:szCs w:val="24"/>
          <w:lang w:eastAsia="bg-BG"/>
        </w:rPr>
        <w:t xml:space="preserve"> Обслужването на банковата  гаранция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w:t>
      </w:r>
      <w:r w:rsidRPr="001D3F8A">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w:t>
      </w:r>
    </w:p>
    <w:p w14:paraId="12081C0F" w14:textId="2D4EC5D1"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80F71">
      <w:pPr>
        <w:spacing w:after="0" w:line="240" w:lineRule="auto"/>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ІІ. НЕУСТОЙКИ</w:t>
      </w:r>
    </w:p>
    <w:p w14:paraId="2F524A41"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02F77A35" w14:textId="42BCA14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DF3D9F">
        <w:rPr>
          <w:rFonts w:ascii="Times New Roman" w:eastAsia="Times New Roman" w:hAnsi="Times New Roman" w:cs="Times New Roman"/>
          <w:b/>
          <w:sz w:val="24"/>
          <w:szCs w:val="24"/>
        </w:rPr>
        <w:t>2</w:t>
      </w:r>
      <w:r w:rsidR="009A52DE">
        <w:rPr>
          <w:rFonts w:ascii="Times New Roman" w:eastAsia="Times New Roman" w:hAnsi="Times New Roman" w:cs="Times New Roman"/>
          <w:b/>
          <w:sz w:val="24"/>
          <w:szCs w:val="24"/>
        </w:rPr>
        <w:t>1</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просрочване изпълнението на задълженията по този Договор,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дължи на изпр</w:t>
      </w:r>
      <w:r w:rsidR="009A52DE">
        <w:rPr>
          <w:rFonts w:ascii="Times New Roman" w:eastAsia="Times New Roman" w:hAnsi="Times New Roman" w:cs="Times New Roman"/>
          <w:sz w:val="24"/>
          <w:szCs w:val="24"/>
        </w:rPr>
        <w:t>авната неустойка в размер на 0,</w:t>
      </w:r>
      <w:r w:rsidRPr="00FA0855">
        <w:rPr>
          <w:rFonts w:ascii="Times New Roman" w:eastAsia="Times New Roman" w:hAnsi="Times New Roman" w:cs="Times New Roman"/>
          <w:sz w:val="24"/>
          <w:szCs w:val="24"/>
        </w:rPr>
        <w:t xml:space="preserve">5% от </w:t>
      </w:r>
      <w:r w:rsidRPr="00FA0855">
        <w:rPr>
          <w:rFonts w:ascii="Times New Roman" w:eastAsia="Times New Roman" w:hAnsi="Times New Roman" w:cs="Times New Roman"/>
          <w:color w:val="000000"/>
          <w:sz w:val="24"/>
          <w:szCs w:val="24"/>
          <w:lang w:eastAsia="bg-BG"/>
        </w:rPr>
        <w:t>стойността на дължимата сума</w:t>
      </w:r>
      <w:r w:rsidRPr="00FA0855">
        <w:rPr>
          <w:rFonts w:ascii="Times New Roman" w:eastAsia="Times New Roman" w:hAnsi="Times New Roman" w:cs="Times New Roman"/>
          <w:sz w:val="24"/>
          <w:szCs w:val="24"/>
        </w:rPr>
        <w:t xml:space="preserve"> без ДДС</w:t>
      </w:r>
      <w:r w:rsidRPr="00FA0855">
        <w:rPr>
          <w:rFonts w:ascii="Times New Roman" w:eastAsia="Times New Roman" w:hAnsi="Times New Roman" w:cs="Times New Roman"/>
          <w:color w:val="000000"/>
          <w:sz w:val="24"/>
          <w:szCs w:val="24"/>
          <w:lang w:eastAsia="bg-BG"/>
        </w:rPr>
        <w:t xml:space="preserve">, но не повече от 10 % от цената </w:t>
      </w:r>
      <w:r w:rsidR="002E1801">
        <w:rPr>
          <w:rFonts w:ascii="Times New Roman" w:eastAsia="Times New Roman" w:hAnsi="Times New Roman" w:cs="Times New Roman"/>
          <w:color w:val="000000"/>
          <w:sz w:val="24"/>
          <w:szCs w:val="24"/>
          <w:lang w:eastAsia="bg-BG"/>
        </w:rPr>
        <w:t xml:space="preserve">на </w:t>
      </w:r>
      <w:r w:rsidRPr="00FA0855">
        <w:rPr>
          <w:rFonts w:ascii="Times New Roman" w:eastAsia="Times New Roman" w:hAnsi="Times New Roman" w:cs="Times New Roman"/>
          <w:color w:val="000000"/>
          <w:sz w:val="24"/>
          <w:szCs w:val="24"/>
          <w:lang w:eastAsia="bg-BG"/>
        </w:rPr>
        <w:t>договор</w:t>
      </w:r>
      <w:r w:rsidR="002E1801">
        <w:rPr>
          <w:rFonts w:ascii="Times New Roman" w:eastAsia="Times New Roman" w:hAnsi="Times New Roman" w:cs="Times New Roman"/>
          <w:color w:val="000000"/>
          <w:sz w:val="24"/>
          <w:szCs w:val="24"/>
          <w:lang w:eastAsia="bg-BG"/>
        </w:rPr>
        <w:t>а</w:t>
      </w:r>
      <w:r w:rsidRPr="00FA0855">
        <w:rPr>
          <w:rFonts w:ascii="Times New Roman" w:eastAsia="Times New Roman" w:hAnsi="Times New Roman" w:cs="Times New Roman"/>
          <w:sz w:val="24"/>
          <w:szCs w:val="24"/>
        </w:rPr>
        <w:t xml:space="preserve"> без ДДС</w:t>
      </w:r>
      <w:r w:rsidR="00530243" w:rsidRPr="00FA0855">
        <w:rPr>
          <w:rFonts w:ascii="Times New Roman" w:eastAsia="Times New Roman" w:hAnsi="Times New Roman" w:cs="Times New Roman"/>
          <w:sz w:val="24"/>
          <w:szCs w:val="24"/>
        </w:rPr>
        <w:t>.</w:t>
      </w:r>
    </w:p>
    <w:p w14:paraId="6B17E78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0F19AFDD" w14:textId="38341341"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A6613D">
        <w:rPr>
          <w:rFonts w:ascii="Times New Roman" w:eastAsia="Times New Roman" w:hAnsi="Times New Roman" w:cs="Times New Roman"/>
          <w:b/>
          <w:sz w:val="24"/>
          <w:szCs w:val="24"/>
          <w:lang w:val="en-US"/>
        </w:rPr>
        <w:t>2</w:t>
      </w:r>
      <w:r w:rsidR="009A52DE">
        <w:rPr>
          <w:rFonts w:ascii="Times New Roman" w:eastAsia="Times New Roman" w:hAnsi="Times New Roman" w:cs="Times New Roman"/>
          <w:b/>
          <w:sz w:val="24"/>
          <w:szCs w:val="24"/>
        </w:rPr>
        <w:t>2</w:t>
      </w:r>
      <w:r w:rsidRPr="00FA0855">
        <w:rPr>
          <w:rFonts w:ascii="Times New Roman" w:eastAsia="Times New Roman" w:hAnsi="Times New Roman" w:cs="Times New Roman"/>
          <w:b/>
          <w:sz w:val="24"/>
          <w:szCs w:val="24"/>
        </w:rPr>
        <w:t xml:space="preserve">. </w:t>
      </w:r>
      <w:r w:rsidRPr="00FA0855">
        <w:rPr>
          <w:rFonts w:ascii="Times New Roman" w:hAnsi="Times New Roman" w:cs="Times New Roman"/>
          <w:noProof/>
          <w:color w:val="000000"/>
          <w:sz w:val="24"/>
          <w:szCs w:val="24"/>
          <w:lang w:eastAsia="bg-BG"/>
        </w:rPr>
        <w:t xml:space="preserve">В случай на некачествено, частично или лошо изпълнение, </w:t>
      </w:r>
      <w:r w:rsidRPr="001D3F8A">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дължи на </w:t>
      </w:r>
      <w:r w:rsidRPr="001D3F8A">
        <w:rPr>
          <w:rFonts w:ascii="Times New Roman" w:hAnsi="Times New Roman" w:cs="Times New Roman"/>
          <w:noProof/>
          <w:color w:val="000000"/>
          <w:sz w:val="24"/>
          <w:szCs w:val="24"/>
          <w:lang w:eastAsia="bg-BG"/>
        </w:rPr>
        <w:t>ВЪЗЛОЖИТЕЛЯ</w:t>
      </w:r>
      <w:r w:rsidRPr="00FA0855">
        <w:rPr>
          <w:rFonts w:ascii="Times New Roman" w:hAnsi="Times New Roman" w:cs="Times New Roman"/>
          <w:noProof/>
          <w:color w:val="000000"/>
          <w:sz w:val="24"/>
          <w:szCs w:val="24"/>
          <w:lang w:eastAsia="bg-BG"/>
        </w:rPr>
        <w:t xml:space="preserve"> неустойка в размер на 20 % (двадесет процента) от стойността на поръчката, като </w:t>
      </w:r>
      <w:r w:rsidRPr="001D3F8A">
        <w:rPr>
          <w:rFonts w:ascii="Times New Roman" w:hAnsi="Times New Roman" w:cs="Times New Roman"/>
          <w:noProof/>
          <w:color w:val="000000"/>
          <w:sz w:val="24"/>
          <w:szCs w:val="24"/>
          <w:lang w:eastAsia="bg-BG"/>
        </w:rPr>
        <w:t>ВЪЗЛОЖИТЕЛЯТ</w:t>
      </w:r>
      <w:r w:rsidRPr="00FA0855">
        <w:rPr>
          <w:rFonts w:ascii="Times New Roman" w:hAnsi="Times New Roman" w:cs="Times New Roman"/>
          <w:noProof/>
          <w:color w:val="000000"/>
          <w:sz w:val="24"/>
          <w:szCs w:val="24"/>
          <w:lang w:eastAsia="bg-BG"/>
        </w:rPr>
        <w:t xml:space="preserve"> има право да развали договора</w:t>
      </w:r>
      <w:r w:rsidR="009F606C">
        <w:rPr>
          <w:rFonts w:ascii="Times New Roman" w:hAnsi="Times New Roman" w:cs="Times New Roman"/>
          <w:noProof/>
          <w:color w:val="000000"/>
          <w:sz w:val="24"/>
          <w:szCs w:val="24"/>
          <w:lang w:eastAsia="bg-BG"/>
        </w:rPr>
        <w:t>,</w:t>
      </w:r>
      <w:r w:rsidRPr="00FA0855">
        <w:rPr>
          <w:rFonts w:ascii="Times New Roman" w:hAnsi="Times New Roman" w:cs="Times New Roman"/>
          <w:noProof/>
          <w:color w:val="000000"/>
          <w:sz w:val="24"/>
          <w:szCs w:val="24"/>
          <w:lang w:eastAsia="bg-BG"/>
        </w:rPr>
        <w:t xml:space="preserve"> ако </w:t>
      </w:r>
      <w:r w:rsidRPr="00FA0855">
        <w:rPr>
          <w:rFonts w:ascii="Times New Roman" w:hAnsi="Times New Roman" w:cs="Times New Roman"/>
          <w:noProof/>
          <w:color w:val="000000"/>
          <w:sz w:val="24"/>
          <w:szCs w:val="24"/>
          <w:lang w:eastAsia="bg-BG"/>
        </w:rPr>
        <w:lastRenderedPageBreak/>
        <w:t>изпълнението е станало невъзможно изцяло или отчасти или ако повече от два пъти дейностите се изпълняват некачествено, частично или лошо.</w:t>
      </w:r>
    </w:p>
    <w:p w14:paraId="677C73E5"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2C770464" w14:textId="7C5B8AC8"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606335">
        <w:rPr>
          <w:rFonts w:ascii="Times New Roman" w:eastAsia="Times New Roman" w:hAnsi="Times New Roman" w:cs="Times New Roman"/>
          <w:b/>
          <w:sz w:val="24"/>
          <w:szCs w:val="24"/>
          <w:lang w:val="en-US"/>
        </w:rPr>
        <w:t>2</w:t>
      </w:r>
      <w:r w:rsidR="00836D89">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случай, че </w:t>
      </w:r>
      <w:r w:rsidRPr="001D3F8A">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преустанови виновно изпълнението на договора, същият дължи неустойка в размер на </w:t>
      </w:r>
      <w:r w:rsidR="00F81969">
        <w:rPr>
          <w:rFonts w:ascii="Times New Roman" w:hAnsi="Times New Roman" w:cs="Times New Roman"/>
          <w:noProof/>
          <w:color w:val="000000"/>
          <w:sz w:val="24"/>
          <w:szCs w:val="24"/>
          <w:lang w:eastAsia="bg-BG"/>
        </w:rPr>
        <w:t>10</w:t>
      </w:r>
      <w:r w:rsidRPr="00FA0855">
        <w:rPr>
          <w:rFonts w:ascii="Times New Roman" w:hAnsi="Times New Roman" w:cs="Times New Roman"/>
          <w:noProof/>
          <w:color w:val="000000"/>
          <w:sz w:val="24"/>
          <w:szCs w:val="24"/>
          <w:lang w:eastAsia="bg-BG"/>
        </w:rPr>
        <w:t>0 % (</w:t>
      </w:r>
      <w:r w:rsidR="00F81969">
        <w:rPr>
          <w:rFonts w:ascii="Times New Roman" w:hAnsi="Times New Roman" w:cs="Times New Roman"/>
          <w:noProof/>
          <w:color w:val="000000"/>
          <w:sz w:val="24"/>
          <w:szCs w:val="24"/>
          <w:lang w:eastAsia="bg-BG"/>
        </w:rPr>
        <w:t>сто</w:t>
      </w:r>
      <w:r w:rsidRPr="00FA0855">
        <w:rPr>
          <w:rFonts w:ascii="Times New Roman" w:hAnsi="Times New Roman" w:cs="Times New Roman"/>
          <w:noProof/>
          <w:color w:val="000000"/>
          <w:sz w:val="24"/>
          <w:szCs w:val="24"/>
          <w:lang w:eastAsia="bg-BG"/>
        </w:rPr>
        <w:t xml:space="preserve"> процента) от стойността му. </w:t>
      </w:r>
    </w:p>
    <w:p w14:paraId="6CF02EE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5543D45E" w14:textId="09D6D63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606335">
        <w:rPr>
          <w:rFonts w:ascii="Times New Roman" w:eastAsia="Times New Roman" w:hAnsi="Times New Roman" w:cs="Times New Roman"/>
          <w:b/>
          <w:sz w:val="24"/>
          <w:szCs w:val="24"/>
          <w:lang w:val="en-US"/>
        </w:rPr>
        <w:t>2</w:t>
      </w:r>
      <w:r w:rsidR="00836D89">
        <w:rPr>
          <w:rFonts w:ascii="Times New Roman" w:eastAsia="Times New Roman" w:hAnsi="Times New Roman" w:cs="Times New Roman"/>
          <w:b/>
          <w:sz w:val="24"/>
          <w:szCs w:val="24"/>
        </w:rPr>
        <w:t>4</w:t>
      </w:r>
      <w:r w:rsidRPr="00FA0855">
        <w:rPr>
          <w:rFonts w:ascii="Times New Roman" w:eastAsia="Times New Roman" w:hAnsi="Times New Roman" w:cs="Times New Roman"/>
          <w:b/>
          <w:sz w:val="24"/>
          <w:szCs w:val="24"/>
        </w:rPr>
        <w:t>.</w:t>
      </w:r>
      <w:r w:rsidRPr="00FA0855">
        <w:rPr>
          <w:rFonts w:ascii="Times New Roman" w:eastAsia="Times New Roman" w:hAnsi="Times New Roman" w:cs="Times New Roman"/>
          <w:sz w:val="24"/>
          <w:szCs w:val="24"/>
        </w:rPr>
        <w:t xml:space="preserve"> </w:t>
      </w:r>
      <w:r w:rsidRPr="004C6506">
        <w:rPr>
          <w:rFonts w:ascii="Times New Roman" w:eastAsia="Times New Roman" w:hAnsi="Times New Roman" w:cs="Times New Roman"/>
          <w:b/>
          <w:sz w:val="24"/>
          <w:szCs w:val="24"/>
        </w:rPr>
        <w:t>(1)</w:t>
      </w:r>
      <w:r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са наложени финансови корекции в следствие на пропуски и лошо изпълнение на услугата по чл. 1</w:t>
      </w:r>
      <w:r w:rsidR="00BC59A7" w:rsidRPr="00FA0855">
        <w:rPr>
          <w:rFonts w:ascii="Times New Roman" w:eastAsia="Times New Roman" w:hAnsi="Times New Roman" w:cs="Times New Roman"/>
          <w:sz w:val="24"/>
          <w:szCs w:val="24"/>
        </w:rPr>
        <w:t xml:space="preserve"> от настоящия договор</w:t>
      </w:r>
      <w:r w:rsidRPr="00FA0855">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rPr>
        <w:t>ИЗПЪЛНИТЕЛЯТ</w:t>
      </w:r>
      <w:r w:rsidRPr="00FA0855">
        <w:rPr>
          <w:rFonts w:ascii="Times New Roman" w:eastAsia="Times New Roman" w:hAnsi="Times New Roman" w:cs="Times New Roman"/>
          <w:sz w:val="24"/>
          <w:szCs w:val="24"/>
        </w:rPr>
        <w:t xml:space="preserve"> дължи неустойка в размер на 30 % (тридесет процента) от финансовото изражение на нередността/непризнатите разходи без ДДС;</w:t>
      </w:r>
    </w:p>
    <w:p w14:paraId="2636F796" w14:textId="1A009C2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rPr>
        <w:t>И</w:t>
      </w:r>
      <w:r w:rsidR="00880A16" w:rsidRPr="001D3F8A">
        <w:rPr>
          <w:rFonts w:ascii="Times New Roman" w:eastAsia="Times New Roman" w:hAnsi="Times New Roman" w:cs="Times New Roman"/>
          <w:sz w:val="24"/>
          <w:szCs w:val="24"/>
        </w:rPr>
        <w:t xml:space="preserve">ЗПЪЛНИТЕЛЯТ </w:t>
      </w:r>
      <w:r w:rsidRPr="00FA0855">
        <w:rPr>
          <w:rFonts w:ascii="Times New Roman" w:eastAsia="Times New Roman" w:hAnsi="Times New Roman" w:cs="Times New Roman"/>
          <w:sz w:val="24"/>
          <w:szCs w:val="24"/>
        </w:rPr>
        <w:t xml:space="preserve">носи отговорност по </w:t>
      </w:r>
      <w:r w:rsidR="00BC59A7" w:rsidRPr="00FA0855">
        <w:rPr>
          <w:rFonts w:ascii="Times New Roman" w:eastAsia="Times New Roman" w:hAnsi="Times New Roman" w:cs="Times New Roman"/>
          <w:sz w:val="24"/>
          <w:szCs w:val="24"/>
        </w:rPr>
        <w:t xml:space="preserve">предходната алинея </w:t>
      </w:r>
      <w:r w:rsidRPr="00FA0855">
        <w:rPr>
          <w:rFonts w:ascii="Times New Roman" w:eastAsia="Times New Roman" w:hAnsi="Times New Roman" w:cs="Times New Roman"/>
          <w:sz w:val="24"/>
          <w:szCs w:val="24"/>
        </w:rPr>
        <w:t>1 за целия период на изпълнение на настоящия договор, както и след приключване на периода на изпълнение на договора</w:t>
      </w:r>
      <w:r w:rsidR="00A81A88">
        <w:rPr>
          <w:rFonts w:ascii="Times New Roman" w:eastAsia="Times New Roman" w:hAnsi="Times New Roman" w:cs="Times New Roman"/>
          <w:sz w:val="24"/>
          <w:szCs w:val="24"/>
        </w:rPr>
        <w:t>,</w:t>
      </w:r>
      <w:r w:rsidRPr="00FA0855">
        <w:rPr>
          <w:rFonts w:ascii="Times New Roman" w:eastAsia="Times New Roman" w:hAnsi="Times New Roman" w:cs="Times New Roman"/>
          <w:sz w:val="24"/>
          <w:szCs w:val="24"/>
        </w:rPr>
        <w:t xml:space="preserve"> в съответствие със сроковете за извършване на проверки и одити по програмата.</w:t>
      </w:r>
    </w:p>
    <w:p w14:paraId="25C4FC60" w14:textId="58D59DF6"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В случай на нередности, установени след приключване периода на изпълнение на договора, </w:t>
      </w:r>
      <w:r w:rsidRPr="001D3F8A">
        <w:rPr>
          <w:rFonts w:ascii="Times New Roman" w:eastAsia="Times New Roman" w:hAnsi="Times New Roman" w:cs="Times New Roman"/>
          <w:sz w:val="24"/>
          <w:szCs w:val="24"/>
        </w:rPr>
        <w:t>ИЗПЪЛНИТЕЛЯТ</w:t>
      </w:r>
      <w:r w:rsidRPr="00FA0855">
        <w:rPr>
          <w:rFonts w:ascii="Times New Roman" w:eastAsia="Times New Roman" w:hAnsi="Times New Roman" w:cs="Times New Roman"/>
          <w:sz w:val="24"/>
          <w:szCs w:val="24"/>
        </w:rPr>
        <w:t xml:space="preserve"> има задължение, в рамките на 30 (тридесет) дни от получаване на уведомление от </w:t>
      </w:r>
      <w:r w:rsidRPr="001D3F8A">
        <w:rPr>
          <w:rFonts w:ascii="Times New Roman" w:eastAsia="Times New Roman" w:hAnsi="Times New Roman" w:cs="Times New Roman"/>
          <w:sz w:val="24"/>
          <w:szCs w:val="24"/>
        </w:rPr>
        <w:t>ВЪЗЛОЖИТЕЛЯ д</w:t>
      </w:r>
      <w:r w:rsidRPr="00FA0855">
        <w:rPr>
          <w:rFonts w:ascii="Times New Roman" w:eastAsia="Times New Roman" w:hAnsi="Times New Roman" w:cs="Times New Roman"/>
          <w:sz w:val="24"/>
          <w:szCs w:val="24"/>
        </w:rPr>
        <w:t xml:space="preserve">а извърши плащането на сумата на неустойката по </w:t>
      </w:r>
      <w:r w:rsidR="00881C60">
        <w:rPr>
          <w:rFonts w:ascii="Times New Roman" w:eastAsia="Times New Roman" w:hAnsi="Times New Roman" w:cs="Times New Roman"/>
          <w:sz w:val="24"/>
          <w:szCs w:val="24"/>
        </w:rPr>
        <w:t>настоящия раздел</w:t>
      </w:r>
      <w:r w:rsidR="00BC59A7"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и да покрие банковите разноски.</w:t>
      </w:r>
    </w:p>
    <w:p w14:paraId="1112C246"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17B3B147" w14:textId="0BBD8D95" w:rsidR="00C87927" w:rsidRPr="00FA0855" w:rsidRDefault="00C87927" w:rsidP="00FE5469">
      <w:pPr>
        <w:spacing w:after="0" w:line="360" w:lineRule="auto"/>
        <w:jc w:val="both"/>
        <w:rPr>
          <w:rFonts w:ascii="Times New Roman" w:eastAsia="Times New Roman" w:hAnsi="Times New Roman" w:cs="Times New Roman"/>
          <w:sz w:val="24"/>
          <w:szCs w:val="24"/>
          <w:lang w:val="ru-RU"/>
        </w:rPr>
      </w:pPr>
      <w:r w:rsidRPr="00FA0855">
        <w:rPr>
          <w:rFonts w:ascii="Times New Roman" w:eastAsia="Times New Roman" w:hAnsi="Times New Roman" w:cs="Times New Roman"/>
          <w:b/>
          <w:sz w:val="24"/>
          <w:szCs w:val="24"/>
        </w:rPr>
        <w:t xml:space="preserve">Чл. </w:t>
      </w:r>
      <w:r w:rsidR="00836D89">
        <w:rPr>
          <w:rFonts w:ascii="Times New Roman" w:eastAsia="Times New Roman" w:hAnsi="Times New Roman" w:cs="Times New Roman"/>
          <w:b/>
          <w:sz w:val="24"/>
          <w:szCs w:val="24"/>
        </w:rPr>
        <w:t>25</w:t>
      </w:r>
      <w:r w:rsidRPr="00FA0855">
        <w:rPr>
          <w:rFonts w:ascii="Times New Roman" w:eastAsia="Times New Roman" w:hAnsi="Times New Roman" w:cs="Times New Roman"/>
          <w:b/>
          <w:sz w:val="24"/>
          <w:szCs w:val="24"/>
        </w:rPr>
        <w:t xml:space="preserve">. </w:t>
      </w:r>
      <w:r w:rsidRPr="001D3F8A">
        <w:rPr>
          <w:rFonts w:ascii="Times New Roman" w:eastAsia="Times New Roman" w:hAnsi="Times New Roman" w:cs="Times New Roman"/>
          <w:sz w:val="24"/>
          <w:szCs w:val="24"/>
        </w:rPr>
        <w:t>ВЪЗЛОЖИТЕЛЯТ</w:t>
      </w:r>
      <w:r w:rsidRPr="00FA0855">
        <w:rPr>
          <w:rFonts w:ascii="Times New Roman" w:eastAsia="Times New Roman" w:hAnsi="Times New Roman" w:cs="Times New Roman"/>
          <w:sz w:val="24"/>
          <w:szCs w:val="24"/>
        </w:rPr>
        <w:t xml:space="preserve"> има право да удържи всяка дължима по този Договор неустойка чрез задържане на сума от Гаранцията за изпълнение, като уведоми писмено </w:t>
      </w:r>
      <w:r w:rsidRPr="001D3F8A">
        <w:rPr>
          <w:rFonts w:ascii="Times New Roman" w:eastAsia="Times New Roman" w:hAnsi="Times New Roman" w:cs="Times New Roman"/>
          <w:sz w:val="24"/>
          <w:szCs w:val="24"/>
        </w:rPr>
        <w:t>ИЗПЪЛНИТЕЛЯ</w:t>
      </w:r>
      <w:r w:rsidRPr="00FA0855">
        <w:rPr>
          <w:rFonts w:ascii="Times New Roman" w:eastAsia="Times New Roman" w:hAnsi="Times New Roman" w:cs="Times New Roman"/>
          <w:sz w:val="24"/>
          <w:szCs w:val="24"/>
        </w:rPr>
        <w:t xml:space="preserve"> за това.  </w:t>
      </w:r>
    </w:p>
    <w:p w14:paraId="63A4ACF5" w14:textId="77777777" w:rsidR="00C87927" w:rsidRPr="00FA0855" w:rsidRDefault="00C87927" w:rsidP="00C87927">
      <w:pPr>
        <w:spacing w:after="0" w:line="276" w:lineRule="auto"/>
        <w:jc w:val="both"/>
        <w:rPr>
          <w:rFonts w:ascii="Times New Roman" w:eastAsia="Times New Roman" w:hAnsi="Times New Roman" w:cs="Times New Roman"/>
          <w:b/>
          <w:sz w:val="24"/>
          <w:szCs w:val="24"/>
          <w:lang w:val="ru-RU"/>
        </w:rPr>
      </w:pPr>
    </w:p>
    <w:p w14:paraId="7FA70607" w14:textId="7F0FD174" w:rsidR="00E1546E" w:rsidRPr="00FA0855" w:rsidRDefault="00C87927" w:rsidP="00880A16">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rPr>
        <w:t xml:space="preserve">Чл. </w:t>
      </w:r>
      <w:r w:rsidR="00836D89">
        <w:rPr>
          <w:rFonts w:ascii="Times New Roman" w:eastAsia="Times New Roman" w:hAnsi="Times New Roman" w:cs="Times New Roman"/>
          <w:b/>
          <w:sz w:val="24"/>
          <w:szCs w:val="24"/>
        </w:rPr>
        <w:t>26</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Плащането на неустойките, уговорени в този Договор, не ограничава правото на изправната </w:t>
      </w:r>
      <w:r w:rsidR="00881C60">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8C9C509" w:rsidR="00D80F71" w:rsidRPr="00FA0855" w:rsidRDefault="008D2043" w:rsidP="00D80F71">
      <w:pPr>
        <w:spacing w:after="0" w:line="24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t>VIII</w:t>
      </w:r>
      <w:r w:rsidR="00D80F71" w:rsidRPr="00FA0855">
        <w:rPr>
          <w:rFonts w:ascii="Times New Roman" w:eastAsia="Times New Roman" w:hAnsi="Times New Roman" w:cs="Times New Roman"/>
          <w:b/>
          <w:sz w:val="24"/>
          <w:szCs w:val="24"/>
          <w:lang w:eastAsia="bg-BG"/>
        </w:rPr>
        <w:t>. ПРЕКРАТЯВАНЕ НА ДОГОВОРА</w:t>
      </w:r>
    </w:p>
    <w:p w14:paraId="7176548C"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eastAsia="bg-BG"/>
        </w:rPr>
      </w:pPr>
    </w:p>
    <w:p w14:paraId="07BD4D3A"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542F2E1B" w14:textId="5982FCA0" w:rsidR="00355331" w:rsidRPr="00355331" w:rsidRDefault="00D80F71" w:rsidP="00355331">
      <w:pPr>
        <w:spacing w:after="0" w:line="360" w:lineRule="auto"/>
        <w:jc w:val="both"/>
        <w:rPr>
          <w:rFonts w:ascii="Times New Roman" w:eastAsia="Times New Roman" w:hAnsi="Times New Roman" w:cs="Times New Roman"/>
          <w:sz w:val="24"/>
          <w:szCs w:val="24"/>
          <w:lang w:val="ru-RU" w:eastAsia="bg-BG"/>
        </w:rPr>
      </w:pPr>
      <w:r w:rsidRPr="00355331">
        <w:rPr>
          <w:rFonts w:ascii="Times New Roman" w:eastAsia="Times New Roman" w:hAnsi="Times New Roman" w:cs="Times New Roman"/>
          <w:b/>
          <w:sz w:val="24"/>
          <w:szCs w:val="24"/>
          <w:lang w:val="ru-RU" w:eastAsia="bg-BG"/>
        </w:rPr>
        <w:lastRenderedPageBreak/>
        <w:t xml:space="preserve">Чл. </w:t>
      </w:r>
      <w:r w:rsidR="00836D89">
        <w:rPr>
          <w:rFonts w:ascii="Times New Roman" w:eastAsia="Times New Roman" w:hAnsi="Times New Roman" w:cs="Times New Roman"/>
          <w:b/>
          <w:sz w:val="24"/>
          <w:szCs w:val="24"/>
          <w:lang w:val="ru-RU" w:eastAsia="bg-BG"/>
        </w:rPr>
        <w:t>27</w:t>
      </w:r>
      <w:r w:rsidRPr="00355331">
        <w:rPr>
          <w:rFonts w:ascii="Times New Roman" w:eastAsia="Times New Roman" w:hAnsi="Times New Roman" w:cs="Times New Roman"/>
          <w:b/>
          <w:sz w:val="24"/>
          <w:szCs w:val="24"/>
          <w:lang w:val="ru-RU" w:eastAsia="bg-BG"/>
        </w:rPr>
        <w:t>.</w:t>
      </w:r>
      <w:r w:rsidRPr="00355331">
        <w:rPr>
          <w:rFonts w:ascii="Times New Roman" w:eastAsia="Times New Roman" w:hAnsi="Times New Roman" w:cs="Times New Roman"/>
          <w:sz w:val="24"/>
          <w:szCs w:val="24"/>
          <w:lang w:val="ru-RU" w:eastAsia="bg-BG"/>
        </w:rPr>
        <w:t xml:space="preserve"> </w:t>
      </w:r>
      <w:r w:rsidRPr="00355331">
        <w:rPr>
          <w:rFonts w:ascii="Times New Roman" w:eastAsia="Times New Roman" w:hAnsi="Times New Roman" w:cs="Times New Roman"/>
          <w:b/>
          <w:sz w:val="24"/>
          <w:szCs w:val="24"/>
          <w:lang w:val="ru-RU" w:eastAsia="bg-BG"/>
        </w:rPr>
        <w:t>(1)</w:t>
      </w:r>
      <w:r w:rsidRPr="00355331">
        <w:rPr>
          <w:rFonts w:ascii="Times New Roman" w:eastAsia="Times New Roman" w:hAnsi="Times New Roman" w:cs="Times New Roman"/>
          <w:sz w:val="24"/>
          <w:szCs w:val="24"/>
          <w:lang w:val="ru-RU" w:eastAsia="bg-BG"/>
        </w:rPr>
        <w:t xml:space="preserve"> </w:t>
      </w:r>
      <w:r w:rsidR="00355331" w:rsidRPr="00355331">
        <w:rPr>
          <w:rFonts w:ascii="Times New Roman" w:eastAsia="Times New Roman" w:hAnsi="Times New Roman" w:cs="Times New Roman"/>
          <w:sz w:val="24"/>
          <w:szCs w:val="24"/>
          <w:lang w:val="ru-RU" w:eastAsia="bg-BG"/>
        </w:rPr>
        <w:t>Настоящият договор се прекратява:</w:t>
      </w:r>
    </w:p>
    <w:p w14:paraId="3108A324" w14:textId="6E5725E5"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1.</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 xml:space="preserve">С изтичане на  срока по </w:t>
      </w:r>
      <w:r w:rsidR="001B398B">
        <w:rPr>
          <w:rFonts w:ascii="Times New Roman" w:eastAsia="Times New Roman" w:hAnsi="Times New Roman" w:cs="Times New Roman"/>
          <w:sz w:val="24"/>
          <w:szCs w:val="24"/>
          <w:lang w:eastAsia="bg-BG"/>
        </w:rPr>
        <w:t>настоящия договор</w:t>
      </w:r>
      <w:r w:rsidRPr="00355331">
        <w:rPr>
          <w:rFonts w:ascii="Times New Roman" w:eastAsia="Times New Roman" w:hAnsi="Times New Roman" w:cs="Times New Roman"/>
          <w:sz w:val="24"/>
          <w:szCs w:val="24"/>
          <w:lang w:val="ru-RU" w:eastAsia="bg-BG"/>
        </w:rPr>
        <w:t>;</w:t>
      </w:r>
    </w:p>
    <w:p w14:paraId="3367740C" w14:textId="77777777"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По взаимно съгласие между страните, изразено в писмена форма;</w:t>
      </w:r>
    </w:p>
    <w:p w14:paraId="22DBAD47"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val="ru-RU" w:eastAsia="bg-BG"/>
        </w:rPr>
        <w:t>3.</w:t>
      </w:r>
      <w:r w:rsidRPr="00355331">
        <w:rPr>
          <w:rFonts w:ascii="Times New Roman" w:eastAsia="Times New Roman" w:hAnsi="Times New Roman" w:cs="Times New Roman"/>
          <w:b/>
          <w:sz w:val="24"/>
          <w:szCs w:val="24"/>
          <w:lang w:val="ru-RU" w:eastAsia="bg-BG"/>
        </w:rPr>
        <w:t xml:space="preserve"> </w:t>
      </w:r>
      <w:r w:rsidRPr="00355331">
        <w:rPr>
          <w:rFonts w:ascii="Times New Roman" w:eastAsia="Times New Roman" w:hAnsi="Times New Roman" w:cs="Times New Roman"/>
          <w:sz w:val="24"/>
          <w:szCs w:val="24"/>
          <w:lang w:val="ru-RU" w:eastAsia="bg-BG"/>
        </w:rPr>
        <w:t xml:space="preserve">При виновно неизпълнение на задълженията на една от страните по договора - с 10 </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десет</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дневно писмено предизвестие от изправната до неизправната страна;</w:t>
      </w:r>
    </w:p>
    <w:p w14:paraId="60934A1E" w14:textId="77777777" w:rsidR="00355331" w:rsidRPr="001D3F8A"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4.</w:t>
      </w:r>
      <w:r w:rsidRPr="00355331">
        <w:rPr>
          <w:rFonts w:ascii="Times New Roman" w:eastAsia="Times New Roman" w:hAnsi="Times New Roman" w:cs="Times New Roman"/>
          <w:sz w:val="24"/>
          <w:szCs w:val="24"/>
          <w:lang w:val="ru-RU" w:eastAsia="bg-BG"/>
        </w:rPr>
        <w:t xml:space="preserve"> При констатирани нередности - с изпращане на едностранно писмено предизвестие от </w:t>
      </w:r>
      <w:r w:rsidRPr="001D3F8A">
        <w:rPr>
          <w:rFonts w:ascii="Times New Roman" w:eastAsia="Times New Roman" w:hAnsi="Times New Roman" w:cs="Times New Roman"/>
          <w:sz w:val="24"/>
          <w:szCs w:val="24"/>
          <w:lang w:val="ru-RU" w:eastAsia="bg-BG"/>
        </w:rPr>
        <w:t>ВЪЗЛОЖИТЕЛЯ до ИЗПЪЛНИТЕЛЯ.</w:t>
      </w:r>
    </w:p>
    <w:p w14:paraId="0D8F4C20" w14:textId="77777777"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5</w:t>
      </w:r>
      <w:r w:rsidRPr="005F610F">
        <w:rPr>
          <w:rFonts w:ascii="Times New Roman" w:eastAsia="Times New Roman" w:hAnsi="Times New Roman" w:cs="Times New Roman"/>
          <w:sz w:val="24"/>
          <w:szCs w:val="24"/>
          <w:lang w:val="ru-RU" w:eastAsia="bg-BG"/>
        </w:rPr>
        <w:t>.</w:t>
      </w:r>
      <w:r w:rsidRPr="00355331">
        <w:rPr>
          <w:rFonts w:ascii="Times New Roman" w:eastAsia="Times New Roman" w:hAnsi="Times New Roman" w:cs="Times New Roman"/>
          <w:sz w:val="24"/>
          <w:szCs w:val="24"/>
          <w:lang w:val="ru-RU" w:eastAsia="bg-BG"/>
        </w:rPr>
        <w:t xml:space="preserve"> С окончателното му изпълнение. </w:t>
      </w:r>
    </w:p>
    <w:p w14:paraId="4D681854" w14:textId="6EEDB6B8" w:rsidR="00355331" w:rsidRPr="001D3F8A"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b/>
          <w:sz w:val="24"/>
          <w:szCs w:val="24"/>
          <w:lang w:val="en-US" w:eastAsia="bg-BG"/>
        </w:rPr>
        <w:t>2</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 xml:space="preserve">ВЪЗЛОЖИТЕЛЯТ може да прекрати договора без предизвестие, когато ИЗПЪЛНИТЕЛЯТ: </w:t>
      </w:r>
    </w:p>
    <w:p w14:paraId="2D7A2AE7"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1.</w:t>
      </w:r>
      <w:r w:rsidRPr="00355331">
        <w:rPr>
          <w:rFonts w:ascii="Times New Roman" w:eastAsia="Times New Roman" w:hAnsi="Times New Roman" w:cs="Times New Roman"/>
          <w:sz w:val="24"/>
          <w:szCs w:val="24"/>
          <w:lang w:eastAsia="bg-BG"/>
        </w:rPr>
        <w:t xml:space="preserve"> забави изпълнението на някое от задълженията си по договора с повече от 3 работни дни; </w:t>
      </w:r>
    </w:p>
    <w:p w14:paraId="42CCB855"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не отстрани в разумен срок, определен от </w:t>
      </w:r>
      <w:r w:rsidRPr="001D3F8A">
        <w:rPr>
          <w:rFonts w:ascii="Times New Roman" w:eastAsia="Times New Roman" w:hAnsi="Times New Roman" w:cs="Times New Roman"/>
          <w:sz w:val="24"/>
          <w:szCs w:val="24"/>
          <w:lang w:eastAsia="bg-BG"/>
        </w:rPr>
        <w:t>ВЪЗЛОЖИТЕЛЯ,</w:t>
      </w:r>
      <w:r w:rsidRPr="00355331">
        <w:rPr>
          <w:rFonts w:ascii="Times New Roman" w:eastAsia="Times New Roman" w:hAnsi="Times New Roman" w:cs="Times New Roman"/>
          <w:sz w:val="24"/>
          <w:szCs w:val="24"/>
          <w:lang w:eastAsia="bg-BG"/>
        </w:rPr>
        <w:t xml:space="preserve"> констатирани недостатъци; </w:t>
      </w:r>
    </w:p>
    <w:p w14:paraId="42C87B9B"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3.</w:t>
      </w:r>
      <w:r w:rsidRPr="00355331">
        <w:rPr>
          <w:rFonts w:ascii="Times New Roman" w:eastAsia="Times New Roman" w:hAnsi="Times New Roman" w:cs="Times New Roman"/>
          <w:sz w:val="24"/>
          <w:szCs w:val="24"/>
          <w:lang w:eastAsia="bg-BG"/>
        </w:rPr>
        <w:t xml:space="preserve"> не изпълни точно някое от задълженията си по договора; </w:t>
      </w:r>
    </w:p>
    <w:p w14:paraId="203AC446" w14:textId="77777777" w:rsidR="00355331" w:rsidRPr="00355331" w:rsidRDefault="00355331" w:rsidP="00355331">
      <w:pPr>
        <w:tabs>
          <w:tab w:val="left" w:pos="851"/>
        </w:tabs>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4.</w:t>
      </w:r>
      <w:r w:rsidRPr="00355331">
        <w:rPr>
          <w:rFonts w:ascii="Times New Roman" w:eastAsia="Times New Roman" w:hAnsi="Times New Roman" w:cs="Times New Roman"/>
          <w:sz w:val="24"/>
          <w:szCs w:val="24"/>
          <w:lang w:eastAsia="bg-BG"/>
        </w:rPr>
        <w:t xml:space="preserve"> използва подизпълнител, без да е декларирал това в офертата си, или използва подизпълнител, който е различен от този, посочен в офертата му; </w:t>
      </w:r>
    </w:p>
    <w:p w14:paraId="0988788A" w14:textId="0D36655C"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5.</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bCs/>
          <w:sz w:val="24"/>
          <w:szCs w:val="24"/>
          <w:lang w:eastAsia="bg-BG"/>
        </w:rPr>
        <w:t xml:space="preserve">при започване на процедура по ликвидация на </w:t>
      </w:r>
      <w:r w:rsidRPr="001D3F8A">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на член на обединението</w:t>
      </w:r>
      <w:r w:rsidRPr="00355331">
        <w:rPr>
          <w:rFonts w:ascii="Times New Roman" w:eastAsia="Times New Roman" w:hAnsi="Times New Roman" w:cs="Times New Roman"/>
          <w:bCs/>
          <w:sz w:val="24"/>
          <w:szCs w:val="24"/>
          <w:vertAlign w:val="superscript"/>
          <w:lang w:eastAsia="bg-BG"/>
        </w:rPr>
        <w:footnoteReference w:id="3"/>
      </w:r>
      <w:r w:rsidR="00B0329E">
        <w:rPr>
          <w:rFonts w:ascii="Times New Roman" w:eastAsia="Times New Roman" w:hAnsi="Times New Roman" w:cs="Times New Roman"/>
          <w:bCs/>
          <w:sz w:val="24"/>
          <w:szCs w:val="24"/>
          <w:lang w:eastAsia="bg-BG"/>
        </w:rPr>
        <w:t>;</w:t>
      </w:r>
    </w:p>
    <w:p w14:paraId="53850812" w14:textId="77777777"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bCs/>
          <w:sz w:val="24"/>
          <w:szCs w:val="24"/>
          <w:lang w:eastAsia="bg-BG"/>
        </w:rPr>
        <w:t>6.</w:t>
      </w:r>
      <w:r w:rsidRPr="00355331">
        <w:rPr>
          <w:rFonts w:ascii="Times New Roman" w:eastAsia="Times New Roman" w:hAnsi="Times New Roman" w:cs="Times New Roman"/>
          <w:bCs/>
          <w:sz w:val="24"/>
          <w:szCs w:val="24"/>
          <w:lang w:eastAsia="bg-BG"/>
        </w:rPr>
        <w:t xml:space="preserve"> при откриване на производство за обявяване в несъстоятелност на </w:t>
      </w:r>
      <w:r w:rsidRPr="001D3F8A">
        <w:rPr>
          <w:rFonts w:ascii="Times New Roman" w:eastAsia="Times New Roman" w:hAnsi="Times New Roman" w:cs="Times New Roman"/>
          <w:bCs/>
          <w:sz w:val="24"/>
          <w:szCs w:val="24"/>
          <w:lang w:eastAsia="bg-BG"/>
        </w:rPr>
        <w:t xml:space="preserve">ИЗПЪЛНИТЕЛЯ </w:t>
      </w:r>
      <w:r w:rsidRPr="00355331">
        <w:rPr>
          <w:rFonts w:ascii="Times New Roman" w:eastAsia="Times New Roman" w:hAnsi="Times New Roman" w:cs="Times New Roman"/>
          <w:bCs/>
          <w:sz w:val="24"/>
          <w:szCs w:val="24"/>
          <w:lang w:eastAsia="bg-BG"/>
        </w:rPr>
        <w:t xml:space="preserve">или на член на обединението, както и при обявяване в несъстоятелност на </w:t>
      </w:r>
      <w:r w:rsidRPr="001D3F8A">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член на обединението</w:t>
      </w:r>
      <w:r w:rsidRPr="00355331">
        <w:rPr>
          <w:rFonts w:ascii="Times New Roman" w:eastAsia="Times New Roman" w:hAnsi="Times New Roman" w:cs="Times New Roman"/>
          <w:bCs/>
          <w:sz w:val="24"/>
          <w:szCs w:val="24"/>
          <w:vertAlign w:val="superscript"/>
          <w:lang w:eastAsia="bg-BG"/>
        </w:rPr>
        <w:footnoteReference w:id="4"/>
      </w:r>
      <w:r w:rsidRPr="00355331">
        <w:rPr>
          <w:rFonts w:ascii="Times New Roman" w:eastAsia="Times New Roman" w:hAnsi="Times New Roman" w:cs="Times New Roman"/>
          <w:bCs/>
          <w:sz w:val="24"/>
          <w:szCs w:val="24"/>
          <w:lang w:eastAsia="bg-BG"/>
        </w:rPr>
        <w:t>;</w:t>
      </w:r>
    </w:p>
    <w:p w14:paraId="31936E63" w14:textId="6CA65C69"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7.</w:t>
      </w:r>
      <w:r w:rsidRPr="00355331">
        <w:rPr>
          <w:rFonts w:ascii="Times New Roman" w:eastAsia="Times New Roman" w:hAnsi="Times New Roman" w:cs="Times New Roman"/>
          <w:sz w:val="24"/>
          <w:szCs w:val="24"/>
          <w:lang w:eastAsia="bg-BG"/>
        </w:rPr>
        <w:t xml:space="preserve"> едностранно от </w:t>
      </w:r>
      <w:r w:rsidRPr="001D3F8A">
        <w:rPr>
          <w:rFonts w:ascii="Times New Roman" w:eastAsia="Times New Roman" w:hAnsi="Times New Roman" w:cs="Times New Roman"/>
          <w:sz w:val="24"/>
          <w:szCs w:val="24"/>
          <w:lang w:eastAsia="bg-BG"/>
        </w:rPr>
        <w:t>В</w:t>
      </w:r>
      <w:r w:rsidR="00B0329E" w:rsidRPr="001D3F8A">
        <w:rPr>
          <w:rFonts w:ascii="Times New Roman" w:eastAsia="Times New Roman" w:hAnsi="Times New Roman" w:cs="Times New Roman"/>
          <w:sz w:val="24"/>
          <w:szCs w:val="24"/>
          <w:lang w:eastAsia="bg-BG"/>
        </w:rPr>
        <w:t>ЪЗЛОЖИТЕЛЯ,</w:t>
      </w:r>
      <w:r w:rsidRPr="00355331">
        <w:rPr>
          <w:rFonts w:ascii="Times New Roman" w:eastAsia="Times New Roman" w:hAnsi="Times New Roman" w:cs="Times New Roman"/>
          <w:sz w:val="24"/>
          <w:szCs w:val="24"/>
          <w:lang w:eastAsia="bg-BG"/>
        </w:rPr>
        <w:t xml:space="preserve"> ако в резултат на непредвидени обстоятелства по смисъла на §2, т. 27 от Допълнителните разпоредби на ЗОП не е в състояние да изпълни своите задължения, като изпълнените до момента на прекратяване на договора работи се заплащат от</w:t>
      </w:r>
      <w:r w:rsidRPr="00B0329E">
        <w:rPr>
          <w:rFonts w:ascii="Times New Roman" w:eastAsia="Times New Roman" w:hAnsi="Times New Roman" w:cs="Times New Roman"/>
          <w:b/>
          <w:sz w:val="24"/>
          <w:szCs w:val="24"/>
          <w:lang w:eastAsia="bg-BG"/>
        </w:rPr>
        <w:t xml:space="preserve"> </w:t>
      </w:r>
      <w:r w:rsidRPr="001D3F8A">
        <w:rPr>
          <w:rFonts w:ascii="Times New Roman" w:eastAsia="Times New Roman" w:hAnsi="Times New Roman" w:cs="Times New Roman"/>
          <w:sz w:val="24"/>
          <w:szCs w:val="24"/>
          <w:lang w:eastAsia="bg-BG"/>
        </w:rPr>
        <w:t>В</w:t>
      </w:r>
      <w:r w:rsidR="00B0329E" w:rsidRPr="001D3F8A">
        <w:rPr>
          <w:rFonts w:ascii="Times New Roman" w:eastAsia="Times New Roman" w:hAnsi="Times New Roman" w:cs="Times New Roman"/>
          <w:sz w:val="24"/>
          <w:szCs w:val="24"/>
          <w:lang w:eastAsia="bg-BG"/>
        </w:rPr>
        <w:t>ЪЗЛОЖИТЕЛЯ</w:t>
      </w:r>
      <w:r w:rsidRPr="00355331">
        <w:rPr>
          <w:rFonts w:ascii="Times New Roman" w:eastAsia="Times New Roman" w:hAnsi="Times New Roman" w:cs="Times New Roman"/>
          <w:sz w:val="24"/>
          <w:szCs w:val="24"/>
          <w:lang w:eastAsia="bg-BG"/>
        </w:rPr>
        <w:t xml:space="preserve"> след установяване на размера им с подписване на двустранен протокол между страните;</w:t>
      </w:r>
    </w:p>
    <w:p w14:paraId="7FFE8941" w14:textId="04320C12"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8.</w:t>
      </w:r>
      <w:r w:rsidRPr="00355331">
        <w:rPr>
          <w:rFonts w:ascii="Times New Roman" w:eastAsia="Times New Roman" w:hAnsi="Times New Roman" w:cs="Times New Roman"/>
          <w:sz w:val="24"/>
          <w:szCs w:val="24"/>
          <w:lang w:eastAsia="bg-BG"/>
        </w:rPr>
        <w:t xml:space="preserve"> едностранно от </w:t>
      </w:r>
      <w:r w:rsidRPr="00B0329E">
        <w:rPr>
          <w:rFonts w:ascii="Times New Roman" w:eastAsia="Times New Roman" w:hAnsi="Times New Roman" w:cs="Times New Roman"/>
          <w:b/>
          <w:bCs/>
          <w:sz w:val="24"/>
          <w:szCs w:val="24"/>
          <w:lang w:eastAsia="bg-BG"/>
        </w:rPr>
        <w:t>ВЪЗЛОЖИТЕЛЯ</w:t>
      </w:r>
      <w:r w:rsidRPr="00355331">
        <w:rPr>
          <w:rFonts w:ascii="Times New Roman" w:eastAsia="Times New Roman" w:hAnsi="Times New Roman" w:cs="Times New Roman"/>
          <w:bCs/>
          <w:sz w:val="24"/>
          <w:szCs w:val="24"/>
          <w:lang w:eastAsia="bg-BG"/>
        </w:rPr>
        <w:t xml:space="preserve"> </w:t>
      </w:r>
      <w:r w:rsidRPr="00355331">
        <w:rPr>
          <w:rFonts w:ascii="Times New Roman" w:eastAsia="Times New Roman" w:hAnsi="Times New Roman" w:cs="Times New Roman"/>
          <w:sz w:val="24"/>
          <w:szCs w:val="24"/>
          <w:lang w:eastAsia="bg-BG"/>
        </w:rPr>
        <w:t xml:space="preserve">при неоснователен отказ на </w:t>
      </w:r>
      <w:r w:rsidRPr="00B0329E">
        <w:rPr>
          <w:rFonts w:ascii="Times New Roman" w:eastAsia="Times New Roman" w:hAnsi="Times New Roman" w:cs="Times New Roman"/>
          <w:b/>
          <w:sz w:val="24"/>
          <w:szCs w:val="24"/>
          <w:lang w:eastAsia="bg-BG"/>
        </w:rPr>
        <w:t>ИЗПЪЛНИТЕЛЯ</w:t>
      </w:r>
      <w:r w:rsidRPr="00355331">
        <w:rPr>
          <w:rFonts w:ascii="Times New Roman" w:eastAsia="Times New Roman" w:hAnsi="Times New Roman" w:cs="Times New Roman"/>
          <w:sz w:val="24"/>
          <w:szCs w:val="24"/>
          <w:lang w:eastAsia="bg-BG"/>
        </w:rPr>
        <w:t xml:space="preserve"> от подписване на допълнително споразумение, уреждащо промяна на договора, поради непредвидени  обстоятелства, съгласно чл. 116 от ЗОП;</w:t>
      </w:r>
    </w:p>
    <w:p w14:paraId="62E472C7" w14:textId="699B41A3" w:rsidR="00355331" w:rsidRPr="001D3F8A"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lastRenderedPageBreak/>
        <w:t>9.</w:t>
      </w:r>
      <w:r w:rsidRPr="00355331">
        <w:rPr>
          <w:rFonts w:ascii="Times New Roman" w:eastAsia="Times New Roman" w:hAnsi="Times New Roman" w:cs="Times New Roman"/>
          <w:sz w:val="24"/>
          <w:szCs w:val="24"/>
          <w:lang w:eastAsia="bg-BG"/>
        </w:rPr>
        <w:t xml:space="preserve"> едностранно </w:t>
      </w:r>
      <w:r w:rsidRPr="00355331">
        <w:rPr>
          <w:rFonts w:ascii="Times New Roman" w:eastAsia="Times New Roman" w:hAnsi="Times New Roman" w:cs="Times New Roman"/>
          <w:bCs/>
          <w:sz w:val="24"/>
          <w:szCs w:val="24"/>
          <w:lang w:eastAsia="bg-BG"/>
        </w:rPr>
        <w:t xml:space="preserve">от </w:t>
      </w:r>
      <w:r w:rsidRPr="001D3F8A">
        <w:rPr>
          <w:rFonts w:ascii="Times New Roman" w:eastAsia="Times New Roman" w:hAnsi="Times New Roman" w:cs="Times New Roman"/>
          <w:bCs/>
          <w:sz w:val="24"/>
          <w:szCs w:val="24"/>
          <w:lang w:eastAsia="bg-BG"/>
        </w:rPr>
        <w:t xml:space="preserve">ВЪЗЛОЖИТЕЛЯ без предизвестие и без да дължи обезщетение за претърпените вреди от прекратяването на договора </w:t>
      </w:r>
      <w:r w:rsidR="00B0329E" w:rsidRPr="001D3F8A">
        <w:rPr>
          <w:rFonts w:ascii="Times New Roman" w:eastAsia="Times New Roman" w:hAnsi="Times New Roman" w:cs="Times New Roman"/>
          <w:bCs/>
          <w:sz w:val="24"/>
          <w:szCs w:val="24"/>
          <w:lang w:eastAsia="bg-BG"/>
        </w:rPr>
        <w:t>с</w:t>
      </w:r>
      <w:r w:rsidRPr="001D3F8A">
        <w:rPr>
          <w:rFonts w:ascii="Times New Roman" w:eastAsia="Times New Roman" w:hAnsi="Times New Roman" w:cs="Times New Roman"/>
          <w:bCs/>
          <w:sz w:val="24"/>
          <w:szCs w:val="24"/>
          <w:lang w:eastAsia="bg-BG"/>
        </w:rPr>
        <w:t xml:space="preserve"> ИЗПЪЛНИТЕЛЯ – при възникване на обстоятелствата по чл. 118, ал. 1, т. 2 и т. 3 от ЗОП. </w:t>
      </w:r>
    </w:p>
    <w:p w14:paraId="71143958" w14:textId="47AFD314" w:rsidR="00355331" w:rsidRPr="001D3F8A"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3</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ВЪЗЛОЖИТЕЛЯТ може да прекрати договора едностранно с 30 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14:paraId="2FE8EB3E" w14:textId="4D7ACD63"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4</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lang w:eastAsia="bg-BG"/>
        </w:rPr>
        <w:t>ВЪЗЛОЖИТЕЛЯТ</w:t>
      </w:r>
      <w:r w:rsidRPr="005C40BB">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eastAsia="bg-BG"/>
        </w:rPr>
        <w:t>може да прекрати едностранно договора без предизвестие, когато:</w:t>
      </w:r>
    </w:p>
    <w:p w14:paraId="1595702F" w14:textId="15D11319"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1. възникне конфликт на интереси по смисъла на Общите насоки за избягване на конфликт на интереси по смисъла на </w:t>
      </w:r>
      <w:r w:rsidR="001D3F8A" w:rsidRPr="008D2043">
        <w:rPr>
          <w:rFonts w:ascii="Times New Roman" w:eastAsia="Calibri" w:hAnsi="Times New Roman" w:cs="Times New Roman"/>
          <w:sz w:val="24"/>
          <w:szCs w:val="24"/>
        </w:rPr>
        <w:t xml:space="preserve">чл. </w:t>
      </w:r>
      <w:r w:rsidR="001D3F8A">
        <w:rPr>
          <w:rFonts w:ascii="Times New Roman" w:eastAsia="Calibri" w:hAnsi="Times New Roman" w:cs="Times New Roman"/>
          <w:sz w:val="24"/>
          <w:szCs w:val="24"/>
        </w:rPr>
        <w:t>61</w:t>
      </w:r>
      <w:r w:rsidR="001D3F8A" w:rsidRPr="008D2043">
        <w:rPr>
          <w:rFonts w:ascii="Times New Roman" w:eastAsia="Calibri" w:hAnsi="Times New Roman" w:cs="Times New Roman"/>
          <w:sz w:val="24"/>
          <w:szCs w:val="24"/>
        </w:rPr>
        <w:t xml:space="preserve"> от Регламент (Е</w:t>
      </w:r>
      <w:r w:rsidR="001D3F8A">
        <w:rPr>
          <w:rFonts w:ascii="Times New Roman" w:eastAsia="Calibri" w:hAnsi="Times New Roman" w:cs="Times New Roman"/>
          <w:sz w:val="24"/>
          <w:szCs w:val="24"/>
        </w:rPr>
        <w:t>С</w:t>
      </w:r>
      <w:r w:rsidR="001D3F8A" w:rsidRPr="008D2043">
        <w:rPr>
          <w:rFonts w:ascii="Times New Roman" w:eastAsia="Calibri" w:hAnsi="Times New Roman" w:cs="Times New Roman"/>
          <w:sz w:val="24"/>
          <w:szCs w:val="24"/>
        </w:rPr>
        <w:t xml:space="preserve">, Евратом) </w:t>
      </w:r>
      <w:r w:rsidR="001D3F8A">
        <w:rPr>
          <w:rFonts w:ascii="Times New Roman" w:eastAsia="Calibri" w:hAnsi="Times New Roman" w:cs="Times New Roman"/>
          <w:sz w:val="24"/>
          <w:szCs w:val="24"/>
        </w:rPr>
        <w:t>2018</w:t>
      </w:r>
      <w:r w:rsidR="001D3F8A" w:rsidRPr="008D2043">
        <w:rPr>
          <w:rFonts w:ascii="Times New Roman" w:eastAsia="Calibri" w:hAnsi="Times New Roman" w:cs="Times New Roman"/>
          <w:sz w:val="24"/>
          <w:szCs w:val="24"/>
        </w:rPr>
        <w:t>/</w:t>
      </w:r>
      <w:r w:rsidR="001D3F8A">
        <w:rPr>
          <w:rFonts w:ascii="Times New Roman" w:eastAsia="Calibri" w:hAnsi="Times New Roman" w:cs="Times New Roman"/>
          <w:sz w:val="24"/>
          <w:szCs w:val="24"/>
        </w:rPr>
        <w:t>1046</w:t>
      </w:r>
      <w:r w:rsidR="001D3F8A" w:rsidRPr="008D2043">
        <w:rPr>
          <w:rFonts w:ascii="Times New Roman" w:eastAsia="Calibri" w:hAnsi="Times New Roman" w:cs="Times New Roman"/>
          <w:sz w:val="24"/>
          <w:szCs w:val="24"/>
        </w:rPr>
        <w:t xml:space="preserve"> г. на Европейския парламент и на Съвета </w:t>
      </w:r>
      <w:r w:rsidR="001D3F8A">
        <w:rPr>
          <w:rFonts w:ascii="Times New Roman" w:eastAsia="Calibri" w:hAnsi="Times New Roman" w:cs="Times New Roman"/>
          <w:sz w:val="24"/>
          <w:szCs w:val="24"/>
        </w:rPr>
        <w:t xml:space="preserve">от </w:t>
      </w:r>
      <w:r w:rsidR="001D3F8A" w:rsidRPr="009D6007">
        <w:rPr>
          <w:rFonts w:ascii="Times New Roman" w:eastAsia="Calibri" w:hAnsi="Times New Roman" w:cs="Times New Roman"/>
          <w:sz w:val="24"/>
          <w:szCs w:val="24"/>
        </w:rPr>
        <w:t>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Pr="00355331">
        <w:rPr>
          <w:rFonts w:ascii="Times New Roman" w:eastAsia="Times New Roman" w:hAnsi="Times New Roman" w:cs="Times New Roman"/>
          <w:sz w:val="24"/>
          <w:szCs w:val="24"/>
          <w:lang w:eastAsia="bg-BG"/>
        </w:rPr>
        <w:t xml:space="preserve">. В този случай </w:t>
      </w:r>
      <w:r w:rsidRPr="00DB366E">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дължи неустойка в размер на 5 % (пет процента) от стойността на договора.</w:t>
      </w:r>
    </w:p>
    <w:p w14:paraId="20FD7991" w14:textId="10D655E4" w:rsidR="00355331" w:rsidRPr="00DB366E"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2.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е приложил изключението по чл. 4 от същия закон. </w:t>
      </w:r>
      <w:r w:rsidRPr="00DB366E">
        <w:rPr>
          <w:rFonts w:ascii="Times New Roman" w:eastAsia="Times New Roman" w:hAnsi="Times New Roman" w:cs="Times New Roman"/>
          <w:sz w:val="24"/>
          <w:szCs w:val="24"/>
          <w:lang w:eastAsia="bg-BG"/>
        </w:rPr>
        <w:t>В този случай ВЪЗЛОЖИТЕЛЯТ не дължи връщане на гаранцията за изпълнение и заплащане на извършените работи, а получените плащания подлежат на незабавно възстановяване от ИЗПЪЛНИТЕЛЯ ведно със законната лихва. В случай че обществената поръчка е изпълнена ИЗПЪЛНИТЕЛЯТ трябва да възстанови всички получени суми ведно със законната лихва, като ВЪЗЛОЖИТЕЛЯТ не дължи компенсации и обезщетения</w:t>
      </w:r>
      <w:r w:rsidR="00DB366E">
        <w:rPr>
          <w:rFonts w:ascii="Times New Roman" w:eastAsia="Times New Roman" w:hAnsi="Times New Roman" w:cs="Times New Roman"/>
          <w:sz w:val="24"/>
          <w:szCs w:val="24"/>
          <w:lang w:val="en-US" w:eastAsia="bg-BG"/>
        </w:rPr>
        <w:t>.</w:t>
      </w:r>
    </w:p>
    <w:p w14:paraId="2531F60E" w14:textId="77777777" w:rsidR="00355331" w:rsidRDefault="00355331" w:rsidP="00355331">
      <w:pPr>
        <w:spacing w:after="0" w:line="360" w:lineRule="auto"/>
        <w:jc w:val="center"/>
        <w:rPr>
          <w:rStyle w:val="FontStyle86"/>
          <w:sz w:val="24"/>
          <w:szCs w:val="24"/>
          <w:lang w:val="en-US"/>
        </w:rPr>
      </w:pPr>
    </w:p>
    <w:p w14:paraId="73B85EB4" w14:textId="3BFC5C83" w:rsidR="003E0327" w:rsidRPr="008D2043" w:rsidRDefault="008D2043" w:rsidP="00355331">
      <w:pPr>
        <w:spacing w:after="0" w:line="360" w:lineRule="auto"/>
        <w:jc w:val="center"/>
        <w:rPr>
          <w:rStyle w:val="FontStyle86"/>
          <w:sz w:val="24"/>
          <w:szCs w:val="24"/>
        </w:rPr>
      </w:pPr>
      <w:r w:rsidRPr="008D2043">
        <w:rPr>
          <w:rStyle w:val="FontStyle86"/>
          <w:sz w:val="24"/>
          <w:szCs w:val="24"/>
          <w:lang w:val="en-US"/>
        </w:rPr>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571B370F" w:rsidR="003E0327" w:rsidRPr="008D2043" w:rsidRDefault="003E0327" w:rsidP="008D2043">
      <w:pPr>
        <w:pStyle w:val="Style6"/>
        <w:widowControl/>
        <w:spacing w:before="122" w:line="360" w:lineRule="auto"/>
        <w:rPr>
          <w:rStyle w:val="FontStyle126"/>
          <w:sz w:val="24"/>
          <w:szCs w:val="24"/>
        </w:rPr>
      </w:pPr>
      <w:r w:rsidRPr="008D2043">
        <w:rPr>
          <w:rStyle w:val="FontStyle86"/>
          <w:sz w:val="24"/>
          <w:szCs w:val="24"/>
        </w:rPr>
        <w:t xml:space="preserve">Чл. </w:t>
      </w:r>
      <w:r w:rsidR="00FC5A4A">
        <w:rPr>
          <w:rStyle w:val="FontStyle86"/>
          <w:sz w:val="24"/>
          <w:szCs w:val="24"/>
        </w:rPr>
        <w:t>28</w:t>
      </w:r>
      <w:r w:rsidRPr="008D2043">
        <w:rPr>
          <w:rStyle w:val="FontStyle86"/>
          <w:sz w:val="24"/>
          <w:szCs w:val="24"/>
        </w:rPr>
        <w:t xml:space="preserve">. </w:t>
      </w:r>
      <w:r w:rsidRPr="008D2043">
        <w:rPr>
          <w:rStyle w:val="FontStyle126"/>
          <w:sz w:val="24"/>
          <w:szCs w:val="24"/>
        </w:rPr>
        <w:t xml:space="preserve">Страните по този договор ще решават споровете, възникнали при и по повод изпълнението на договора, или свързани с неговото тълкуване, недействителност, </w:t>
      </w:r>
      <w:r w:rsidRPr="008D2043">
        <w:rPr>
          <w:rStyle w:val="FontStyle126"/>
          <w:sz w:val="24"/>
          <w:szCs w:val="24"/>
        </w:rPr>
        <w:lastRenderedPageBreak/>
        <w:t>неизпълнение или прекр</w:t>
      </w:r>
      <w:r w:rsidR="002F75BE">
        <w:rPr>
          <w:rStyle w:val="FontStyle126"/>
          <w:sz w:val="24"/>
          <w:szCs w:val="24"/>
        </w:rPr>
        <w:t>атяване, по взаимно съгласие и с</w:t>
      </w:r>
      <w:r w:rsidRPr="008D2043">
        <w:rPr>
          <w:rStyle w:val="FontStyle126"/>
          <w:sz w:val="24"/>
          <w:szCs w:val="24"/>
        </w:rPr>
        <w:t xml:space="preserve">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716C44A3" w14:textId="77777777" w:rsidR="003E0327" w:rsidRPr="008D2043" w:rsidRDefault="003E0327" w:rsidP="008D2043">
      <w:pPr>
        <w:pStyle w:val="Style6"/>
        <w:widowControl/>
        <w:spacing w:line="360" w:lineRule="auto"/>
      </w:pPr>
    </w:p>
    <w:p w14:paraId="61920D7C" w14:textId="226DE765" w:rsidR="003E0327" w:rsidRPr="008D2043" w:rsidRDefault="003E0327" w:rsidP="008D2043">
      <w:pPr>
        <w:pStyle w:val="Style6"/>
        <w:widowControl/>
        <w:spacing w:before="17" w:line="360" w:lineRule="auto"/>
        <w:rPr>
          <w:rStyle w:val="FontStyle126"/>
          <w:sz w:val="24"/>
          <w:szCs w:val="24"/>
        </w:rPr>
      </w:pPr>
      <w:r w:rsidRPr="008D2043">
        <w:rPr>
          <w:rStyle w:val="FontStyle86"/>
          <w:sz w:val="24"/>
          <w:szCs w:val="24"/>
        </w:rPr>
        <w:t xml:space="preserve">Чл. </w:t>
      </w:r>
      <w:r w:rsidR="00FC5A4A">
        <w:rPr>
          <w:rStyle w:val="FontStyle86"/>
          <w:sz w:val="24"/>
          <w:szCs w:val="24"/>
        </w:rPr>
        <w:t>29</w:t>
      </w:r>
      <w:r w:rsidRPr="008D2043">
        <w:rPr>
          <w:rStyle w:val="FontStyle86"/>
          <w:sz w:val="24"/>
          <w:szCs w:val="24"/>
        </w:rPr>
        <w:t xml:space="preserve">. </w:t>
      </w:r>
      <w:r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7591C17A" w14:textId="63010266" w:rsidR="003E0327" w:rsidRDefault="003E0327" w:rsidP="003E0327">
      <w:pPr>
        <w:spacing w:after="0" w:line="240" w:lineRule="auto"/>
        <w:rPr>
          <w:rFonts w:ascii="Times New Roman" w:eastAsia="Times New Roman" w:hAnsi="Times New Roman" w:cs="Times New Roman"/>
          <w:b/>
          <w:sz w:val="24"/>
          <w:szCs w:val="24"/>
          <w:lang w:eastAsia="bg-BG"/>
        </w:rPr>
      </w:pPr>
    </w:p>
    <w:p w14:paraId="3DE1415A" w14:textId="67DC6E85" w:rsidR="00EE574A" w:rsidRPr="00FA0855" w:rsidRDefault="00EE574A" w:rsidP="00B72879">
      <w:pPr>
        <w:keepNext/>
        <w:keepLines/>
        <w:spacing w:before="240" w:after="240" w:line="256"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3EE7F9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45ED4A5" w14:textId="1AAF8176"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3</w:t>
      </w:r>
      <w:r w:rsidR="00FC5A4A">
        <w:rPr>
          <w:rFonts w:ascii="Times New Roman" w:eastAsia="Times New Roman" w:hAnsi="Times New Roman" w:cs="Times New Roman"/>
          <w:b/>
          <w:noProof/>
          <w:sz w:val="24"/>
          <w:szCs w:val="24"/>
        </w:rPr>
        <w:t>0</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09D7D71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разпоредбите на Приложенията имат предимство пред разпоредбите на Договора.</w:t>
      </w:r>
    </w:p>
    <w:p w14:paraId="6AB6E8CF"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highlight w:val="magenta"/>
          <w:u w:val="single"/>
          <w:lang w:eastAsia="en-GB"/>
        </w:rPr>
      </w:pPr>
    </w:p>
    <w:p w14:paraId="060E3B9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B1018DE"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396EBC4" w14:textId="3C79A77C" w:rsidR="00EE574A" w:rsidRPr="002F75BE" w:rsidRDefault="00EE574A" w:rsidP="002F75BE">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 xml:space="preserve">Чл. </w:t>
      </w:r>
      <w:r w:rsidR="00606335">
        <w:rPr>
          <w:rFonts w:ascii="Times New Roman" w:eastAsia="Times New Roman" w:hAnsi="Times New Roman" w:cs="Times New Roman"/>
          <w:b/>
          <w:noProof/>
          <w:sz w:val="24"/>
          <w:szCs w:val="24"/>
          <w:lang w:val="en-US"/>
        </w:rPr>
        <w:t>3</w:t>
      </w:r>
      <w:r w:rsidR="00FC5A4A">
        <w:rPr>
          <w:rFonts w:ascii="Times New Roman" w:eastAsia="Times New Roman" w:hAnsi="Times New Roman" w:cs="Times New Roman"/>
          <w:b/>
          <w:noProof/>
          <w:sz w:val="24"/>
          <w:szCs w:val="24"/>
        </w:rPr>
        <w:t>1</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2FDFA66E" w14:textId="77777777" w:rsidR="00EE574A" w:rsidRPr="002F75BE" w:rsidRDefault="00EE574A" w:rsidP="00AE64C6">
      <w:pPr>
        <w:suppressAutoHyphens/>
        <w:spacing w:after="0" w:line="360" w:lineRule="auto"/>
        <w:jc w:val="both"/>
        <w:rPr>
          <w:rFonts w:ascii="Times New Roman" w:eastAsia="Times New Roman" w:hAnsi="Times New Roman" w:cs="Times New Roman"/>
          <w:noProof/>
          <w:sz w:val="24"/>
          <w:szCs w:val="24"/>
          <w:u w:val="single"/>
          <w:lang w:eastAsia="cs-CZ"/>
        </w:rPr>
      </w:pPr>
    </w:p>
    <w:p w14:paraId="5BA7778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42A0F2B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rPr>
      </w:pPr>
    </w:p>
    <w:p w14:paraId="338D6387" w14:textId="06C253DD"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lastRenderedPageBreak/>
        <w:t xml:space="preserve">Чл. </w:t>
      </w:r>
      <w:r w:rsidR="003E0327">
        <w:rPr>
          <w:rFonts w:ascii="Times New Roman" w:eastAsia="Times New Roman" w:hAnsi="Times New Roman" w:cs="Times New Roman"/>
          <w:b/>
          <w:noProof/>
          <w:sz w:val="24"/>
          <w:szCs w:val="24"/>
          <w:lang w:val="en-US"/>
        </w:rPr>
        <w:t>3</w:t>
      </w:r>
      <w:r w:rsidR="00FC5A4A">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en-GB"/>
        </w:rPr>
        <w:t xml:space="preserve">(1) </w:t>
      </w:r>
      <w:r w:rsidRPr="00FA0855">
        <w:rPr>
          <w:rFonts w:ascii="Times New Roman" w:eastAsia="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FA0855">
        <w:rPr>
          <w:rFonts w:ascii="Times New Roman" w:eastAsia="Times New Roman" w:hAnsi="Times New Roman" w:cs="Times New Roman"/>
          <w:b/>
          <w:bCs/>
          <w:noProof/>
          <w:sz w:val="24"/>
          <w:szCs w:val="24"/>
          <w:lang w:eastAsia="en-GB"/>
        </w:rPr>
        <w:t>Конфиденциална информация</w:t>
      </w:r>
      <w:r w:rsidRPr="00FA0855">
        <w:rPr>
          <w:rFonts w:ascii="Times New Roman" w:eastAsia="Times New Roman" w:hAnsi="Times New Roman" w:cs="Times New Roman"/>
          <w:bCs/>
          <w:noProof/>
          <w:sz w:val="24"/>
          <w:szCs w:val="24"/>
          <w:lang w:eastAsia="en-GB"/>
        </w:rPr>
        <w:t xml:space="preserve">“). </w:t>
      </w:r>
    </w:p>
    <w:p w14:paraId="522FF939" w14:textId="77777777" w:rsidR="00EE574A" w:rsidRPr="00DB366E"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w:t>
      </w:r>
      <w:r w:rsidRPr="00DB366E">
        <w:rPr>
          <w:rFonts w:ascii="Times New Roman" w:eastAsia="Times New Roman" w:hAnsi="Times New Roman" w:cs="Times New Roman"/>
          <w:bCs/>
          <w:noProof/>
          <w:sz w:val="24"/>
          <w:szCs w:val="24"/>
          <w:lang w:eastAsia="en-GB"/>
        </w:rPr>
        <w:t>ИЗПЪЛНИТЕЛЯ.</w:t>
      </w:r>
    </w:p>
    <w:p w14:paraId="1578EEF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09A9BAF6"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w:t>
      </w:r>
      <w:r w:rsidR="00DB366E">
        <w:rPr>
          <w:rFonts w:ascii="Times New Roman" w:eastAsia="Times New Roman" w:hAnsi="Times New Roman" w:cs="Times New Roman"/>
          <w:noProof/>
          <w:sz w:val="24"/>
          <w:szCs w:val="24"/>
          <w:lang w:eastAsia="en-GB"/>
        </w:rPr>
        <w:t>к</w:t>
      </w:r>
      <w:r w:rsidR="00DB366E" w:rsidRPr="00FA0855">
        <w:rPr>
          <w:rFonts w:ascii="Times New Roman" w:eastAsia="Times New Roman" w:hAnsi="Times New Roman" w:cs="Times New Roman"/>
          <w:noProof/>
          <w:sz w:val="24"/>
          <w:szCs w:val="24"/>
          <w:lang w:eastAsia="en-GB"/>
        </w:rPr>
        <w:t xml:space="preserve">онфиденциална </w:t>
      </w:r>
      <w:r w:rsidRPr="00FA0855">
        <w:rPr>
          <w:rFonts w:ascii="Times New Roman" w:eastAsia="Times New Roman" w:hAnsi="Times New Roman" w:cs="Times New Roman"/>
          <w:noProof/>
          <w:sz w:val="24"/>
          <w:szCs w:val="24"/>
          <w:lang w:eastAsia="en-GB"/>
        </w:rPr>
        <w:t>информация, когато:</w:t>
      </w:r>
    </w:p>
    <w:p w14:paraId="2872048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14:paraId="392475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14:paraId="46B5D987"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966EADB"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В случаите по точки 2 или 3 Страната, която следва да предостави информацията, уведомява незабавно другата Страна по Договора</w:t>
      </w:r>
      <w:r w:rsidRPr="00FA0855">
        <w:rPr>
          <w:rFonts w:ascii="Times New Roman" w:eastAsia="Times New Roman" w:hAnsi="Times New Roman" w:cs="Times New Roman"/>
          <w:bCs/>
          <w:noProof/>
          <w:sz w:val="24"/>
          <w:szCs w:val="24"/>
          <w:lang w:eastAsia="en-GB"/>
        </w:rPr>
        <w:t>.</w:t>
      </w:r>
    </w:p>
    <w:p w14:paraId="757F69E5" w14:textId="4F762C82" w:rsidR="00EE574A" w:rsidRPr="00FA0855" w:rsidRDefault="00EE574A" w:rsidP="005F610F">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t>(4)</w:t>
      </w:r>
      <w:r w:rsidRPr="00FA0855">
        <w:rPr>
          <w:rFonts w:ascii="Times New Roman" w:eastAsia="Times New Roman" w:hAnsi="Times New Roman" w:cs="Times New Roman"/>
          <w:bCs/>
          <w:noProof/>
          <w:sz w:val="24"/>
          <w:szCs w:val="24"/>
          <w:lang w:eastAsia="en-GB"/>
        </w:rPr>
        <w:t xml:space="preserve"> Задълженията по тази клауза се отнасят до </w:t>
      </w:r>
      <w:r w:rsidRPr="00DB366E">
        <w:rPr>
          <w:rFonts w:ascii="Times New Roman" w:eastAsia="Times New Roman" w:hAnsi="Times New Roman" w:cs="Times New Roman"/>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 xml:space="preserve"> всички негови поделения, контролирани от него фирми и организации, всички негови служители и </w:t>
      </w:r>
      <w:r w:rsidRPr="00FA0855">
        <w:rPr>
          <w:rFonts w:ascii="Times New Roman" w:eastAsia="Times New Roman" w:hAnsi="Times New Roman" w:cs="Times New Roman"/>
          <w:bCs/>
          <w:noProof/>
          <w:sz w:val="24"/>
          <w:szCs w:val="24"/>
          <w:lang w:eastAsia="en-GB"/>
        </w:rPr>
        <w:lastRenderedPageBreak/>
        <w:t xml:space="preserve">наети от него физически или юридически лица, като </w:t>
      </w:r>
      <w:r w:rsidRPr="00DB366E">
        <w:rPr>
          <w:rFonts w:ascii="Times New Roman" w:eastAsia="Times New Roman" w:hAnsi="Times New Roman" w:cs="Times New Roman"/>
          <w:bCs/>
          <w:noProof/>
          <w:sz w:val="24"/>
          <w:szCs w:val="24"/>
          <w:lang w:eastAsia="en-GB"/>
        </w:rPr>
        <w:t>ИЗПЪЛНИТЕЛЯТ</w:t>
      </w:r>
      <w:r w:rsidRPr="00FA0855">
        <w:rPr>
          <w:rFonts w:ascii="Times New Roman" w:eastAsia="Times New Roman" w:hAnsi="Times New Roman" w:cs="Times New Roman"/>
          <w:bCs/>
          <w:noProof/>
          <w:sz w:val="24"/>
          <w:szCs w:val="24"/>
          <w:lang w:eastAsia="en-GB"/>
        </w:rPr>
        <w:t xml:space="preserve"> отговаря за изпълнението на тези задължения от страна на такива лица. Задълженията, свързани с неразкриване на </w:t>
      </w:r>
      <w:r w:rsidR="00DB366E">
        <w:rPr>
          <w:rFonts w:ascii="Times New Roman" w:eastAsia="Times New Roman" w:hAnsi="Times New Roman" w:cs="Times New Roman"/>
          <w:bCs/>
          <w:noProof/>
          <w:sz w:val="24"/>
          <w:szCs w:val="24"/>
          <w:lang w:eastAsia="en-GB"/>
        </w:rPr>
        <w:t>к</w:t>
      </w:r>
      <w:r w:rsidR="00DB366E" w:rsidRPr="00FA0855">
        <w:rPr>
          <w:rFonts w:ascii="Times New Roman" w:eastAsia="Times New Roman" w:hAnsi="Times New Roman" w:cs="Times New Roman"/>
          <w:bCs/>
          <w:noProof/>
          <w:sz w:val="24"/>
          <w:szCs w:val="24"/>
          <w:lang w:eastAsia="en-GB"/>
        </w:rPr>
        <w:t xml:space="preserve">онфиденциалната </w:t>
      </w:r>
      <w:r w:rsidRPr="00FA0855">
        <w:rPr>
          <w:rFonts w:ascii="Times New Roman" w:eastAsia="Times New Roman" w:hAnsi="Times New Roman" w:cs="Times New Roman"/>
          <w:bCs/>
          <w:noProof/>
          <w:sz w:val="24"/>
          <w:szCs w:val="24"/>
          <w:lang w:eastAsia="en-GB"/>
        </w:rPr>
        <w:t xml:space="preserve">информация остават в сила и след прекратяване на Договора на каквото и да е основание. </w:t>
      </w:r>
    </w:p>
    <w:p w14:paraId="340E6FA7"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highlight w:val="magenta"/>
          <w:u w:val="single"/>
          <w:lang w:eastAsia="en-GB"/>
        </w:rPr>
      </w:pPr>
    </w:p>
    <w:p w14:paraId="28DE1E14"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6C34B8E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bookmarkStart w:id="2" w:name="_DV_M169"/>
      <w:bookmarkStart w:id="3" w:name="_DV_M170"/>
      <w:bookmarkEnd w:id="2"/>
      <w:bookmarkEnd w:id="3"/>
    </w:p>
    <w:p w14:paraId="3DA5AB37" w14:textId="257F41C8"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DB366E">
        <w:rPr>
          <w:rFonts w:ascii="Times New Roman" w:eastAsia="Times New Roman" w:hAnsi="Times New Roman" w:cs="Times New Roman"/>
          <w:b/>
          <w:noProof/>
          <w:sz w:val="24"/>
          <w:szCs w:val="24"/>
        </w:rPr>
        <w:t xml:space="preserve"> </w:t>
      </w:r>
      <w:r w:rsidR="00606335">
        <w:rPr>
          <w:rFonts w:ascii="Times New Roman" w:eastAsia="Times New Roman" w:hAnsi="Times New Roman" w:cs="Times New Roman"/>
          <w:b/>
          <w:noProof/>
          <w:sz w:val="24"/>
          <w:szCs w:val="24"/>
          <w:lang w:val="en-US"/>
        </w:rPr>
        <w:t>3</w:t>
      </w:r>
      <w:r w:rsidR="00FC5A4A">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5E07EE2B" w14:textId="473C9F3C"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148C70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100753F9"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lang w:eastAsia="cs-CZ"/>
        </w:rPr>
      </w:pPr>
    </w:p>
    <w:p w14:paraId="042D2C6F" w14:textId="1E0B5E7D"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Чл.</w:t>
      </w:r>
      <w:r w:rsidR="00DB366E">
        <w:rPr>
          <w:rFonts w:ascii="Times New Roman" w:eastAsia="Times New Roman" w:hAnsi="Times New Roman" w:cs="Times New Roman"/>
          <w:b/>
          <w:noProof/>
          <w:sz w:val="24"/>
          <w:szCs w:val="24"/>
        </w:rPr>
        <w:t xml:space="preserve"> </w:t>
      </w:r>
      <w:r w:rsidR="00606335">
        <w:rPr>
          <w:rFonts w:ascii="Times New Roman" w:eastAsia="Times New Roman" w:hAnsi="Times New Roman" w:cs="Times New Roman"/>
          <w:b/>
          <w:noProof/>
          <w:sz w:val="24"/>
          <w:szCs w:val="24"/>
          <w:lang w:val="en-US"/>
        </w:rPr>
        <w:t>3</w:t>
      </w:r>
      <w:r w:rsidR="00FC5A4A">
        <w:rPr>
          <w:rFonts w:ascii="Times New Roman" w:eastAsia="Times New Roman" w:hAnsi="Times New Roman" w:cs="Times New Roman"/>
          <w:b/>
          <w:noProof/>
          <w:sz w:val="24"/>
          <w:szCs w:val="24"/>
        </w:rPr>
        <w:t>4</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r w:rsidRPr="00DB366E">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540E61E9" w14:textId="7FA147C2"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В случай</w:t>
      </w:r>
      <w:r w:rsidR="00DA2C6B" w:rsidRPr="00FA0855">
        <w:rPr>
          <w:rFonts w:ascii="Times New Roman" w:eastAsia="Times New Roman" w:hAnsi="Times New Roman" w:cs="Times New Roman"/>
          <w:noProof/>
          <w:sz w:val="24"/>
          <w:szCs w:val="24"/>
          <w:lang w:val="en-US" w:eastAsia="cs-CZ"/>
        </w:rPr>
        <w:t>,</w:t>
      </w:r>
      <w:r w:rsidRPr="00FA0855">
        <w:rPr>
          <w:rFonts w:ascii="Times New Roman" w:eastAsia="Times New Roman" w:hAnsi="Times New Roman" w:cs="Times New Roman"/>
          <w:noProof/>
          <w:sz w:val="24"/>
          <w:szCs w:val="24"/>
          <w:lang w:eastAsia="cs-CZ"/>
        </w:rPr>
        <w:t xml:space="preserve"> че бъде установено с влязло в сила съдебно решение или в случай че </w:t>
      </w:r>
      <w:r w:rsidRPr="00DB366E">
        <w:rPr>
          <w:rFonts w:ascii="Times New Roman" w:eastAsia="Times New Roman" w:hAnsi="Times New Roman" w:cs="Times New Roman"/>
          <w:noProof/>
          <w:sz w:val="24"/>
          <w:szCs w:val="24"/>
          <w:lang w:eastAsia="cs-CZ"/>
        </w:rPr>
        <w:t>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46CEFB5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14:paraId="6C237265" w14:textId="6D6F1A8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lastRenderedPageBreak/>
        <w:t>(3)</w:t>
      </w:r>
      <w:r w:rsidRPr="00FA0855">
        <w:rPr>
          <w:rFonts w:ascii="Times New Roman" w:eastAsia="Times New Roman" w:hAnsi="Times New Roman" w:cs="Times New Roman"/>
          <w:b/>
          <w:bCs/>
          <w:noProof/>
          <w:sz w:val="24"/>
          <w:szCs w:val="24"/>
          <w:lang w:eastAsia="cs-CZ"/>
        </w:rPr>
        <w:t xml:space="preserve"> </w:t>
      </w:r>
      <w:r w:rsidRPr="00DB366E">
        <w:rPr>
          <w:rFonts w:ascii="Times New Roman" w:eastAsia="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3 (</w:t>
      </w:r>
      <w:r w:rsidR="00DF5881" w:rsidRPr="00DB366E">
        <w:rPr>
          <w:rFonts w:ascii="Times New Roman" w:eastAsia="Times New Roman" w:hAnsi="Times New Roman" w:cs="Times New Roman"/>
          <w:noProof/>
          <w:sz w:val="24"/>
          <w:szCs w:val="24"/>
          <w:lang w:eastAsia="cs-CZ"/>
        </w:rPr>
        <w:t>три</w:t>
      </w:r>
      <w:r w:rsidRPr="00DB366E">
        <w:rPr>
          <w:rFonts w:ascii="Times New Roman" w:eastAsia="Times New Roman" w:hAnsi="Times New Roman" w:cs="Times New Roman"/>
          <w:noProof/>
          <w:sz w:val="24"/>
          <w:szCs w:val="24"/>
          <w:lang w:eastAsia="cs-CZ"/>
        </w:rPr>
        <w:t>)</w:t>
      </w:r>
      <w:r w:rsidRPr="00DB366E">
        <w:rPr>
          <w:rFonts w:ascii="Times New Roman" w:eastAsia="Times New Roman" w:hAnsi="Times New Roman" w:cs="Times New Roman"/>
          <w:i/>
          <w:noProof/>
          <w:sz w:val="24"/>
          <w:szCs w:val="24"/>
          <w:lang w:eastAsia="cs-CZ"/>
        </w:rPr>
        <w:t xml:space="preserve"> </w:t>
      </w:r>
      <w:r w:rsidRPr="00DB366E">
        <w:rPr>
          <w:rFonts w:ascii="Times New Roman" w:eastAsia="Times New Roman" w:hAnsi="Times New Roman" w:cs="Times New Roman"/>
          <w:noProof/>
          <w:sz w:val="24"/>
          <w:szCs w:val="24"/>
          <w:lang w:eastAsia="cs-CZ"/>
        </w:rPr>
        <w:t>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26E86CD4" w14:textId="77777777" w:rsidR="00EE574A" w:rsidRPr="00DB366E"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bCs/>
          <w:noProof/>
          <w:sz w:val="24"/>
          <w:szCs w:val="24"/>
          <w:lang w:eastAsia="cs-CZ"/>
        </w:rPr>
        <w:t>(4)</w:t>
      </w:r>
      <w:r w:rsidRPr="00FA0855">
        <w:rPr>
          <w:rFonts w:ascii="Times New Roman" w:eastAsia="Times New Roman" w:hAnsi="Times New Roman" w:cs="Times New Roman"/>
          <w:b/>
          <w:noProof/>
          <w:sz w:val="24"/>
          <w:szCs w:val="24"/>
          <w:lang w:eastAsia="cs-CZ"/>
        </w:rPr>
        <w:t xml:space="preserve"> </w:t>
      </w:r>
      <w:r w:rsidRPr="00DB366E">
        <w:rPr>
          <w:rFonts w:ascii="Times New Roman" w:eastAsia="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3DA3B64A"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4C95145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0E3A372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A63B6ED" w14:textId="4EBFC1C2" w:rsidR="00EE574A" w:rsidRPr="002F75BE" w:rsidRDefault="00EE574A" w:rsidP="002F75BE">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35</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14:paraId="0E6D8C6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BB0DB6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ADE0C4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38913E5" w14:textId="48E458F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36</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1CCD22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4BD719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72BC44A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3BA3032D" w14:textId="45E04784"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37</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14:paraId="77BDB1E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en-GB"/>
        </w:rPr>
        <w:t>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435E1174" w14:textId="4118499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w:t>
      </w:r>
      <w:r w:rsidRPr="00FA0855">
        <w:rPr>
          <w:rFonts w:ascii="Times New Roman" w:eastAsia="Times New Roman" w:hAnsi="Times New Roman" w:cs="Times New Roman"/>
          <w:noProof/>
          <w:sz w:val="24"/>
          <w:szCs w:val="24"/>
          <w:lang w:eastAsia="en-GB"/>
        </w:rPr>
        <w:lastRenderedPageBreak/>
        <w:t xml:space="preserve">писмено другата Страна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Страна: </w:t>
      </w:r>
    </w:p>
    <w:p w14:paraId="7CD7C1F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14:paraId="7C386D8D"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която не е информирала другата Страна за настъпването на непреодолима сила; или</w:t>
      </w:r>
    </w:p>
    <w:p w14:paraId="1BCFB82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14:paraId="0AD97D3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54A5DC9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A0D0B8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61806F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74E983E" w14:textId="71A05F6D" w:rsidR="00EE574A" w:rsidRPr="00FA0855" w:rsidRDefault="00EE574A" w:rsidP="00E872C6">
      <w:pPr>
        <w:suppressAutoHyphens/>
        <w:spacing w:after="0" w:line="360" w:lineRule="auto"/>
        <w:jc w:val="both"/>
        <w:rPr>
          <w:rFonts w:ascii="Times New Roman" w:eastAsia="Times New Roman" w:hAnsi="Times New Roman" w:cs="Times New Roman"/>
          <w:b/>
          <w:bCs/>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38</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D334AE8"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3CD6B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AA55A5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lang w:eastAsia="en-GB"/>
        </w:rPr>
      </w:pPr>
    </w:p>
    <w:p w14:paraId="2488B22D" w14:textId="16D05283"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FC5A4A">
        <w:rPr>
          <w:rFonts w:ascii="Times New Roman" w:eastAsia="Times New Roman" w:hAnsi="Times New Roman" w:cs="Times New Roman"/>
          <w:b/>
          <w:noProof/>
          <w:sz w:val="24"/>
          <w:szCs w:val="24"/>
        </w:rPr>
        <w:t>39</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2B281CA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3CDFDDE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7350B95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Адрес за кореспонденция: </w:t>
      </w:r>
    </w:p>
    <w:p w14:paraId="740E2C1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p>
    <w:p w14:paraId="5EBE6B42"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lastRenderedPageBreak/>
        <w:t xml:space="preserve">e-mail: </w:t>
      </w:r>
    </w:p>
    <w:p w14:paraId="4A25BB6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p>
    <w:p w14:paraId="24929AD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274ABD5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94F666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Адрес за кореспонденция: ………………….</w:t>
      </w:r>
    </w:p>
    <w:p w14:paraId="2B60406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Тел.: ………………………………………….</w:t>
      </w:r>
    </w:p>
    <w:p w14:paraId="2693479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Факс: …………………………………………</w:t>
      </w:r>
    </w:p>
    <w:p w14:paraId="7B2F6BE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e-mail: ………………………………………..</w:t>
      </w:r>
    </w:p>
    <w:p w14:paraId="654CB37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Лице за контакт: ………………………………………….</w:t>
      </w:r>
    </w:p>
    <w:p w14:paraId="29F3F6F5" w14:textId="08BDF746"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F55D8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14:paraId="0EFB5874"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приемането – при изпращане по факс;</w:t>
      </w:r>
    </w:p>
    <w:p w14:paraId="5B7D13E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14:paraId="6871AD3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C0EA2B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(4)</w:t>
      </w:r>
      <w:r w:rsidRPr="00FA0855">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FA0855">
        <w:rPr>
          <w:rFonts w:ascii="Times New Roman" w:eastAsia="Times New Roman" w:hAnsi="Times New Roman" w:cs="Times New Roman"/>
          <w:b/>
          <w:noProof/>
          <w:sz w:val="24"/>
          <w:szCs w:val="24"/>
          <w:lang w:eastAsia="en-GB"/>
        </w:rPr>
        <w:t>до 3 (три)</w:t>
      </w:r>
      <w:r w:rsidRPr="00FA0855">
        <w:rPr>
          <w:rFonts w:ascii="Times New Roman" w:eastAsia="Times New Roman" w:hAnsi="Times New Roman" w:cs="Times New Roman"/>
          <w:noProof/>
          <w:sz w:val="24"/>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088640B9"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lang w:eastAsia="en-GB"/>
        </w:rPr>
      </w:pPr>
    </w:p>
    <w:p w14:paraId="216DA9B0"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w:t>
      </w:r>
      <w:r w:rsidRPr="00DB366E">
        <w:rPr>
          <w:rFonts w:ascii="Times New Roman" w:eastAsia="Times New Roman" w:hAnsi="Times New Roman" w:cs="Times New Roman"/>
          <w:noProof/>
          <w:sz w:val="24"/>
          <w:szCs w:val="24"/>
          <w:lang w:eastAsia="en-GB"/>
        </w:rPr>
        <w:t xml:space="preserve">дейност, срока на съществуване, органите на управление и представителство на </w:t>
      </w:r>
      <w:r w:rsidRPr="00DB366E">
        <w:rPr>
          <w:rFonts w:ascii="Times New Roman" w:eastAsia="Times New Roman" w:hAnsi="Times New Roman" w:cs="Times New Roman"/>
          <w:bCs/>
          <w:noProof/>
          <w:sz w:val="24"/>
          <w:szCs w:val="24"/>
          <w:lang w:eastAsia="en-GB"/>
        </w:rPr>
        <w:t>ИЗПЪЛНИТЕЛЯ</w:t>
      </w:r>
      <w:r w:rsidRPr="00DB366E">
        <w:rPr>
          <w:rFonts w:ascii="Times New Roman" w:eastAsia="Times New Roman" w:hAnsi="Times New Roman" w:cs="Times New Roman"/>
          <w:noProof/>
          <w:sz w:val="24"/>
          <w:szCs w:val="24"/>
          <w:lang w:eastAsia="en-GB"/>
        </w:rPr>
        <w:t xml:space="preserve">, същият се задължава да уведоми </w:t>
      </w:r>
      <w:r w:rsidRPr="00DB366E">
        <w:rPr>
          <w:rFonts w:ascii="Times New Roman" w:eastAsia="Times New Roman" w:hAnsi="Times New Roman" w:cs="Times New Roman"/>
          <w:bCs/>
          <w:noProof/>
          <w:sz w:val="24"/>
          <w:szCs w:val="24"/>
          <w:lang w:eastAsia="en-GB"/>
        </w:rPr>
        <w:t>ВЪЗЛОЖИТЕЛЯ</w:t>
      </w:r>
      <w:r w:rsidRPr="00DB366E">
        <w:rPr>
          <w:rFonts w:ascii="Times New Roman" w:eastAsia="Times New Roman" w:hAnsi="Times New Roman" w:cs="Times New Roman"/>
          <w:noProof/>
          <w:sz w:val="24"/>
          <w:szCs w:val="24"/>
          <w:lang w:eastAsia="en-GB"/>
        </w:rPr>
        <w:t xml:space="preserve"> за</w:t>
      </w:r>
      <w:r w:rsidRPr="00FA0855">
        <w:rPr>
          <w:rFonts w:ascii="Times New Roman" w:eastAsia="Times New Roman" w:hAnsi="Times New Roman" w:cs="Times New Roman"/>
          <w:noProof/>
          <w:sz w:val="24"/>
          <w:szCs w:val="24"/>
          <w:lang w:eastAsia="en-GB"/>
        </w:rPr>
        <w:t xml:space="preserve"> промяната в срок </w:t>
      </w:r>
      <w:r w:rsidRPr="00FA0855">
        <w:rPr>
          <w:rFonts w:ascii="Times New Roman" w:eastAsia="Times New Roman" w:hAnsi="Times New Roman" w:cs="Times New Roman"/>
          <w:b/>
          <w:noProof/>
          <w:sz w:val="24"/>
          <w:szCs w:val="24"/>
          <w:lang w:eastAsia="en-GB"/>
        </w:rPr>
        <w:t>до 3 (три) дни</w:t>
      </w:r>
      <w:r w:rsidRPr="00FA0855">
        <w:rPr>
          <w:rFonts w:ascii="Times New Roman" w:eastAsia="Times New Roman" w:hAnsi="Times New Roman" w:cs="Times New Roman"/>
          <w:noProof/>
          <w:sz w:val="24"/>
          <w:szCs w:val="24"/>
          <w:lang w:eastAsia="en-GB"/>
        </w:rPr>
        <w:t xml:space="preserve"> от вписването ѝ в съответния регистър.</w:t>
      </w:r>
    </w:p>
    <w:p w14:paraId="07138C6C"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3FEC9A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308ACAE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57970BCF" w14:textId="299A3D6A" w:rsidR="00EE574A" w:rsidRPr="00FA0855" w:rsidRDefault="00EE574A" w:rsidP="00256AD8">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4</w:t>
      </w:r>
      <w:r w:rsidR="00FC5A4A">
        <w:rPr>
          <w:rFonts w:ascii="Times New Roman" w:eastAsia="Times New Roman" w:hAnsi="Times New Roman" w:cs="Times New Roman"/>
          <w:b/>
          <w:noProof/>
          <w:sz w:val="24"/>
          <w:szCs w:val="24"/>
        </w:rPr>
        <w:t>0</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За неуредените в този Договор въпроси се прилагат разпоредбите на действащото българско законодателство.</w:t>
      </w:r>
    </w:p>
    <w:p w14:paraId="58ACE2C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B840F2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144653D7"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lang w:eastAsia="en-GB"/>
        </w:rPr>
      </w:pPr>
    </w:p>
    <w:p w14:paraId="690B1E91" w14:textId="4205F67E"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4</w:t>
      </w:r>
      <w:r w:rsidR="00FC5A4A">
        <w:rPr>
          <w:rFonts w:ascii="Times New Roman" w:eastAsia="Times New Roman" w:hAnsi="Times New Roman" w:cs="Times New Roman"/>
          <w:b/>
          <w:noProof/>
          <w:sz w:val="24"/>
          <w:szCs w:val="24"/>
        </w:rPr>
        <w:t>1</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A0855">
        <w:rPr>
          <w:rFonts w:ascii="Times New Roman" w:eastAsia="Times New Roman" w:hAnsi="Times New Roman" w:cs="Times New Roman"/>
          <w:noProof/>
          <w:sz w:val="24"/>
          <w:szCs w:val="24"/>
          <w:lang w:eastAsia="en-GB"/>
        </w:rPr>
        <w:t>от компетентния български съд</w:t>
      </w:r>
      <w:r w:rsidRPr="00FA0855">
        <w:rPr>
          <w:rFonts w:ascii="Times New Roman" w:eastAsia="Times New Roman" w:hAnsi="Times New Roman" w:cs="Times New Roman"/>
          <w:bCs/>
          <w:noProof/>
          <w:sz w:val="24"/>
          <w:szCs w:val="24"/>
          <w:lang w:eastAsia="en-GB"/>
        </w:rPr>
        <w:t>.</w:t>
      </w:r>
    </w:p>
    <w:p w14:paraId="6AA09B1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2E6B535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666A20F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07F0863" w14:textId="6FBCD01B" w:rsidR="00EE574A" w:rsidRPr="00FA0855" w:rsidRDefault="00EE574A" w:rsidP="00FD7B2A">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4</w:t>
      </w:r>
      <w:r w:rsidR="00FC5A4A">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Този Договор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Pr="00FA0855">
        <w:rPr>
          <w:rFonts w:ascii="Times New Roman" w:eastAsia="Times New Roman" w:hAnsi="Times New Roman" w:cs="Times New Roman"/>
          <w:noProof/>
          <w:sz w:val="24"/>
          <w:szCs w:val="24"/>
          <w:lang w:eastAsia="en-GB"/>
        </w:rPr>
        <w:t xml:space="preserve"> еднообразни екземпляра – една за ИЗПЪЛНИТЕЛЯ и два за ВЪЗЛОЖИТЕЛЯ.</w:t>
      </w:r>
    </w:p>
    <w:p w14:paraId="747165F9"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u w:val="single"/>
          <w:lang w:eastAsia="bg-BG"/>
        </w:rPr>
      </w:pPr>
    </w:p>
    <w:p w14:paraId="3D620183"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r w:rsidRPr="00FA0855">
        <w:rPr>
          <w:rFonts w:ascii="Times New Roman" w:eastAsia="Times New Roman" w:hAnsi="Times New Roman" w:cs="Times New Roman"/>
          <w:noProof/>
          <w:sz w:val="24"/>
          <w:szCs w:val="24"/>
          <w:lang w:eastAsia="bg-BG"/>
        </w:rPr>
        <w:t>:</w:t>
      </w:r>
    </w:p>
    <w:p w14:paraId="73E0C266" w14:textId="46520DCE"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606335">
        <w:rPr>
          <w:rFonts w:ascii="Times New Roman" w:eastAsia="Times New Roman" w:hAnsi="Times New Roman" w:cs="Times New Roman"/>
          <w:b/>
          <w:noProof/>
          <w:sz w:val="24"/>
          <w:szCs w:val="24"/>
          <w:lang w:val="en-US"/>
        </w:rPr>
        <w:t>4</w:t>
      </w:r>
      <w:r w:rsidR="00FC5A4A">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rPr>
        <w:t>Към този Договор се прилагат и са неразделна част от него следните приложения:</w:t>
      </w:r>
    </w:p>
    <w:p w14:paraId="108EABA8" w14:textId="77777777" w:rsidR="00EE574A" w:rsidRPr="00DB366E"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1 – </w:t>
      </w:r>
      <w:r w:rsidRPr="00DB366E">
        <w:rPr>
          <w:rFonts w:ascii="Times New Roman" w:eastAsia="Times New Roman" w:hAnsi="Times New Roman" w:cs="Times New Roman"/>
          <w:bCs/>
          <w:iCs/>
          <w:noProof/>
          <w:sz w:val="24"/>
          <w:szCs w:val="24"/>
          <w:lang w:eastAsia="bg-BG"/>
        </w:rPr>
        <w:t>Техническа спецификация на ВЪЗЛОЖИТЕЛЯ ;</w:t>
      </w:r>
    </w:p>
    <w:p w14:paraId="4C5C1563" w14:textId="77777777" w:rsidR="00EE574A" w:rsidRPr="00DB366E"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DB366E">
        <w:rPr>
          <w:rFonts w:ascii="Times New Roman" w:eastAsia="Times New Roman" w:hAnsi="Times New Roman" w:cs="Times New Roman"/>
          <w:bCs/>
          <w:iCs/>
          <w:noProof/>
          <w:sz w:val="24"/>
          <w:szCs w:val="24"/>
          <w:lang w:eastAsia="bg-BG"/>
        </w:rPr>
        <w:t>Приложение № 2 – Техническо предложение на ИЗПЪЛНИТЕЛЯ;</w:t>
      </w:r>
    </w:p>
    <w:p w14:paraId="03AD4A24" w14:textId="77777777" w:rsidR="00EE574A" w:rsidRPr="00DB366E"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DB366E">
        <w:rPr>
          <w:rFonts w:ascii="Times New Roman" w:eastAsia="Times New Roman" w:hAnsi="Times New Roman" w:cs="Times New Roman"/>
          <w:bCs/>
          <w:iCs/>
          <w:noProof/>
          <w:sz w:val="24"/>
          <w:szCs w:val="24"/>
          <w:lang w:eastAsia="bg-BG"/>
        </w:rPr>
        <w:t>Приложение № 3 – Ценово предложение на ИЗПЪЛНИТЕЛЯ.</w:t>
      </w:r>
    </w:p>
    <w:p w14:paraId="2A01EC05" w14:textId="77777777" w:rsidR="00EE574A" w:rsidRPr="00FA0855" w:rsidRDefault="00EE574A" w:rsidP="00EE574A">
      <w:pPr>
        <w:autoSpaceDE w:val="0"/>
        <w:autoSpaceDN w:val="0"/>
        <w:adjustRightInd w:val="0"/>
        <w:spacing w:after="0" w:line="256" w:lineRule="auto"/>
        <w:jc w:val="both"/>
        <w:rPr>
          <w:rFonts w:ascii="Times New Roman" w:eastAsia="Times New Roman" w:hAnsi="Times New Roman" w:cs="Times New Roman"/>
          <w:bCs/>
          <w:iCs/>
          <w:noProof/>
          <w:sz w:val="24"/>
          <w:szCs w:val="24"/>
          <w:lang w:eastAsia="bg-BG"/>
        </w:rPr>
      </w:pPr>
    </w:p>
    <w:p w14:paraId="26C84459"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p>
    <w:p w14:paraId="6BF2DD93"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ХІІ. ЗАКЛЮЧИТЕЛНИ РАЗПОРЕДБИ</w:t>
      </w:r>
    </w:p>
    <w:p w14:paraId="5F2B490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1A9DC932" w14:textId="75B3DC20"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606335">
        <w:rPr>
          <w:rFonts w:ascii="Times New Roman" w:eastAsia="Times New Roman" w:hAnsi="Times New Roman" w:cs="Times New Roman"/>
          <w:b/>
          <w:sz w:val="24"/>
          <w:szCs w:val="24"/>
          <w:lang w:val="en-US" w:eastAsia="bg-BG"/>
        </w:rPr>
        <w:t>4</w:t>
      </w:r>
      <w:r w:rsidR="00FC5A4A">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(1)</w:t>
      </w:r>
      <w:r w:rsidRPr="00FA0855">
        <w:rPr>
          <w:rFonts w:ascii="Times New Roman" w:eastAsia="Times New Roman" w:hAnsi="Times New Roman" w:cs="Times New Roman"/>
          <w:sz w:val="24"/>
          <w:szCs w:val="24"/>
          <w:lang w:eastAsia="bg-BG"/>
        </w:rPr>
        <w:t xml:space="preserve"> Всички съобщения, предизвестия и нареждания, свързани с изпълнението на този договор и разменяни между </w:t>
      </w:r>
      <w:r w:rsidRPr="00DB366E">
        <w:rPr>
          <w:rFonts w:ascii="Times New Roman" w:eastAsia="Times New Roman" w:hAnsi="Times New Roman" w:cs="Times New Roman"/>
          <w:iCs/>
          <w:sz w:val="24"/>
          <w:szCs w:val="24"/>
          <w:lang w:eastAsia="bg-BG"/>
        </w:rPr>
        <w:t>ВЪЗЛОЖИТЕЛЯ</w:t>
      </w:r>
      <w:r w:rsidRPr="00DB366E">
        <w:rPr>
          <w:rFonts w:ascii="Times New Roman" w:eastAsia="Times New Roman" w:hAnsi="Times New Roman" w:cs="Times New Roman"/>
          <w:sz w:val="24"/>
          <w:szCs w:val="24"/>
          <w:lang w:eastAsia="bg-BG"/>
        </w:rPr>
        <w:t xml:space="preserve"> и </w:t>
      </w:r>
      <w:r w:rsidRPr="00DB366E">
        <w:rPr>
          <w:rFonts w:ascii="Times New Roman" w:eastAsia="Times New Roman" w:hAnsi="Times New Roman" w:cs="Times New Roman"/>
          <w:iCs/>
          <w:sz w:val="24"/>
          <w:szCs w:val="24"/>
          <w:lang w:eastAsia="bg-BG"/>
        </w:rPr>
        <w:t>ИЗПЪЛНИТЕЛЯ</w:t>
      </w:r>
      <w:r w:rsidRPr="00FA0855">
        <w:rPr>
          <w:rFonts w:ascii="Times New Roman" w:eastAsia="Times New Roman" w:hAnsi="Times New Roman" w:cs="Times New Roman"/>
          <w:sz w:val="24"/>
          <w:szCs w:val="24"/>
          <w:lang w:eastAsia="bg-BG"/>
        </w:rPr>
        <w:t xml:space="preserve"> са валидни, когато са изпратени </w:t>
      </w:r>
      <w:r w:rsidR="0082165D" w:rsidRPr="00FA0855">
        <w:rPr>
          <w:rFonts w:ascii="Times New Roman" w:eastAsia="Times New Roman" w:hAnsi="Times New Roman" w:cs="Times New Roman"/>
          <w:sz w:val="24"/>
          <w:szCs w:val="24"/>
          <w:lang w:eastAsia="bg-BG"/>
        </w:rPr>
        <w:t xml:space="preserve">писмено </w:t>
      </w:r>
      <w:r w:rsidRPr="00FA0855">
        <w:rPr>
          <w:rFonts w:ascii="Times New Roman" w:eastAsia="Times New Roman" w:hAnsi="Times New Roman" w:cs="Times New Roman"/>
          <w:sz w:val="24"/>
          <w:szCs w:val="24"/>
          <w:lang w:eastAsia="bg-BG"/>
        </w:rPr>
        <w:t xml:space="preserve">по </w:t>
      </w:r>
      <w:r w:rsidR="0082165D" w:rsidRPr="00FA0855">
        <w:rPr>
          <w:rFonts w:ascii="Times New Roman" w:eastAsia="Times New Roman" w:hAnsi="Times New Roman" w:cs="Times New Roman"/>
          <w:sz w:val="24"/>
          <w:szCs w:val="24"/>
          <w:lang w:eastAsia="bg-BG"/>
        </w:rPr>
        <w:t xml:space="preserve">електронна поща, писмено по </w:t>
      </w:r>
      <w:r w:rsidRPr="00FA0855">
        <w:rPr>
          <w:rFonts w:ascii="Times New Roman" w:eastAsia="Times New Roman" w:hAnsi="Times New Roman" w:cs="Times New Roman"/>
          <w:sz w:val="24"/>
          <w:szCs w:val="24"/>
          <w:lang w:eastAsia="bg-BG"/>
        </w:rPr>
        <w:t>пощата (с обратна разписка), по факс или предадени чрез куриер, срещу подпис на приемащата страна.</w:t>
      </w:r>
    </w:p>
    <w:p w14:paraId="323C3E5C"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lastRenderedPageBreak/>
        <w:t>(</w:t>
      </w:r>
      <w:r w:rsidRPr="00FA0855">
        <w:rPr>
          <w:rFonts w:ascii="Times New Roman" w:eastAsia="Times New Roman" w:hAnsi="Times New Roman" w:cs="Times New Roman"/>
          <w:b/>
          <w:sz w:val="24"/>
          <w:szCs w:val="24"/>
          <w:lang w:val="ru-RU" w:eastAsia="bg-BG"/>
        </w:rPr>
        <w:t>2</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746EC442"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Чл.</w:t>
      </w:r>
      <w:r w:rsidR="00FC5A4A">
        <w:rPr>
          <w:rFonts w:ascii="Times New Roman" w:eastAsia="Times New Roman" w:hAnsi="Times New Roman" w:cs="Times New Roman"/>
          <w:b/>
          <w:sz w:val="24"/>
          <w:szCs w:val="24"/>
          <w:lang w:eastAsia="bg-BG"/>
        </w:rPr>
        <w:t>45</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Цялата отговорност за съдържанието на настоящия договор се носи от </w:t>
      </w:r>
      <w:r w:rsidRPr="00DB366E">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и при никакви обстоятелства не може да се счита, че този документ отразява официалното становище на Европейския съюз и Управляващия орган.</w:t>
      </w:r>
      <w:r w:rsidRPr="00FA0855">
        <w:rPr>
          <w:rFonts w:ascii="Times New Roman" w:eastAsia="Times New Roman" w:hAnsi="Times New Roman" w:cs="Times New Roman"/>
          <w:b/>
          <w:sz w:val="24"/>
          <w:szCs w:val="24"/>
          <w:lang w:eastAsia="bg-BG"/>
        </w:rPr>
        <w:t xml:space="preserve"> </w:t>
      </w:r>
    </w:p>
    <w:p w14:paraId="0EAF8D99" w14:textId="77777777" w:rsidR="00244C1E" w:rsidRPr="00FA0855" w:rsidRDefault="00244C1E" w:rsidP="00D80F71">
      <w:pPr>
        <w:spacing w:after="0" w:line="240" w:lineRule="auto"/>
        <w:jc w:val="both"/>
        <w:rPr>
          <w:rFonts w:ascii="Times New Roman" w:eastAsia="Times New Roman" w:hAnsi="Times New Roman" w:cs="Times New Roman"/>
          <w:b/>
          <w:sz w:val="24"/>
          <w:szCs w:val="24"/>
          <w:lang w:eastAsia="bg-BG"/>
        </w:rPr>
      </w:pPr>
    </w:p>
    <w:p w14:paraId="4FA18912" w14:textId="03C796FA"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3C99F263"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w:t>
      </w:r>
    </w:p>
    <w:p w14:paraId="78F48DE4"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t>....................</w:t>
      </w:r>
    </w:p>
    <w:p w14:paraId="58F45113" w14:textId="72EA0D6B" w:rsidR="00D80F71" w:rsidRDefault="00544A45"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(подпис и печат)</w:t>
      </w:r>
    </w:p>
    <w:p w14:paraId="1811AB00" w14:textId="2645F84C"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КИРИЛ ГЕРАТЛИЕВ</w:t>
      </w:r>
    </w:p>
    <w:p w14:paraId="65533A2C" w14:textId="3ECD4549"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ИЗПЪЛНИТЕЛЕН ДИРЕКТОР</w:t>
      </w:r>
    </w:p>
    <w:p w14:paraId="63E7DF1A" w14:textId="5166E3A0"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33762A3" w14:textId="2ED00E89"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ECA7967" w14:textId="2E9EA99B"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ИВАН ИЛКОВ</w:t>
      </w:r>
    </w:p>
    <w:p w14:paraId="17DD5AA8" w14:textId="21EB8D1D"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p>
    <w:p w14:paraId="64916035" w14:textId="40574EDA"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w:t>
      </w:r>
    </w:p>
    <w:p w14:paraId="7078D530" w14:textId="32A0E73D" w:rsidR="00544A45" w:rsidRPr="00544A45" w:rsidRDefault="00544A45" w:rsidP="00D80F71">
      <w:pPr>
        <w:spacing w:after="0" w:line="360" w:lineRule="auto"/>
        <w:jc w:val="both"/>
        <w:rPr>
          <w:rFonts w:ascii="Times New Roman" w:eastAsia="Times New Roman" w:hAnsi="Times New Roman" w:cs="Times New Roman"/>
          <w:b/>
          <w:sz w:val="24"/>
          <w:szCs w:val="24"/>
          <w:lang w:val="en-US" w:eastAsia="bg-BG"/>
        </w:rPr>
      </w:pPr>
      <w:r w:rsidRPr="00544A45">
        <w:rPr>
          <w:rFonts w:ascii="Times New Roman" w:eastAsia="Times New Roman" w:hAnsi="Times New Roman" w:cs="Times New Roman"/>
          <w:b/>
          <w:sz w:val="24"/>
          <w:szCs w:val="24"/>
          <w:lang w:val="ru-RU" w:eastAsia="bg-BG"/>
        </w:rPr>
        <w:t xml:space="preserve">ДИРЕКТОР НА ДИРЕКЦИЯ </w:t>
      </w:r>
      <w:r w:rsidRPr="00544A45">
        <w:rPr>
          <w:rFonts w:ascii="Times New Roman" w:eastAsia="Times New Roman" w:hAnsi="Times New Roman" w:cs="Times New Roman"/>
          <w:b/>
          <w:sz w:val="24"/>
          <w:szCs w:val="24"/>
          <w:lang w:val="en-US" w:eastAsia="bg-BG"/>
        </w:rPr>
        <w:t>“</w:t>
      </w:r>
      <w:r w:rsidRPr="00544A45">
        <w:rPr>
          <w:rFonts w:ascii="Times New Roman" w:eastAsia="Times New Roman" w:hAnsi="Times New Roman" w:cs="Times New Roman"/>
          <w:b/>
          <w:sz w:val="24"/>
          <w:szCs w:val="24"/>
          <w:lang w:val="ru-RU" w:eastAsia="bg-BG"/>
        </w:rPr>
        <w:t>ФПСП</w:t>
      </w:r>
      <w:r w:rsidRPr="00544A45">
        <w:rPr>
          <w:rFonts w:ascii="Times New Roman" w:eastAsia="Times New Roman" w:hAnsi="Times New Roman" w:cs="Times New Roman"/>
          <w:b/>
          <w:sz w:val="24"/>
          <w:szCs w:val="24"/>
          <w:lang w:val="en-US" w:eastAsia="bg-BG"/>
        </w:rPr>
        <w:t>”</w:t>
      </w:r>
    </w:p>
    <w:p w14:paraId="2FD71973" w14:textId="77777777" w:rsidR="00C73239" w:rsidRPr="00FA0855" w:rsidRDefault="00C73239">
      <w:pPr>
        <w:rPr>
          <w:rFonts w:ascii="Times New Roman" w:hAnsi="Times New Roman" w:cs="Times New Roman"/>
          <w:sz w:val="24"/>
          <w:szCs w:val="24"/>
        </w:rPr>
      </w:pPr>
    </w:p>
    <w:sectPr w:rsidR="00C73239" w:rsidRPr="00FA085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795BB" w14:textId="77777777" w:rsidR="002634AC" w:rsidRDefault="002634AC" w:rsidP="00D80F71">
      <w:pPr>
        <w:spacing w:after="0" w:line="240" w:lineRule="auto"/>
      </w:pPr>
      <w:r>
        <w:separator/>
      </w:r>
    </w:p>
  </w:endnote>
  <w:endnote w:type="continuationSeparator" w:id="0">
    <w:p w14:paraId="6AFB8B3C" w14:textId="77777777" w:rsidR="002634AC" w:rsidRDefault="002634AC"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08DC5F8B" w:rsidR="008C73AA" w:rsidRPr="005125EA" w:rsidRDefault="008C73AA" w:rsidP="00C76CCB">
    <w:pPr>
      <w:pBdr>
        <w:top w:val="single" w:sz="4" w:space="0" w:color="auto"/>
      </w:pBdr>
      <w:suppressAutoHyphens/>
      <w:spacing w:before="120" w:after="0" w:line="240" w:lineRule="auto"/>
      <w:jc w:val="center"/>
      <w:rPr>
        <w:rFonts w:ascii="Times New Roman" w:eastAsia="Times New Roman" w:hAnsi="Times New Roman" w:cs="Times New Roman"/>
        <w:sz w:val="20"/>
        <w:szCs w:val="20"/>
        <w:lang w:eastAsia="ar-SA"/>
      </w:rPr>
    </w:pPr>
    <w:r w:rsidRPr="00C76CCB">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C76CCB">
      <w:rPr>
        <w:rFonts w:ascii="Times New Roman" w:eastAsia="Times New Roman" w:hAnsi="Times New Roman" w:cs="Times New Roman"/>
        <w:sz w:val="20"/>
        <w:szCs w:val="20"/>
        <w:lang w:eastAsia="bg-BG"/>
      </w:rPr>
      <w:t xml:space="preserve">„Техническа помощ“, </w:t>
    </w:r>
    <w:r w:rsidRPr="00C76CCB">
      <w:rPr>
        <w:rFonts w:ascii="Times New Roman" w:eastAsia="Times New Roman" w:hAnsi="Times New Roman" w:cs="Times New Roman"/>
        <w:sz w:val="20"/>
        <w:szCs w:val="20"/>
        <w:lang w:eastAsia="ar-SA"/>
      </w:rPr>
      <w:t xml:space="preserve"> която се осъществява с финансовата подкрепа на ОП НОИР, съфинансирана от Европейския съюз</w:t>
    </w:r>
    <w:r w:rsidR="00343CC9" w:rsidRPr="00C76CCB">
      <w:rPr>
        <w:rFonts w:ascii="Times New Roman" w:eastAsia="Times New Roman" w:hAnsi="Times New Roman" w:cs="Times New Roman"/>
        <w:sz w:val="20"/>
        <w:szCs w:val="20"/>
        <w:lang w:eastAsia="ar-SA"/>
      </w:rPr>
      <w:t xml:space="preserve"> чрез Европейския социален фонд.</w:t>
    </w:r>
  </w:p>
  <w:p w14:paraId="26C06625" w14:textId="77777777" w:rsidR="008C73AA" w:rsidRDefault="008C73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589CE" w14:textId="77777777" w:rsidR="002634AC" w:rsidRDefault="002634AC" w:rsidP="00D80F71">
      <w:pPr>
        <w:spacing w:after="0" w:line="240" w:lineRule="auto"/>
      </w:pPr>
      <w:r>
        <w:separator/>
      </w:r>
    </w:p>
  </w:footnote>
  <w:footnote w:type="continuationSeparator" w:id="0">
    <w:p w14:paraId="588F0772" w14:textId="77777777" w:rsidR="002634AC" w:rsidRDefault="002634AC" w:rsidP="00D80F71">
      <w:pPr>
        <w:spacing w:after="0" w:line="240" w:lineRule="auto"/>
      </w:pPr>
      <w:r>
        <w:continuationSeparator/>
      </w:r>
    </w:p>
  </w:footnote>
  <w:footnote w:id="1">
    <w:p w14:paraId="191F90AD" w14:textId="4DCFAC7D" w:rsidR="00E33B95" w:rsidRPr="001D3F8A" w:rsidRDefault="00E33B95" w:rsidP="00E33B95">
      <w:pPr>
        <w:pStyle w:val="FootnoteText"/>
        <w:jc w:val="both"/>
        <w:rPr>
          <w:sz w:val="16"/>
          <w:szCs w:val="16"/>
        </w:rPr>
      </w:pPr>
      <w:r w:rsidRPr="001D3F8A">
        <w:rPr>
          <w:rStyle w:val="FootnoteReference"/>
          <w:sz w:val="16"/>
          <w:szCs w:val="16"/>
        </w:rPr>
        <w:footnoteRef/>
      </w:r>
      <w:r w:rsidRPr="001D3F8A">
        <w:rPr>
          <w:sz w:val="16"/>
          <w:szCs w:val="16"/>
        </w:rPr>
        <w:t xml:space="preserve"> 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14:paraId="6AFDEF46" w14:textId="39F2BC5D" w:rsidR="00E33B95" w:rsidRPr="009D6007" w:rsidRDefault="00E33B95" w:rsidP="00E33B95">
      <w:pPr>
        <w:autoSpaceDE w:val="0"/>
        <w:autoSpaceDN w:val="0"/>
        <w:adjustRightInd w:val="0"/>
        <w:spacing w:line="240" w:lineRule="auto"/>
        <w:jc w:val="both"/>
        <w:rPr>
          <w:rFonts w:ascii="Times New Roman" w:eastAsia="TimesNewRomanPSMT" w:hAnsi="Times New Roman" w:cs="Times New Roman"/>
          <w:i/>
          <w:iCs/>
          <w:sz w:val="16"/>
          <w:szCs w:val="16"/>
        </w:rPr>
      </w:pPr>
      <w:r w:rsidRPr="009D6007">
        <w:rPr>
          <w:rStyle w:val="FootnoteReference"/>
          <w:rFonts w:ascii="Times New Roman" w:hAnsi="Times New Roman" w:cs="Times New Roman"/>
          <w:sz w:val="16"/>
          <w:szCs w:val="16"/>
        </w:rPr>
        <w:footnoteRef/>
      </w:r>
      <w:r w:rsidRPr="009D6007">
        <w:rPr>
          <w:rFonts w:ascii="Times New Roman" w:hAnsi="Times New Roman" w:cs="Times New Roman"/>
          <w:sz w:val="16"/>
          <w:szCs w:val="16"/>
        </w:rPr>
        <w:t xml:space="preserve"> </w:t>
      </w:r>
      <w:r w:rsidRPr="009D6007">
        <w:rPr>
          <w:rFonts w:ascii="Times New Roman" w:hAnsi="Times New Roman" w:cs="Times New Roman"/>
          <w:color w:val="222222"/>
          <w:sz w:val="16"/>
          <w:szCs w:val="16"/>
          <w:shd w:val="clear" w:color="auto" w:fill="FFFFFF"/>
        </w:rPr>
        <w:t>„</w:t>
      </w:r>
      <w:r w:rsidRPr="009D6007">
        <w:rPr>
          <w:rFonts w:ascii="Times New Roman" w:hAnsi="Times New Roman" w:cs="Times New Roman"/>
          <w:sz w:val="16"/>
          <w:szCs w:val="16"/>
        </w:rPr>
        <w:t>Нередност</w:t>
      </w:r>
      <w:r w:rsidRPr="009D6007">
        <w:rPr>
          <w:rFonts w:ascii="Times New Roman" w:hAnsi="Times New Roman" w:cs="Times New Roman"/>
          <w:color w:val="222222"/>
          <w:sz w:val="16"/>
          <w:szCs w:val="16"/>
          <w:shd w:val="clear" w:color="auto" w:fill="FFFFFF"/>
        </w:rPr>
        <w:t xml:space="preserve">" съгласно определението, дадено в чл. 1, параграф 2 </w:t>
      </w:r>
      <w:r w:rsidR="009D6007" w:rsidRPr="009D6007">
        <w:rPr>
          <w:rFonts w:ascii="Times New Roman" w:hAnsi="Times New Roman" w:cs="Times New Roman"/>
          <w:color w:val="222222"/>
          <w:sz w:val="16"/>
          <w:szCs w:val="16"/>
          <w:shd w:val="clear" w:color="auto" w:fill="FFFFFF"/>
        </w:rPr>
        <w:t>от</w:t>
      </w:r>
      <w:r w:rsidR="009D6007" w:rsidRPr="009D6007">
        <w:rPr>
          <w:rStyle w:val="apple-converted-space"/>
          <w:rFonts w:ascii="Times New Roman" w:hAnsi="Times New Roman" w:cs="Times New Roman"/>
          <w:color w:val="222222"/>
          <w:sz w:val="16"/>
          <w:szCs w:val="16"/>
          <w:shd w:val="clear" w:color="auto" w:fill="FFFFFF"/>
        </w:rPr>
        <w:t xml:space="preserve"> </w:t>
      </w:r>
      <w:hyperlink r:id="rId1" w:tgtFrame="_self" w:history="1">
        <w:r w:rsidRPr="009D6007">
          <w:rPr>
            <w:rStyle w:val="Hyperlink"/>
            <w:rFonts w:ascii="Times New Roman" w:hAnsi="Times New Roman" w:cs="Times New Roman"/>
            <w:bCs/>
            <w:sz w:val="16"/>
            <w:szCs w:val="16"/>
            <w:shd w:val="clear" w:color="auto" w:fill="FFFFFF"/>
          </w:rPr>
          <w:t>Регламент 2988/95</w:t>
        </w:r>
      </w:hyperlink>
      <w:r w:rsidRPr="009D6007">
        <w:rPr>
          <w:rFonts w:ascii="Times New Roman" w:hAnsi="Times New Roman" w:cs="Times New Roman"/>
          <w:sz w:val="16"/>
          <w:szCs w:val="16"/>
          <w:shd w:val="clear" w:color="auto" w:fill="FFFFFF"/>
        </w:rPr>
        <w:t>,</w:t>
      </w:r>
      <w:r w:rsidRPr="009D6007">
        <w:rPr>
          <w:rFonts w:ascii="Times New Roman" w:hAnsi="Times New Roman" w:cs="Times New Roman"/>
          <w:color w:val="222222"/>
          <w:sz w:val="16"/>
          <w:szCs w:val="16"/>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E33B95" w:rsidRPr="004B1CC3" w:rsidRDefault="00E33B95" w:rsidP="00E33B95">
      <w:pPr>
        <w:pStyle w:val="FootnoteText"/>
      </w:pPr>
    </w:p>
  </w:footnote>
  <w:footnote w:id="3">
    <w:p w14:paraId="372D75E2" w14:textId="77777777" w:rsidR="00355331" w:rsidRPr="001D3F8A" w:rsidRDefault="00355331" w:rsidP="00355331">
      <w:pPr>
        <w:pStyle w:val="FootnoteText"/>
        <w:rPr>
          <w:sz w:val="16"/>
          <w:szCs w:val="16"/>
        </w:rPr>
      </w:pPr>
      <w:r w:rsidRPr="001D3F8A">
        <w:rPr>
          <w:rStyle w:val="FootnoteReference"/>
          <w:sz w:val="16"/>
          <w:szCs w:val="16"/>
        </w:rPr>
        <w:footnoteRef/>
      </w:r>
      <w:r w:rsidRPr="001D3F8A">
        <w:rPr>
          <w:sz w:val="16"/>
          <w:szCs w:val="16"/>
        </w:rPr>
        <w:t xml:space="preserve"> Последното се записва в случай, че участникът, избран за изпълнител е обединение. </w:t>
      </w:r>
    </w:p>
  </w:footnote>
  <w:footnote w:id="4">
    <w:p w14:paraId="66104082" w14:textId="77777777" w:rsidR="00355331" w:rsidRPr="002E64B7" w:rsidRDefault="00355331" w:rsidP="00355331">
      <w:pPr>
        <w:pStyle w:val="FootnoteText"/>
        <w:jc w:val="both"/>
        <w:rPr>
          <w:rFonts w:ascii="Verdana" w:hAnsi="Verdana"/>
          <w:sz w:val="16"/>
          <w:szCs w:val="16"/>
        </w:rPr>
      </w:pPr>
      <w:r w:rsidRPr="001D3F8A">
        <w:rPr>
          <w:rStyle w:val="FootnoteReference"/>
          <w:sz w:val="16"/>
          <w:szCs w:val="16"/>
        </w:rPr>
        <w:footnoteRef/>
      </w:r>
      <w:r w:rsidRPr="001D3F8A">
        <w:rPr>
          <w:sz w:val="16"/>
          <w:szCs w:val="16"/>
        </w:rPr>
        <w:t xml:space="preserve"> Хипотезата за член на обединението се вписва в договора, когато участникът, определен за изпълнител е обединение на лица.</w:t>
      </w:r>
      <w:r w:rsidRPr="002E64B7">
        <w:rPr>
          <w:rFonts w:ascii="Verdana" w:hAnsi="Verdana"/>
          <w:sz w:val="16"/>
          <w:szCs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8C73AA" w:rsidRPr="004666AE" w:rsidRDefault="008C73A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8C73AA" w:rsidRDefault="008C7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15:restartNumberingAfterBreak="0">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3" w15:restartNumberingAfterBreak="0">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4"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6" w15:restartNumberingAfterBreak="0">
    <w:nsid w:val="2FF45468"/>
    <w:multiLevelType w:val="singleLevel"/>
    <w:tmpl w:val="B93A7D38"/>
    <w:lvl w:ilvl="0">
      <w:start w:val="1"/>
      <w:numFmt w:val="decimal"/>
      <w:lvlText w:val="%1."/>
      <w:legacy w:legacy="1" w:legacySpace="0" w:legacyIndent="266"/>
      <w:lvlJc w:val="left"/>
      <w:rPr>
        <w:rFonts w:ascii="Times New Roman" w:hAnsi="Times New Roman" w:cs="Times New Roman" w:hint="default"/>
      </w:rPr>
    </w:lvl>
  </w:abstractNum>
  <w:abstractNum w:abstractNumId="7" w15:restartNumberingAfterBreak="0">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8" w15:restartNumberingAfterBreak="0">
    <w:nsid w:val="42E20743"/>
    <w:multiLevelType w:val="hybridMultilevel"/>
    <w:tmpl w:val="862A8D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10" w15:restartNumberingAfterBreak="0">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1" w15:restartNumberingAfterBreak="0">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2" w15:restartNumberingAfterBreak="0">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3"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7133766C"/>
    <w:multiLevelType w:val="singleLevel"/>
    <w:tmpl w:val="C74A16B8"/>
    <w:lvl w:ilvl="0">
      <w:start w:val="1"/>
      <w:numFmt w:val="decimal"/>
      <w:lvlText w:val="%1."/>
      <w:legacy w:legacy="1" w:legacySpace="0" w:legacyIndent="259"/>
      <w:lvlJc w:val="left"/>
      <w:rPr>
        <w:rFonts w:ascii="Times New Roman" w:hAnsi="Times New Roman" w:cs="Times New Roman" w:hint="default"/>
      </w:rPr>
    </w:lvl>
  </w:abstractNum>
  <w:abstractNum w:abstractNumId="15" w15:restartNumberingAfterBreak="0">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6" w15:restartNumberingAfterBreak="0">
    <w:nsid w:val="7A3D47E5"/>
    <w:multiLevelType w:val="hybridMultilevel"/>
    <w:tmpl w:val="DEAE3342"/>
    <w:lvl w:ilvl="0" w:tplc="04090017">
      <w:start w:val="1"/>
      <w:numFmt w:val="lowerLetter"/>
      <w:lvlText w:val="%1)"/>
      <w:lvlJc w:val="left"/>
      <w:pPr>
        <w:tabs>
          <w:tab w:val="num" w:pos="720"/>
        </w:tabs>
        <w:ind w:left="720" w:hanging="360"/>
      </w:pPr>
    </w:lvl>
    <w:lvl w:ilvl="1" w:tplc="0402000D">
      <w:start w:val="1"/>
      <w:numFmt w:val="bullet"/>
      <w:lvlText w:val=""/>
      <w:lvlJc w:val="left"/>
      <w:pPr>
        <w:tabs>
          <w:tab w:val="num" w:pos="1353"/>
        </w:tabs>
        <w:ind w:left="1353"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15:restartNumberingAfterBreak="0">
    <w:nsid w:val="7D4D3E8B"/>
    <w:multiLevelType w:val="singleLevel"/>
    <w:tmpl w:val="8224021E"/>
    <w:lvl w:ilvl="0">
      <w:start w:val="3"/>
      <w:numFmt w:val="decimal"/>
      <w:lvlText w:val="(%1)"/>
      <w:legacy w:legacy="1" w:legacySpace="0" w:legacyIndent="374"/>
      <w:lvlJc w:val="left"/>
      <w:rPr>
        <w:rFonts w:ascii="Times New Roman" w:hAnsi="Times New Roman" w:cs="Times New Roman" w:hint="default"/>
        <w:b/>
      </w:rPr>
    </w:lvl>
  </w:abstractNum>
  <w:num w:numId="1">
    <w:abstractNumId w:val="17"/>
  </w:num>
  <w:num w:numId="2">
    <w:abstractNumId w:val="1"/>
  </w:num>
  <w:num w:numId="3">
    <w:abstractNumId w:val="13"/>
  </w:num>
  <w:num w:numId="4">
    <w:abstractNumId w:val="10"/>
  </w:num>
  <w:num w:numId="5">
    <w:abstractNumId w:val="11"/>
  </w:num>
  <w:num w:numId="6">
    <w:abstractNumId w:val="3"/>
  </w:num>
  <w:num w:numId="7">
    <w:abstractNumId w:val="18"/>
  </w:num>
  <w:num w:numId="8">
    <w:abstractNumId w:val="14"/>
  </w:num>
  <w:num w:numId="9">
    <w:abstractNumId w:val="6"/>
  </w:num>
  <w:num w:numId="10">
    <w:abstractNumId w:val="5"/>
  </w:num>
  <w:num w:numId="11">
    <w:abstractNumId w:val="9"/>
  </w:num>
  <w:num w:numId="12">
    <w:abstractNumId w:val="15"/>
  </w:num>
  <w:num w:numId="13">
    <w:abstractNumId w:val="12"/>
  </w:num>
  <w:num w:numId="14">
    <w:abstractNumId w:val="0"/>
  </w:num>
  <w:num w:numId="15">
    <w:abstractNumId w:val="2"/>
  </w:num>
  <w:num w:numId="16">
    <w:abstractNumId w:val="7"/>
  </w:num>
  <w:num w:numId="17">
    <w:abstractNumId w:val="4"/>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365EA"/>
    <w:rsid w:val="00037FB7"/>
    <w:rsid w:val="000419EE"/>
    <w:rsid w:val="000459B7"/>
    <w:rsid w:val="0005023A"/>
    <w:rsid w:val="0006436E"/>
    <w:rsid w:val="00067876"/>
    <w:rsid w:val="00082522"/>
    <w:rsid w:val="00095888"/>
    <w:rsid w:val="000A42AD"/>
    <w:rsid w:val="000A72D0"/>
    <w:rsid w:val="000B76B1"/>
    <w:rsid w:val="000D6C84"/>
    <w:rsid w:val="000E101C"/>
    <w:rsid w:val="00102F64"/>
    <w:rsid w:val="00112CF1"/>
    <w:rsid w:val="001165BE"/>
    <w:rsid w:val="001509A7"/>
    <w:rsid w:val="00162BFE"/>
    <w:rsid w:val="00167E7A"/>
    <w:rsid w:val="001722C7"/>
    <w:rsid w:val="00184CBF"/>
    <w:rsid w:val="001863DE"/>
    <w:rsid w:val="001871A7"/>
    <w:rsid w:val="00192B8B"/>
    <w:rsid w:val="001A3905"/>
    <w:rsid w:val="001A540F"/>
    <w:rsid w:val="001A6AD8"/>
    <w:rsid w:val="001B398B"/>
    <w:rsid w:val="001B5B13"/>
    <w:rsid w:val="001C0E17"/>
    <w:rsid w:val="001C2CAC"/>
    <w:rsid w:val="001D0243"/>
    <w:rsid w:val="001D3F8A"/>
    <w:rsid w:val="001F7478"/>
    <w:rsid w:val="00205762"/>
    <w:rsid w:val="0021040A"/>
    <w:rsid w:val="00216AC6"/>
    <w:rsid w:val="00223E09"/>
    <w:rsid w:val="00243551"/>
    <w:rsid w:val="00243C48"/>
    <w:rsid w:val="00244C1E"/>
    <w:rsid w:val="00256AD8"/>
    <w:rsid w:val="002574BF"/>
    <w:rsid w:val="002634AC"/>
    <w:rsid w:val="00276956"/>
    <w:rsid w:val="002C50B6"/>
    <w:rsid w:val="002C642B"/>
    <w:rsid w:val="002D1E4C"/>
    <w:rsid w:val="002E1801"/>
    <w:rsid w:val="002E7AFC"/>
    <w:rsid w:val="002F75BE"/>
    <w:rsid w:val="00301224"/>
    <w:rsid w:val="0032229B"/>
    <w:rsid w:val="00323797"/>
    <w:rsid w:val="00343CC9"/>
    <w:rsid w:val="003537BE"/>
    <w:rsid w:val="00355331"/>
    <w:rsid w:val="0036164F"/>
    <w:rsid w:val="0037492E"/>
    <w:rsid w:val="00380ED9"/>
    <w:rsid w:val="00397199"/>
    <w:rsid w:val="003A0DEE"/>
    <w:rsid w:val="003B146F"/>
    <w:rsid w:val="003B7FE8"/>
    <w:rsid w:val="003C017C"/>
    <w:rsid w:val="003C3C0C"/>
    <w:rsid w:val="003E0327"/>
    <w:rsid w:val="0040683B"/>
    <w:rsid w:val="004112E5"/>
    <w:rsid w:val="00433B65"/>
    <w:rsid w:val="00435F54"/>
    <w:rsid w:val="00436C98"/>
    <w:rsid w:val="004461B9"/>
    <w:rsid w:val="00454678"/>
    <w:rsid w:val="0045489C"/>
    <w:rsid w:val="0045569F"/>
    <w:rsid w:val="00461884"/>
    <w:rsid w:val="004666AE"/>
    <w:rsid w:val="00466DB1"/>
    <w:rsid w:val="004706A8"/>
    <w:rsid w:val="004728E3"/>
    <w:rsid w:val="004738A3"/>
    <w:rsid w:val="00476CC7"/>
    <w:rsid w:val="00483B5E"/>
    <w:rsid w:val="0048745A"/>
    <w:rsid w:val="004953A8"/>
    <w:rsid w:val="00496937"/>
    <w:rsid w:val="004A393F"/>
    <w:rsid w:val="004A42D2"/>
    <w:rsid w:val="004B581A"/>
    <w:rsid w:val="004C3BA7"/>
    <w:rsid w:val="004C563D"/>
    <w:rsid w:val="004C6506"/>
    <w:rsid w:val="004E7817"/>
    <w:rsid w:val="004F1234"/>
    <w:rsid w:val="005125EA"/>
    <w:rsid w:val="00530243"/>
    <w:rsid w:val="0053031C"/>
    <w:rsid w:val="00531E24"/>
    <w:rsid w:val="00533253"/>
    <w:rsid w:val="00544A45"/>
    <w:rsid w:val="00546DFA"/>
    <w:rsid w:val="0056101F"/>
    <w:rsid w:val="0056120C"/>
    <w:rsid w:val="005734C8"/>
    <w:rsid w:val="005909C2"/>
    <w:rsid w:val="005936DC"/>
    <w:rsid w:val="005B4C58"/>
    <w:rsid w:val="005B4D25"/>
    <w:rsid w:val="005B59EB"/>
    <w:rsid w:val="005C40BB"/>
    <w:rsid w:val="005D194E"/>
    <w:rsid w:val="005D2696"/>
    <w:rsid w:val="005D342C"/>
    <w:rsid w:val="005E29C4"/>
    <w:rsid w:val="005F610F"/>
    <w:rsid w:val="005F6AAF"/>
    <w:rsid w:val="006054A2"/>
    <w:rsid w:val="00606335"/>
    <w:rsid w:val="00614F81"/>
    <w:rsid w:val="006211C3"/>
    <w:rsid w:val="006238FA"/>
    <w:rsid w:val="00625150"/>
    <w:rsid w:val="00626792"/>
    <w:rsid w:val="00636608"/>
    <w:rsid w:val="00641358"/>
    <w:rsid w:val="00652553"/>
    <w:rsid w:val="0065284B"/>
    <w:rsid w:val="00683D85"/>
    <w:rsid w:val="006912AE"/>
    <w:rsid w:val="006C37F6"/>
    <w:rsid w:val="006D1449"/>
    <w:rsid w:val="006D4AA6"/>
    <w:rsid w:val="006D5285"/>
    <w:rsid w:val="006D78D5"/>
    <w:rsid w:val="006E15B5"/>
    <w:rsid w:val="006E7791"/>
    <w:rsid w:val="006F4EF3"/>
    <w:rsid w:val="007000A2"/>
    <w:rsid w:val="00704FF2"/>
    <w:rsid w:val="00705079"/>
    <w:rsid w:val="007142C1"/>
    <w:rsid w:val="00763199"/>
    <w:rsid w:val="00775FEB"/>
    <w:rsid w:val="007769E6"/>
    <w:rsid w:val="007802D3"/>
    <w:rsid w:val="007869BC"/>
    <w:rsid w:val="00795951"/>
    <w:rsid w:val="00796DB3"/>
    <w:rsid w:val="007C4636"/>
    <w:rsid w:val="007C6419"/>
    <w:rsid w:val="007F2969"/>
    <w:rsid w:val="007F3718"/>
    <w:rsid w:val="0082165D"/>
    <w:rsid w:val="0082524C"/>
    <w:rsid w:val="00836D89"/>
    <w:rsid w:val="00836DDD"/>
    <w:rsid w:val="0083769D"/>
    <w:rsid w:val="00843E42"/>
    <w:rsid w:val="00880A16"/>
    <w:rsid w:val="00880C0C"/>
    <w:rsid w:val="00881C60"/>
    <w:rsid w:val="00883E29"/>
    <w:rsid w:val="00885074"/>
    <w:rsid w:val="008A5CF7"/>
    <w:rsid w:val="008B4D5F"/>
    <w:rsid w:val="008B5C05"/>
    <w:rsid w:val="008C5F38"/>
    <w:rsid w:val="008C73AA"/>
    <w:rsid w:val="008D2043"/>
    <w:rsid w:val="008D680E"/>
    <w:rsid w:val="008E289F"/>
    <w:rsid w:val="008E456F"/>
    <w:rsid w:val="008F2A0A"/>
    <w:rsid w:val="00900822"/>
    <w:rsid w:val="009012B0"/>
    <w:rsid w:val="00915D47"/>
    <w:rsid w:val="009230E8"/>
    <w:rsid w:val="00930363"/>
    <w:rsid w:val="0093589E"/>
    <w:rsid w:val="00941715"/>
    <w:rsid w:val="00941FA2"/>
    <w:rsid w:val="00960CF4"/>
    <w:rsid w:val="00962A45"/>
    <w:rsid w:val="00970C22"/>
    <w:rsid w:val="009740E9"/>
    <w:rsid w:val="00981B3E"/>
    <w:rsid w:val="00991165"/>
    <w:rsid w:val="0099791D"/>
    <w:rsid w:val="009A52DE"/>
    <w:rsid w:val="009A5C1E"/>
    <w:rsid w:val="009D08D6"/>
    <w:rsid w:val="009D6007"/>
    <w:rsid w:val="009E2285"/>
    <w:rsid w:val="009F1DFF"/>
    <w:rsid w:val="009F3744"/>
    <w:rsid w:val="009F583B"/>
    <w:rsid w:val="009F606C"/>
    <w:rsid w:val="00A013A8"/>
    <w:rsid w:val="00A11DCF"/>
    <w:rsid w:val="00A31C57"/>
    <w:rsid w:val="00A32078"/>
    <w:rsid w:val="00A35A42"/>
    <w:rsid w:val="00A400BA"/>
    <w:rsid w:val="00A44225"/>
    <w:rsid w:val="00A50536"/>
    <w:rsid w:val="00A6613D"/>
    <w:rsid w:val="00A7083E"/>
    <w:rsid w:val="00A70F49"/>
    <w:rsid w:val="00A81A88"/>
    <w:rsid w:val="00A90A91"/>
    <w:rsid w:val="00AA5DB0"/>
    <w:rsid w:val="00AB596B"/>
    <w:rsid w:val="00AC2941"/>
    <w:rsid w:val="00AC3283"/>
    <w:rsid w:val="00AD0FE3"/>
    <w:rsid w:val="00AD2089"/>
    <w:rsid w:val="00AD617B"/>
    <w:rsid w:val="00AE64C6"/>
    <w:rsid w:val="00AE766B"/>
    <w:rsid w:val="00AF11C2"/>
    <w:rsid w:val="00B00D7D"/>
    <w:rsid w:val="00B0329E"/>
    <w:rsid w:val="00B06433"/>
    <w:rsid w:val="00B1270B"/>
    <w:rsid w:val="00B24D1F"/>
    <w:rsid w:val="00B266DD"/>
    <w:rsid w:val="00B27262"/>
    <w:rsid w:val="00B343AE"/>
    <w:rsid w:val="00B45DFA"/>
    <w:rsid w:val="00B56B41"/>
    <w:rsid w:val="00B72879"/>
    <w:rsid w:val="00B7482D"/>
    <w:rsid w:val="00B80E08"/>
    <w:rsid w:val="00B824ED"/>
    <w:rsid w:val="00B87753"/>
    <w:rsid w:val="00B96D61"/>
    <w:rsid w:val="00B96DC8"/>
    <w:rsid w:val="00BB636D"/>
    <w:rsid w:val="00BC59A7"/>
    <w:rsid w:val="00BD4948"/>
    <w:rsid w:val="00BD68A5"/>
    <w:rsid w:val="00BE105B"/>
    <w:rsid w:val="00BE74E4"/>
    <w:rsid w:val="00C06540"/>
    <w:rsid w:val="00C13C69"/>
    <w:rsid w:val="00C21E6A"/>
    <w:rsid w:val="00C312A2"/>
    <w:rsid w:val="00C32B07"/>
    <w:rsid w:val="00C34023"/>
    <w:rsid w:val="00C35F21"/>
    <w:rsid w:val="00C40396"/>
    <w:rsid w:val="00C44575"/>
    <w:rsid w:val="00C461CA"/>
    <w:rsid w:val="00C50780"/>
    <w:rsid w:val="00C52EB7"/>
    <w:rsid w:val="00C57BFA"/>
    <w:rsid w:val="00C66AA0"/>
    <w:rsid w:val="00C73239"/>
    <w:rsid w:val="00C76CCB"/>
    <w:rsid w:val="00C820B6"/>
    <w:rsid w:val="00C84676"/>
    <w:rsid w:val="00C85D00"/>
    <w:rsid w:val="00C87927"/>
    <w:rsid w:val="00C967F8"/>
    <w:rsid w:val="00CA0B42"/>
    <w:rsid w:val="00CA4DA1"/>
    <w:rsid w:val="00CC149D"/>
    <w:rsid w:val="00CC363C"/>
    <w:rsid w:val="00CC4C43"/>
    <w:rsid w:val="00CD7EAE"/>
    <w:rsid w:val="00CF0F11"/>
    <w:rsid w:val="00CF6A16"/>
    <w:rsid w:val="00D0427E"/>
    <w:rsid w:val="00D139F0"/>
    <w:rsid w:val="00D17A89"/>
    <w:rsid w:val="00D2437C"/>
    <w:rsid w:val="00D2604E"/>
    <w:rsid w:val="00D41343"/>
    <w:rsid w:val="00D41A21"/>
    <w:rsid w:val="00D42232"/>
    <w:rsid w:val="00D72377"/>
    <w:rsid w:val="00D80F71"/>
    <w:rsid w:val="00DA0962"/>
    <w:rsid w:val="00DA2C6B"/>
    <w:rsid w:val="00DA2FA3"/>
    <w:rsid w:val="00DB366E"/>
    <w:rsid w:val="00DD22D6"/>
    <w:rsid w:val="00DD7F94"/>
    <w:rsid w:val="00DE5D9D"/>
    <w:rsid w:val="00DF3D9F"/>
    <w:rsid w:val="00DF5881"/>
    <w:rsid w:val="00DF625C"/>
    <w:rsid w:val="00E1546E"/>
    <w:rsid w:val="00E2127F"/>
    <w:rsid w:val="00E216B9"/>
    <w:rsid w:val="00E218E8"/>
    <w:rsid w:val="00E218F6"/>
    <w:rsid w:val="00E335D3"/>
    <w:rsid w:val="00E33B95"/>
    <w:rsid w:val="00E53CB6"/>
    <w:rsid w:val="00E54580"/>
    <w:rsid w:val="00E74BFB"/>
    <w:rsid w:val="00E758BD"/>
    <w:rsid w:val="00E846AE"/>
    <w:rsid w:val="00E872C6"/>
    <w:rsid w:val="00E909D3"/>
    <w:rsid w:val="00EA061F"/>
    <w:rsid w:val="00EA2278"/>
    <w:rsid w:val="00EE0836"/>
    <w:rsid w:val="00EE574A"/>
    <w:rsid w:val="00F22E08"/>
    <w:rsid w:val="00F263CD"/>
    <w:rsid w:val="00F41E3D"/>
    <w:rsid w:val="00F50EFF"/>
    <w:rsid w:val="00F564A5"/>
    <w:rsid w:val="00F81969"/>
    <w:rsid w:val="00F82B4B"/>
    <w:rsid w:val="00FA0855"/>
    <w:rsid w:val="00FA1ED1"/>
    <w:rsid w:val="00FB6194"/>
    <w:rsid w:val="00FB6AA4"/>
    <w:rsid w:val="00FC5A4A"/>
    <w:rsid w:val="00FD5312"/>
    <w:rsid w:val="00FD7B2A"/>
    <w:rsid w:val="00FD7DF9"/>
    <w:rsid w:val="00FE5469"/>
    <w:rsid w:val="00FF0834"/>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EBC59-682D-4337-922B-846C3A1E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21</Pages>
  <Words>5590</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Lora Borisova</cp:lastModifiedBy>
  <cp:revision>283</cp:revision>
  <dcterms:created xsi:type="dcterms:W3CDTF">2018-09-26T07:26:00Z</dcterms:created>
  <dcterms:modified xsi:type="dcterms:W3CDTF">2019-01-22T07:53:00Z</dcterms:modified>
</cp:coreProperties>
</file>