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AC4B5" w14:textId="77777777" w:rsidR="0066195A" w:rsidRDefault="00175994">
      <w:pPr>
        <w:tabs>
          <w:tab w:val="left" w:pos="-1440"/>
          <w:tab w:val="left" w:pos="-720"/>
          <w:tab w:val="left" w:pos="828"/>
          <w:tab w:val="left" w:pos="1044"/>
          <w:tab w:val="left" w:pos="1260"/>
          <w:tab w:val="left" w:pos="1476"/>
          <w:tab w:val="left" w:pos="1692"/>
          <w:tab w:val="left" w:pos="2160"/>
          <w:tab w:val="center" w:pos="4600"/>
          <w:tab w:val="left" w:pos="612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ДОГОВОР</w:t>
      </w:r>
    </w:p>
    <w:p w14:paraId="42990FB2" w14:textId="77777777" w:rsidR="0066195A" w:rsidRDefault="0066195A">
      <w:pPr>
        <w:tabs>
          <w:tab w:val="left" w:pos="-1440"/>
          <w:tab w:val="left" w:pos="-720"/>
          <w:tab w:val="left" w:pos="828"/>
          <w:tab w:val="left" w:pos="1044"/>
          <w:tab w:val="left" w:pos="1260"/>
          <w:tab w:val="left" w:pos="1476"/>
          <w:tab w:val="left" w:pos="1692"/>
          <w:tab w:val="left" w:pos="21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FC057F" w14:textId="69BBCEE8" w:rsidR="0066195A" w:rsidRDefault="0017599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№ …………………………./……………… 201</w:t>
      </w:r>
      <w:r w:rsidR="005217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8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година</w:t>
      </w:r>
    </w:p>
    <w:p w14:paraId="536B86D8" w14:textId="77777777" w:rsidR="0066195A" w:rsidRDefault="0066195A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0B0391" w14:textId="6FB9D753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Днес .............201</w:t>
      </w:r>
      <w:r w:rsidR="009D0BBB">
        <w:rPr>
          <w:rFonts w:ascii="Times New Roman" w:eastAsia="Times New Roman" w:hAnsi="Times New Roman" w:cs="Times New Roman"/>
          <w:sz w:val="24"/>
          <w:szCs w:val="24"/>
          <w:lang w:eastAsia="bg-BG"/>
        </w:rPr>
        <w:t>8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г. в гр. София, между:</w:t>
      </w:r>
    </w:p>
    <w:p w14:paraId="4094830E" w14:textId="4950F5F0" w:rsidR="0066195A" w:rsidRDefault="00AF0E0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Изпълнителна агенция „Оперативна програма „Наука и образование за интелигентен растеж“ </w:t>
      </w:r>
      <w:r w:rsidR="00175994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една страна, за краткост ВЪЗЛОЖИТЕЛ,</w:t>
      </w:r>
    </w:p>
    <w:p w14:paraId="1C747E77" w14:textId="77777777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</w:p>
    <w:p w14:paraId="3C244E8F" w14:textId="55A1026D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............................................................…………………......................, със седалище и адрес на управление ........................................................………………………………........, ЕИК .........................................................................................................., представлявано от ...........................………………..........</w:t>
      </w:r>
      <w:r w:rsidR="00D50C97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14:paraId="57E687AF" w14:textId="3C7FDACD" w:rsidR="0066195A" w:rsidRDefault="0017599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ЕГН ……………….................., </w:t>
      </w:r>
      <w:r w:rsidR="00D50C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наричано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за краткост “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ИЗПЪЛНИТЕЛ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”, и определен за такъв с Решение № ........................... от .............................. на ……………………………………………..,  от друга страна, </w:t>
      </w:r>
    </w:p>
    <w:p w14:paraId="41F02635" w14:textId="77777777" w:rsidR="0066195A" w:rsidRDefault="00175994">
      <w:pPr>
        <w:spacing w:after="0" w:line="360" w:lineRule="auto"/>
        <w:rPr>
          <w:rFonts w:ascii="Times New Roman" w:eastAsia="Times New Roman" w:hAnsi="Times New Roman" w:cs="Times New Roman"/>
          <w:position w:val="8"/>
          <w:sz w:val="24"/>
          <w:szCs w:val="24"/>
        </w:rPr>
      </w:pPr>
      <w:r>
        <w:rPr>
          <w:rFonts w:ascii="Times New Roman" w:eastAsia="Times New Roman" w:hAnsi="Times New Roman" w:cs="Times New Roman"/>
          <w:position w:val="8"/>
          <w:sz w:val="24"/>
          <w:szCs w:val="24"/>
        </w:rPr>
        <w:t>се сключи настоящият договор за следното:</w:t>
      </w:r>
    </w:p>
    <w:p w14:paraId="34F68CBB" w14:textId="77777777" w:rsidR="0066195A" w:rsidRDefault="0066195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7181B4BA" w14:textId="77777777" w:rsidR="0066195A" w:rsidRDefault="00175994">
      <w:pPr>
        <w:keepNext/>
        <w:spacing w:before="240" w:after="60" w:line="36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І. ПРЕДМЕТ НА ДОГОВОРА</w:t>
      </w:r>
    </w:p>
    <w:p w14:paraId="17FF38C3" w14:textId="65D6D129" w:rsidR="0066195A" w:rsidRDefault="001759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Чл.1. (1) ВЪЗЛОЖИТЕЛЯТ възлага, а ИЗПЪЛНИТЕЛЯТ приема да извърши дейности по изпълнение на обществена поръчка с предмет: </w:t>
      </w:r>
      <w:r w:rsidR="00867D4F" w:rsidRPr="00867D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„Оценка на изпълнението, ефективността и ефикасността на партньорството по процедура „Образователна интеграция на учениците от етническите малцинства и/или търсещи или получили международна закрила“ </w:t>
      </w:r>
      <w:r w:rsidR="00867D4F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условията и в съответствие с Техническата спецификация – Приложение № 1, Предложение за изпълнение на поръчката – Приложение № 2 и Ценовото предложение – Приложение № 3, представляващи неразделна част от този договор, както и в съответствие с нормативните изисквания на общностното и национално законодателство, актовете в областта на Структурните фондове на ЕС и правилата на Оперативна програма „Наука и  образованите за интелигентен растеж“.</w:t>
      </w:r>
    </w:p>
    <w:p w14:paraId="65DD7BE6" w14:textId="598DF9FB" w:rsidR="00867D4F" w:rsidRDefault="00867D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(2) С подписването на настоящия договор ИЗПЪЛНИТЕЛЯТ декларира, че е запознат с действащите правила на ОП НОИР.</w:t>
      </w:r>
    </w:p>
    <w:p w14:paraId="36BBF47E" w14:textId="307232F3" w:rsidR="00867D4F" w:rsidRDefault="00867D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(3) Авторските права върху резултатите от извършената оценка по настоящия договор, включително съпътстващата документация </w:t>
      </w:r>
    </w:p>
    <w:p w14:paraId="7A7C30A8" w14:textId="77777777" w:rsidR="0066195A" w:rsidRDefault="00175994">
      <w:pPr>
        <w:spacing w:before="120"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 ЦЕНА</w:t>
      </w:r>
    </w:p>
    <w:p w14:paraId="0963A21C" w14:textId="6A95E9CC" w:rsidR="00482F68" w:rsidRDefault="00175994" w:rsidP="00482F68">
      <w:pPr>
        <w:spacing w:before="120"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Чл. 2. (1) </w:t>
      </w:r>
      <w:r w:rsidRPr="00482F68">
        <w:rPr>
          <w:rFonts w:ascii="Times New Roman" w:eastAsia="Times New Roman" w:hAnsi="Times New Roman" w:cs="Times New Roman"/>
          <w:bCs/>
          <w:sz w:val="24"/>
          <w:szCs w:val="24"/>
        </w:rPr>
        <w:t xml:space="preserve">ВЪЗЛОЖИТЕЛЯТ заплаща на ИЗПЪЛНИТЕЛЯ </w:t>
      </w:r>
      <w:r w:rsidR="00891C3C">
        <w:rPr>
          <w:rFonts w:ascii="Times New Roman" w:eastAsia="Times New Roman" w:hAnsi="Times New Roman" w:cs="Times New Roman"/>
          <w:bCs/>
          <w:sz w:val="24"/>
          <w:szCs w:val="24"/>
        </w:rPr>
        <w:t xml:space="preserve">цена в </w:t>
      </w:r>
      <w:r w:rsidR="00196738" w:rsidRPr="00CF4C88">
        <w:rPr>
          <w:rFonts w:ascii="Times New Roman" w:eastAsia="Times New Roman" w:hAnsi="Times New Roman" w:cs="Times New Roman"/>
          <w:bCs/>
          <w:sz w:val="24"/>
          <w:szCs w:val="24"/>
        </w:rPr>
        <w:t>размер на ………… (…………………………) лева без ДДС</w:t>
      </w:r>
      <w:r w:rsidR="00482F68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196738" w:rsidRPr="00CF4C8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482F68" w:rsidRPr="00482F68">
        <w:rPr>
          <w:rFonts w:ascii="Times New Roman" w:eastAsia="Times New Roman" w:hAnsi="Times New Roman" w:cs="Times New Roman"/>
          <w:bCs/>
          <w:sz w:val="24"/>
          <w:szCs w:val="24"/>
        </w:rPr>
        <w:t xml:space="preserve">съгласно </w:t>
      </w:r>
      <w:r w:rsidR="008924EE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предложената </w:t>
      </w:r>
      <w:r w:rsidR="00482F68" w:rsidRPr="00482F68">
        <w:rPr>
          <w:rFonts w:ascii="Times New Roman" w:eastAsia="Times New Roman" w:hAnsi="Times New Roman" w:cs="Times New Roman"/>
          <w:bCs/>
          <w:sz w:val="24"/>
          <w:szCs w:val="24"/>
        </w:rPr>
        <w:t>цена в Ценовото предложение (Приложение № 3). Цената, посочена в Ценовото предложение</w:t>
      </w:r>
      <w:r w:rsidR="00482F68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Изпълнителя, </w:t>
      </w:r>
      <w:r w:rsidR="00E079A5">
        <w:rPr>
          <w:rFonts w:ascii="Times New Roman" w:eastAsia="Times New Roman" w:hAnsi="Times New Roman" w:cs="Times New Roman"/>
          <w:bCs/>
          <w:sz w:val="24"/>
          <w:szCs w:val="24"/>
        </w:rPr>
        <w:t>е окончателна и не подлежи на актуализация</w:t>
      </w:r>
      <w:r w:rsidR="00891C3C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срока на настоящия договор.</w:t>
      </w:r>
    </w:p>
    <w:p w14:paraId="4E4EB010" w14:textId="5E7131AA" w:rsidR="00482F68" w:rsidRDefault="00482F68" w:rsidP="00891C3C">
      <w:pPr>
        <w:spacing w:before="120"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82F68">
        <w:rPr>
          <w:rFonts w:ascii="Times New Roman" w:eastAsia="Times New Roman" w:hAnsi="Times New Roman" w:cs="Times New Roman"/>
          <w:bCs/>
          <w:sz w:val="24"/>
          <w:szCs w:val="24"/>
        </w:rPr>
        <w:t xml:space="preserve">(2) </w:t>
      </w:r>
      <w:r w:rsidR="00891C3C">
        <w:rPr>
          <w:rFonts w:ascii="Times New Roman" w:eastAsia="Times New Roman" w:hAnsi="Times New Roman" w:cs="Times New Roman"/>
          <w:bCs/>
          <w:sz w:val="24"/>
          <w:szCs w:val="24"/>
        </w:rPr>
        <w:t>Цената включва всички разходи по изпълнение на задачите и постигане на резултата на обществената поръчка съгласно чл. 1 на настоящия договор.</w:t>
      </w:r>
    </w:p>
    <w:p w14:paraId="0A3DF6F3" w14:textId="5320155E" w:rsidR="00891C3C" w:rsidRPr="00510C1B" w:rsidRDefault="00891C3C">
      <w:pPr>
        <w:spacing w:before="120"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(3) Плащането по настоящия договор се осъществява еднократно, след изпълнение, отчитане и</w:t>
      </w:r>
      <w:r w:rsidR="00DB4E3D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приемане на възложената работа </w:t>
      </w:r>
      <w:r w:rsidR="00510C1B">
        <w:rPr>
          <w:rFonts w:ascii="Times New Roman" w:eastAsia="Times New Roman" w:hAnsi="Times New Roman" w:cs="Times New Roman"/>
          <w:bCs/>
          <w:sz w:val="24"/>
          <w:szCs w:val="24"/>
        </w:rPr>
        <w:t xml:space="preserve">съгласно раздел </w:t>
      </w:r>
      <w:r w:rsidR="00510C1B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VII</w:t>
      </w:r>
      <w:r w:rsidR="00510C1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="00510C1B">
        <w:rPr>
          <w:rFonts w:ascii="Times New Roman" w:eastAsia="Times New Roman" w:hAnsi="Times New Roman" w:cs="Times New Roman"/>
          <w:bCs/>
          <w:sz w:val="24"/>
          <w:szCs w:val="24"/>
        </w:rPr>
        <w:t>от настоящия договор и представяне на надлежно оформена фактура.</w:t>
      </w:r>
    </w:p>
    <w:p w14:paraId="1E18698E" w14:textId="10E0A718" w:rsidR="0066195A" w:rsidRDefault="00175994">
      <w:pPr>
        <w:spacing w:before="120"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="00891C3C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) ВЪЗЛОЖИТЕЛЯТ заплаща дължимата цена на ИЗПЪЛНИТЕЛЯ по банков път по банковата сметката на ИЗПЪЛНИТЕЛЯ в лева: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N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: .............................................,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BIC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: ............................... при банка ......................... в срок</w:t>
      </w:r>
      <w:r w:rsidR="00891C3C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 20 (двадесет) работни дни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след представяне на двустранно подписан протокол съгласно </w:t>
      </w:r>
      <w:r w:rsidRPr="00EB0B93">
        <w:rPr>
          <w:rFonts w:ascii="Times New Roman" w:eastAsia="Times New Roman" w:hAnsi="Times New Roman" w:cs="Times New Roman"/>
          <w:bCs/>
          <w:sz w:val="24"/>
          <w:szCs w:val="24"/>
        </w:rPr>
        <w:t xml:space="preserve">чл. </w:t>
      </w:r>
      <w:r w:rsidR="00EB0B93" w:rsidRPr="00EB0B93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EB0B93">
        <w:rPr>
          <w:rFonts w:ascii="Times New Roman" w:eastAsia="Times New Roman" w:hAnsi="Times New Roman" w:cs="Times New Roman"/>
          <w:bCs/>
          <w:sz w:val="24"/>
          <w:szCs w:val="24"/>
        </w:rPr>
        <w:t xml:space="preserve">, ал. </w:t>
      </w:r>
      <w:r w:rsidR="00EB0B93" w:rsidRPr="00EB0B93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EB0B93">
        <w:rPr>
          <w:rFonts w:ascii="Times New Roman" w:eastAsia="Times New Roman" w:hAnsi="Times New Roman" w:cs="Times New Roman"/>
          <w:bCs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издаване на фактура от ИЗПЪЛНИТЕЛЯ.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Във фактурите, издавани от ИЗПЪЛНИТЕЛЯ, </w:t>
      </w:r>
      <w:r w:rsidRPr="00CF77FF">
        <w:rPr>
          <w:rFonts w:ascii="Times New Roman" w:eastAsia="Times New Roman" w:hAnsi="Times New Roman" w:cs="Times New Roman"/>
          <w:bCs/>
          <w:sz w:val="24"/>
          <w:szCs w:val="24"/>
        </w:rPr>
        <w:t>като основание за плащане следва да се впише следния текст: „Разходът е за сметка на бюджетна линия</w:t>
      </w:r>
      <w:r w:rsidRPr="00CF77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F77FF">
        <w:rPr>
          <w:rFonts w:ascii="Times New Roman" w:eastAsia="Times New Roman" w:hAnsi="Times New Roman" w:cs="Times New Roman"/>
          <w:bCs/>
          <w:sz w:val="24"/>
          <w:szCs w:val="24"/>
        </w:rPr>
        <w:t xml:space="preserve">№ </w:t>
      </w:r>
      <w:r w:rsidRPr="00CF77F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BG</w:t>
      </w:r>
      <w:r w:rsidRPr="00CF77FF">
        <w:rPr>
          <w:rFonts w:ascii="Times New Roman" w:eastAsia="Times New Roman" w:hAnsi="Times New Roman" w:cs="Times New Roman"/>
          <w:bCs/>
          <w:sz w:val="24"/>
          <w:szCs w:val="24"/>
        </w:rPr>
        <w:t>05</w:t>
      </w:r>
      <w:r w:rsidRPr="00CF77F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</w:t>
      </w:r>
      <w:r w:rsidRPr="00CF77FF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CF77F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OP</w:t>
      </w:r>
      <w:r w:rsidRPr="00CF77FF">
        <w:rPr>
          <w:rFonts w:ascii="Times New Roman" w:eastAsia="Times New Roman" w:hAnsi="Times New Roman" w:cs="Times New Roman"/>
          <w:bCs/>
          <w:sz w:val="24"/>
          <w:szCs w:val="24"/>
        </w:rPr>
        <w:t>001-4.001-0003, „Обезпечаване на дейности по управление и изпълнение на ОП НОИР“.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При липса на някой от горепосочените реквизити, ВЪЗЛОЖИТЕЛЯТ има право да откаже извършването на плащането до представяне на фактура, съответстваща на изискванията. В този случай срокът за извършване на плащане към ИЗПЪЛНИТЕЛЯ започва да тече от датата на представяне на фактура, съответстваща на изискванията.</w:t>
      </w:r>
    </w:p>
    <w:p w14:paraId="1577056F" w14:textId="6B7FC711" w:rsidR="00510C1B" w:rsidRDefault="00510C1B">
      <w:pPr>
        <w:spacing w:before="120"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(5) </w:t>
      </w:r>
      <w:r w:rsidRPr="00510C1B">
        <w:rPr>
          <w:rFonts w:ascii="Times New Roman" w:eastAsia="Times New Roman" w:hAnsi="Times New Roman" w:cs="Times New Roman"/>
          <w:bCs/>
          <w:sz w:val="24"/>
          <w:szCs w:val="24"/>
        </w:rPr>
        <w:t xml:space="preserve">Изпълнителят е длъжен да уведомява писмено Възложителя за всички последващи промени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свързани с информацията заплащане </w:t>
      </w:r>
      <w:r w:rsidRPr="00510C1B">
        <w:rPr>
          <w:rFonts w:ascii="Times New Roman" w:eastAsia="Times New Roman" w:hAnsi="Times New Roman" w:cs="Times New Roman"/>
          <w:bCs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сочена в</w:t>
      </w:r>
      <w:r w:rsidRPr="00510C1B">
        <w:rPr>
          <w:rFonts w:ascii="Times New Roman" w:eastAsia="Times New Roman" w:hAnsi="Times New Roman" w:cs="Times New Roman"/>
          <w:bCs/>
          <w:sz w:val="24"/>
          <w:szCs w:val="24"/>
        </w:rPr>
        <w:t xml:space="preserve"> ал.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510C1B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срок от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510C1B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пет</w:t>
      </w:r>
      <w:r w:rsidRPr="00510C1B">
        <w:rPr>
          <w:rFonts w:ascii="Times New Roman" w:eastAsia="Times New Roman" w:hAnsi="Times New Roman" w:cs="Times New Roman"/>
          <w:bCs/>
          <w:sz w:val="24"/>
          <w:szCs w:val="24"/>
        </w:rPr>
        <w:t>) дни, считано от момента на промяната. В случай че Изпълнителят не уведоми Възложителя в този срок, счита се, че плащанията са надлежно извършени.</w:t>
      </w:r>
    </w:p>
    <w:p w14:paraId="299626A8" w14:textId="77777777" w:rsidR="0066195A" w:rsidRDefault="00175994">
      <w:pPr>
        <w:spacing w:before="120"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(6) Договорът ще се финансира със средства от бюджета на ОП НОИР, приоритетна ос 4 „Техническа помощ”.</w:t>
      </w:r>
    </w:p>
    <w:p w14:paraId="0055CC1C" w14:textId="77777777" w:rsidR="0066195A" w:rsidRDefault="0066195A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14:paraId="7683EFD0" w14:textId="77777777" w:rsidR="0066195A" w:rsidRDefault="00175994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III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ПРАВА И ЗАДЪЛЖЕНИЯ НА ВЪЗЛОЖИТЕЛЯ</w:t>
      </w:r>
    </w:p>
    <w:p w14:paraId="3E93EDC2" w14:textId="47F034C2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Чл. 3.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(1)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C1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ВЪЗЛОЖИТЕЛЯТ има право да: </w:t>
      </w:r>
    </w:p>
    <w:p w14:paraId="6590A9FD" w14:textId="68A6ABBE" w:rsidR="006C1715" w:rsidRPr="006C1715" w:rsidRDefault="006C1715" w:rsidP="006C171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C1715">
        <w:rPr>
          <w:rFonts w:ascii="Times New Roman" w:eastAsia="Times New Roman" w:hAnsi="Times New Roman" w:cs="Times New Roman"/>
          <w:sz w:val="24"/>
          <w:szCs w:val="24"/>
          <w:lang w:eastAsia="bg-BG"/>
        </w:rPr>
        <w:t>иска от ИЗПЪЛНИТЕЛЯ да изпълнява качествено и в срок съответните дейности, съгласно Техническата спецификация на обществената поръчка;</w:t>
      </w:r>
    </w:p>
    <w:p w14:paraId="43BA8D8E" w14:textId="7A99DE61" w:rsidR="006C1715" w:rsidRDefault="006C1715" w:rsidP="006C171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изисква и получава информация за хода на изпълнение на договора, както и да осъществява текущ контрол;</w:t>
      </w:r>
    </w:p>
    <w:p w14:paraId="7BF5180F" w14:textId="12A850C1" w:rsidR="006C1715" w:rsidRDefault="006C1715" w:rsidP="006C171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изисква от ИЗПЪЛНИТЕЛЯ представянето на видовете доклади и приложенията им, съгласно изискванията и в сроковете, посочени в Техническите спецификации</w:t>
      </w:r>
      <w:r w:rsidR="0046562C">
        <w:rPr>
          <w:rFonts w:ascii="Times New Roman" w:eastAsia="Times New Roman" w:hAnsi="Times New Roman" w:cs="Times New Roman"/>
          <w:sz w:val="24"/>
          <w:szCs w:val="24"/>
          <w:lang w:eastAsia="bg-BG"/>
        </w:rPr>
        <w:t>, Приложение № 1 към настоящия договор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5E2EA5FF" w14:textId="7834A6C3" w:rsidR="0046562C" w:rsidRDefault="0046562C" w:rsidP="006C171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дава указания ИЗПЪЛНИТЕЛЯ, чрез упълномощените от него лица, по повод изпълнението на възложените дейности и да изисква доработване, допълване, преработване и др. в случаите, когато същото е непълно, не съответства на изискванията на ВЪЗЛОЖИТЕЛЯ и не са постигнати резултатите и индикаторите за проследяване на изпълнението, съгласно Техническите спецификации.</w:t>
      </w:r>
    </w:p>
    <w:p w14:paraId="7547D7A4" w14:textId="58B3A3E9" w:rsidR="0046562C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(2) </w:t>
      </w:r>
      <w:r w:rsidR="0046562C">
        <w:rPr>
          <w:rFonts w:ascii="Times New Roman" w:eastAsia="Times New Roman" w:hAnsi="Times New Roman" w:cs="Times New Roman"/>
          <w:sz w:val="24"/>
          <w:szCs w:val="24"/>
          <w:lang w:eastAsia="bg-BG"/>
        </w:rPr>
        <w:t>ВЪЗЛОЖИТЕЛЯТ има право да не приеме извършени по чл. 1 от настоящия договор дейности или част от тях, ако те не съответстват по обем и качество на определените изисквания и не могат да бъдат коригирани в съответствие с указанията му и действащите правила на ОП НОИР, както и да не плати на ИЗПЪЛНИТЕЛЯ разходи, които са недопустими за финансиране по Европейски социален фонд и ОП НОИР.</w:t>
      </w:r>
    </w:p>
    <w:p w14:paraId="36F878C7" w14:textId="4A28EBCD" w:rsidR="0046562C" w:rsidRDefault="0046562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(3) </w:t>
      </w:r>
      <w:r w:rsidR="0017599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ВЪЗЛОЖИТЕЛЯТ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 длъжен да: </w:t>
      </w:r>
    </w:p>
    <w:p w14:paraId="4D913216" w14:textId="7F4D5003" w:rsidR="0046562C" w:rsidRDefault="0046562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заплати договорената цена в размера и при условията на настоящия договор;</w:t>
      </w:r>
    </w:p>
    <w:p w14:paraId="540391E7" w14:textId="3E27435A" w:rsidR="0046562C" w:rsidRDefault="0046562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2. осигури на ИЗПЪЛНИТЕЛЯ достъп до известната му информация и документация, необходима за изпълнението на услугите, предмет на настоящия договор;</w:t>
      </w:r>
    </w:p>
    <w:p w14:paraId="034F9EB4" w14:textId="0E2C0CF1" w:rsidR="0046562C" w:rsidRDefault="0046562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3. не разпространява предоставената му от ИЗПЪЛНИТЕЛЯ информация, имаща характер на търговска тайна и изрично писмено упомената от ИЗПЪЛНИТЕЛЯ като такава.</w:t>
      </w:r>
    </w:p>
    <w:p w14:paraId="75C556E1" w14:textId="77777777" w:rsidR="0066195A" w:rsidRDefault="0066195A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14:paraId="2EA2F38B" w14:textId="77777777" w:rsidR="0066195A" w:rsidRDefault="00175994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IV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. ПРАВА И ЗАДЪЛЖЕНИЯ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ИЗПЪЛНИТЕЛЯ</w:t>
      </w:r>
    </w:p>
    <w:p w14:paraId="5768F2E0" w14:textId="753B42A7" w:rsidR="0046562C" w:rsidRDefault="00175994" w:rsidP="0016513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Чл. 4. (1)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ИЗПЪЛНИТЕЛЯТ </w:t>
      </w:r>
      <w:r w:rsidR="0046562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има право да: </w:t>
      </w:r>
    </w:p>
    <w:p w14:paraId="7D79085C" w14:textId="1A9EA296" w:rsidR="0046562C" w:rsidRDefault="0046562C" w:rsidP="00165136">
      <w:pPr>
        <w:pStyle w:val="ListParagraph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иска от ВЪЗЛОЖИТЕЛЯ приемане на изпълнената работа при условията и сроковете, определени с настоящия договор;</w:t>
      </w:r>
    </w:p>
    <w:p w14:paraId="52D013E1" w14:textId="0F9E2D3D" w:rsidR="0046562C" w:rsidRDefault="0046562C" w:rsidP="00165136">
      <w:pPr>
        <w:pStyle w:val="ListParagraph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получи угово</w:t>
      </w:r>
      <w:r w:rsidR="00165136">
        <w:rPr>
          <w:rFonts w:ascii="Times New Roman" w:eastAsia="Times New Roman" w:hAnsi="Times New Roman" w:cs="Times New Roman"/>
          <w:sz w:val="24"/>
          <w:szCs w:val="24"/>
          <w:lang w:eastAsia="bg-BG"/>
        </w:rPr>
        <w:t>реното възнаграждение за надлежно изпълнената работа в размера и по реда, определени в настоящия договор;</w:t>
      </w:r>
    </w:p>
    <w:p w14:paraId="423A2BC4" w14:textId="44DD5843" w:rsidR="00165136" w:rsidRDefault="00165136" w:rsidP="0016513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(2) ИЗПЪЛНИТЕЛЯТ се задължава да: </w:t>
      </w:r>
    </w:p>
    <w:p w14:paraId="19C8C16C" w14:textId="7397074C" w:rsidR="00165136" w:rsidRDefault="00165136" w:rsidP="0016513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1. изпълни задълженията си по договора точно (в количествено, качествено и времево отношение), в съответствие с Техническите спецификации, Приложение № 1 към настоящия договор и Техническото си предложения, Приложение № 2 и да упражнява всичките си права, с оглед защита интересите на ВЪЗЛОЖИТЕЛЯ.</w:t>
      </w:r>
    </w:p>
    <w:p w14:paraId="03FFECB8" w14:textId="54779E5E" w:rsidR="00165136" w:rsidRDefault="00165136" w:rsidP="0016513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2. изпълни добросъвестно, независимо, безпристрастно и с професионална компетентност възложените дейности, предмет на настоящия договор, в съответствие с изискванията на действащото общностно и национално законодателство и актовете в областта на Структурните фондове на ЕС.</w:t>
      </w:r>
    </w:p>
    <w:p w14:paraId="0C036739" w14:textId="44FDAAED" w:rsidR="00165136" w:rsidRDefault="00165136" w:rsidP="0016513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3. представи доклад за изпълнението на поръчката, съгласно изискванията и в сроковете, посочени в настоящия договор и Техническата спецификация на обществената поръчка.</w:t>
      </w:r>
    </w:p>
    <w:p w14:paraId="52932A93" w14:textId="5F8547FA" w:rsidR="008D0A31" w:rsidRDefault="008D0A31" w:rsidP="0016513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4.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предприеме всички необходими мерки за информация и комуникация, за да осигури публичност на финансирането от страна на Европейския фонд за регионално развитие чрез Оперативна програма „Наука и образование за интелигентен растеж“ 2014 – 2020г. Тези мерки трябва да бъдат планирани и изпълнени в съответствие с приложимите правила за информация и комуникация относно подкрепата от фондовете съгласно Приложение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XII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т. 2.2 от Регламент (ЕС) № 1303/2013 г. на Европейския парламент и на Съвета от 17 декември 2013 година за определяне на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общоприложими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разпоредби за Европейския фонд за регионално развитие, Европейския социален фонд, Кохезионния фонд,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развитие, Европейския социален фонд, Кохезионния фонд и Европейския фонд за морско дело и рибарство, и за отмяна на Регламент (ЕО) № 1083/2006 на Съвета за операциите и инструкции за създаване на емблемата на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lastRenderedPageBreak/>
        <w:t xml:space="preserve">съюза и дефиниране на стандартните цветове, както и изискванията относно техническите характеристики на мерките за информация и комуникация в съответствие с Глава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II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от Регламент за изпълнение (ЕС) № 821/2014 на Комисията от 28 юли 2014 година за определяне на правила за прилагането на Регламент (ЕС) № 1303/2013 на Европейския парламент и на Съвета по отношение на някои подробни разпоредби за прехвърлянето и управлението на приноса от програми, докладването относно финансовите инструменти, техническите характеристики на мерките за информация и комуникация относно операциите и системата за записване и съхранение на данни (Регламент за изпълнение 821/2014)</w:t>
      </w:r>
    </w:p>
    <w:p w14:paraId="66CE4610" w14:textId="5F8547FA" w:rsidR="00165136" w:rsidRDefault="008D0A31" w:rsidP="0016513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5</w:t>
      </w:r>
      <w:r w:rsidR="00165136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представя при поискване от страна на ВЪЗЛОЖИТЕЛЯ информация за хода на изпълнението на договора, както и да уведомява писмено ВЪЗЛОЖИТЕЛЯ за всички възникнали трудности при изпълнение на дейностите по договора, които могат да осуетят постигането на крайните резултати и мерките, които са всети за отстраняването им;</w:t>
      </w:r>
    </w:p>
    <w:p w14:paraId="2E5F3778" w14:textId="45A1DB6F" w:rsidR="0066195A" w:rsidRDefault="008D0A31" w:rsidP="0016513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6</w:t>
      </w:r>
      <w:r w:rsidR="0016513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r w:rsidR="001759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не предоставя документи и информация на трети лица относно изпълнението на поръчката, както и да не използва информация, станала му известна при изпълнение на задълженията му по настоящия договор.</w:t>
      </w:r>
    </w:p>
    <w:p w14:paraId="15DFB4B6" w14:textId="63572E8D" w:rsidR="0066195A" w:rsidRDefault="008D0A31" w:rsidP="0016513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7</w:t>
      </w:r>
      <w:r w:rsidR="0016513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. </w:t>
      </w:r>
      <w:r w:rsidR="001759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съхранява всички документи по изпълнението на настоящия договор за период от 3 (три) години след датата на приключване и отчитане на ОП НОИР. В тази документация се включват всички документи, отразяващи приходи и разходи, както и опис, позволяващ детайлна проверка на документите, оправдаващи направени разходи.</w:t>
      </w:r>
    </w:p>
    <w:p w14:paraId="422473D9" w14:textId="030DB304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(</w:t>
      </w:r>
      <w:r w:rsidR="0016513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) ИЗПЪЛНИТЕЛЯТ е длъжен да предоставя възможност за проверка от страна на Управляващия орган, на националните одитни и контролни органи, на Сертифициращия орган (Дирекция „Национален фонд”, Министерство на финансите), Сметната палата, Европейската комисия, Европейската служба за борба с измамите (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OLAF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), Европейската сметна палата, Съвета за координация в борбата с правонарушенията, засягащи финансовите интереси на Европейските общности – Република България и външни одитори да извършват проверки чрез разглеждане на документите и/или чрез проверки на мястото на изпълнението на договора и да извършват пълен одит, ако е нужно, въз основа на оправдателни документи за отчетеното, счетоводни документи и всякакви други документи, имащи отношение към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lastRenderedPageBreak/>
        <w:t>договора. Такива проверки могат да бъдат извършвани до 3 (три) години след приключването на оперативната програма.</w:t>
      </w:r>
    </w:p>
    <w:p w14:paraId="21D2DBCB" w14:textId="6C937A86" w:rsidR="0066195A" w:rsidRDefault="008D0A3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="001759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4</w:t>
      </w:r>
      <w:r w:rsidR="001759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) При изпълнението на всички дейности по обществената поръчка следва да бъде спазено изискването за обозначаване, че договорът се изпълнява по Оперативна програма „Наука и образование за интелигентен растеж“ 2014 – 2020г. съфинансирана от Европейския съюз чрез Европейския фонд за регионално развитие. </w:t>
      </w:r>
    </w:p>
    <w:p w14:paraId="53543046" w14:textId="600A3B50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(</w:t>
      </w:r>
      <w:r w:rsidR="008D0A3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) ИЗПЪЛНИТЕЛЯТ е длъжен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 сключи договор за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подизпълнение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когато е обявил в офертата си ползването на подизпълнител.</w:t>
      </w:r>
    </w:p>
    <w:p w14:paraId="77247B29" w14:textId="77777777" w:rsidR="0066195A" w:rsidRDefault="0066195A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14:paraId="4D95D1B3" w14:textId="77777777" w:rsidR="0066195A" w:rsidRDefault="00175994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V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СРОК НА ДЕЙСТВИЕ И ПРЕКРАТЯВАНЕ НА ДОГОВОРА</w:t>
      </w:r>
    </w:p>
    <w:p w14:paraId="079A98F9" w14:textId="294D42DB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Чл. 5. (1) Настоящият договор влиза в сила от момента на подписването си и е с продължителност </w:t>
      </w:r>
      <w:r w:rsidR="00272A0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6</w:t>
      </w:r>
      <w:r>
        <w:rPr>
          <w:rFonts w:ascii="Times New Roman" w:eastAsia="ヒラギノ角ゴ Pro W3" w:hAnsi="Times New Roman" w:cs="Times New Roman"/>
          <w:sz w:val="24"/>
          <w:szCs w:val="24"/>
          <w:lang w:eastAsia="bg-BG"/>
        </w:rPr>
        <w:t xml:space="preserve"> (</w:t>
      </w:r>
      <w:r w:rsidR="00272A0C">
        <w:rPr>
          <w:rFonts w:ascii="Times New Roman" w:eastAsia="ヒラギノ角ゴ Pro W3" w:hAnsi="Times New Roman" w:cs="Times New Roman"/>
          <w:sz w:val="24"/>
          <w:szCs w:val="24"/>
          <w:lang w:eastAsia="bg-BG"/>
        </w:rPr>
        <w:t>шест</w:t>
      </w:r>
      <w:r>
        <w:rPr>
          <w:rFonts w:ascii="Times New Roman" w:eastAsia="ヒラギノ角ゴ Pro W3" w:hAnsi="Times New Roman" w:cs="Times New Roman"/>
          <w:sz w:val="24"/>
          <w:szCs w:val="24"/>
          <w:lang w:eastAsia="bg-BG"/>
        </w:rPr>
        <w:t>) календарни месеца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50EB2CDF" w14:textId="77777777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(2) Настоящият договор се прекратява:</w:t>
      </w:r>
    </w:p>
    <w:p w14:paraId="69254B7D" w14:textId="76DD89FC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1. </w:t>
      </w:r>
      <w:r w:rsidR="00272A0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 извършването и предаването на договорената работа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;</w:t>
      </w:r>
    </w:p>
    <w:p w14:paraId="34AA2683" w14:textId="62C4EA13" w:rsidR="0066195A" w:rsidRDefault="00EE331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2.</w:t>
      </w:r>
      <w:r w:rsidR="001759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При виновно неизпълнение на задълженията на една от страните по договора – с 10-дневно писмено предизвестие от изправната до неизправната страна;</w:t>
      </w:r>
    </w:p>
    <w:p w14:paraId="7E944CA6" w14:textId="71E4FAD7" w:rsidR="0066195A" w:rsidRDefault="00EE331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3</w:t>
      </w:r>
      <w:r w:rsidR="001759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 При констатирани нередности и/или конфликт на интереси – с изпращане на едностранно писмено предизвестие от ВЪЗЛОЖИТЕЛЯ до ИЗПЪЛНИТЕЛЯ;</w:t>
      </w:r>
    </w:p>
    <w:p w14:paraId="1A4D6D13" w14:textId="402B4492" w:rsidR="0066195A" w:rsidRDefault="00EE331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4</w:t>
      </w:r>
      <w:r w:rsidR="001759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. </w:t>
      </w:r>
      <w:r w:rsidR="00272A0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При настъпване на обективна невъзможност за изпълнение на възложената работа, за което обстоятелство страните си дължат надлежно уведомяване в едноседмичен срок от настъпване на обективната невъзможност, която следва да се докаже от страната, твърдяща, че такава невъзможност е налице.</w:t>
      </w:r>
    </w:p>
    <w:p w14:paraId="275E339E" w14:textId="523C968F" w:rsidR="0066195A" w:rsidRDefault="00EE331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5</w:t>
      </w:r>
      <w:r w:rsidR="001759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 Когато са настъпили съществени промени във финансирането на обществената поръчка – предмет на договора, извън правомощията на ВЪЗЛОЖИТЕЛЯ, които той не е могъл или не е бил длъжен да предвиди или да предотврати – с писмено уведомление, веднага след настъпване на обстоятелствата.</w:t>
      </w:r>
    </w:p>
    <w:p w14:paraId="7968C9C2" w14:textId="134EF50F" w:rsidR="00C24CDC" w:rsidRDefault="00C24CD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6. </w:t>
      </w:r>
      <w:r w:rsidRPr="00C24CD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ВЪЗЛОЖИТЕЛЯТ прекратява Договора в случаите по чл. 118, ал.1 от ЗОП, без да дължи обезщетение на ИЗПЪЛНИТЕЛЯ за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ретърпени от прекратяването на д</w:t>
      </w:r>
      <w:r w:rsidRPr="00C24CD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оговора вреди, освен ако прекратяването е на основание чл. 118, ал. 1, т. 1 от ЗОП.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този</w:t>
      </w:r>
      <w:r w:rsidRPr="00C24CD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случай, размерът на обезщетението се определя в протокол или споразумение, подписано от Страните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14:paraId="63EEF356" w14:textId="33268942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lastRenderedPageBreak/>
        <w:t xml:space="preserve">(3) ВЪЗЛОЖИТЕЛЯТ може </w:t>
      </w:r>
      <w:r w:rsidR="00272A0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едностранно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да прекрати договора без предизвестие, когато ИЗПЪЛНИТЕЛЯТ:</w:t>
      </w:r>
    </w:p>
    <w:p w14:paraId="60FA1A42" w14:textId="51D9D5D9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1. </w:t>
      </w:r>
      <w:r w:rsidR="00272A0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виновно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забави изпълнението на някое от задълженията си по договора с повече от 1</w:t>
      </w:r>
      <w:r w:rsidR="00272A0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(</w:t>
      </w:r>
      <w:r w:rsidR="00272A0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петна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десет) работни дни;</w:t>
      </w:r>
    </w:p>
    <w:p w14:paraId="75CE4504" w14:textId="77777777" w:rsidR="0066195A" w:rsidRDefault="001759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2. не отстрани в разумен срок, определен от ВЪЗЛОЖИТЕЛЯ, констатирани недостатъци;</w:t>
      </w:r>
    </w:p>
    <w:p w14:paraId="053AB201" w14:textId="77777777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3. не изпълни точно някое от задълженията си по договора;</w:t>
      </w:r>
    </w:p>
    <w:p w14:paraId="37CB741B" w14:textId="3345C63C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4. бъде обявен в несъстоятелност или когато е в производство по несъстоятелност или ликвидация.</w:t>
      </w:r>
    </w:p>
    <w:p w14:paraId="1331FBF0" w14:textId="6DC8C545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(4). ВЪЗЛОЖИТЕЛЯТ може да прекрати договора едностранно с 30 дневно предизвестие, без дължими неустойки и обезщетения и без необходимост от допълнителна обосновка.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договора. </w:t>
      </w:r>
    </w:p>
    <w:p w14:paraId="266429B0" w14:textId="082CA580" w:rsidR="00F277B3" w:rsidRPr="00F277B3" w:rsidRDefault="00F277B3" w:rsidP="00F277B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(5) </w:t>
      </w:r>
      <w:r w:rsidRPr="00F277B3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Договорът може да бъде прекратен</w:t>
      </w:r>
    </w:p>
    <w:p w14:paraId="6BA00839" w14:textId="77777777" w:rsidR="00F277B3" w:rsidRPr="00F277B3" w:rsidRDefault="00F277B3" w:rsidP="00F277B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F277B3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1.</w:t>
      </w:r>
      <w:r w:rsidRPr="00F277B3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ab/>
        <w:t>по взаимно съгласие на Страните, изразено в писмена форма;</w:t>
      </w:r>
    </w:p>
    <w:p w14:paraId="4A44DA2F" w14:textId="571C048F" w:rsidR="00F277B3" w:rsidRDefault="00F277B3" w:rsidP="00F277B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F277B3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2.</w:t>
      </w:r>
      <w:r w:rsidRPr="00F277B3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ab/>
        <w:t xml:space="preserve">когато за ИЗПЪЛНИТЕЛЯ бъде открито производство по несъстоятелност или ликвидация – по искане на всяка от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страните</w:t>
      </w:r>
      <w:r w:rsidRPr="00F277B3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14:paraId="6CD9373C" w14:textId="0FD3856B" w:rsidR="00C24CDC" w:rsidRPr="00C24CDC" w:rsidRDefault="00C24CDC" w:rsidP="00C24CD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(6) При прекратяване на договора </w:t>
      </w:r>
      <w:r w:rsidRPr="00C24CD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ИЗПЪЛНИТЕЛЯТ се задължава:</w:t>
      </w:r>
    </w:p>
    <w:p w14:paraId="6428F480" w14:textId="4F94D7B9" w:rsidR="00C24CDC" w:rsidRPr="00C24CDC" w:rsidRDefault="00C24CDC" w:rsidP="00C24CD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1.</w:t>
      </w:r>
      <w:r w:rsidRPr="00C24CD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да преустанови предоставянето на Услугите, с изключение на такива дейности, каквито може да бъдат необходими и поискани от ВЪЗЛОЖИТЕЛЯ; </w:t>
      </w:r>
    </w:p>
    <w:p w14:paraId="1238CE82" w14:textId="7D17F271" w:rsidR="00C24CDC" w:rsidRPr="00C24CDC" w:rsidRDefault="00C24CDC" w:rsidP="00C24CD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2.</w:t>
      </w:r>
      <w:r w:rsidRPr="00C24CD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да предаде на ВЪЗЛОЖИТЕЛЯ всички [отчети/разработки/доклади], изготвени от него в изпълнение на Договора до датата на прекратяването; и</w:t>
      </w:r>
    </w:p>
    <w:p w14:paraId="68E7C00F" w14:textId="7ABA9960" w:rsidR="00C24CDC" w:rsidRDefault="00C24CDC" w:rsidP="00C24CD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3.</w:t>
      </w:r>
      <w:r w:rsidRPr="00C24CD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да върне на ВЪЗЛОЖИТЕЛЯ всички документи и материали, които са собственост на ВЪЗЛОЖИТЕЛЯ и са били предоставени на ИЗПЪЛНИТЕЛЯ във връзка с предмета на Договора.</w:t>
      </w:r>
    </w:p>
    <w:p w14:paraId="7F9AEEA4" w14:textId="77777777" w:rsidR="0066195A" w:rsidRDefault="0066195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14:paraId="75C1FC37" w14:textId="0852CB64" w:rsidR="0066195A" w:rsidRDefault="00175994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VI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. </w:t>
      </w:r>
      <w:r w:rsidR="00C03FE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ГАРАНЦИЯ ЗА ИЗПЪЛНЕНИЕ</w:t>
      </w:r>
    </w:p>
    <w:p w14:paraId="29F8822D" w14:textId="77777777" w:rsidR="006D27B7" w:rsidRDefault="00175994" w:rsidP="00E6432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Чл.6.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(1) Най-късно към датата, но преди сключване на договора,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ИЗПЪЛНИТЕЛЯТ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представя оригинален документ за гаранция за изпълнение на договора – за внесена парична гаранция, безусловна и неотменима банкова гаранция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или застраховка, която обезпечава изпълнението чрез покритие на отговорността на изпълнителя, в размер на </w:t>
      </w:r>
      <w:r w:rsidR="00196738" w:rsidRPr="00CF4C88">
        <w:rPr>
          <w:rFonts w:ascii="Times New Roman" w:eastAsia="Times New Roman" w:hAnsi="Times New Roman" w:cs="Times New Roman"/>
          <w:sz w:val="24"/>
          <w:szCs w:val="24"/>
          <w:lang w:eastAsia="bg-BG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(пет) % от </w:t>
      </w:r>
      <w:r w:rsidR="00A20A7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максималната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стойност на договора без ДДС. </w:t>
      </w:r>
    </w:p>
    <w:p w14:paraId="48D45220" w14:textId="3DA6B557" w:rsidR="00E6432C" w:rsidRDefault="006D27B7" w:rsidP="00E6432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(2) </w:t>
      </w:r>
      <w:r w:rsidR="00E6432C">
        <w:rPr>
          <w:rFonts w:ascii="Times New Roman" w:eastAsia="Times New Roman" w:hAnsi="Times New Roman" w:cs="Times New Roman"/>
          <w:sz w:val="24"/>
          <w:szCs w:val="24"/>
          <w:lang w:eastAsia="bg-BG"/>
        </w:rPr>
        <w:t>Когато като г</w:t>
      </w:r>
      <w:r w:rsidR="00E6432C" w:rsidRPr="00E6432C">
        <w:rPr>
          <w:rFonts w:ascii="Times New Roman" w:eastAsia="Times New Roman" w:hAnsi="Times New Roman" w:cs="Times New Roman"/>
          <w:sz w:val="24"/>
          <w:szCs w:val="24"/>
          <w:lang w:eastAsia="bg-BG"/>
        </w:rPr>
        <w:t>аранция за изпълнение се представя парична сума, сумата се внася по банковата сметка на ВЪЗЛОЖИТЕЛЯ, посочена в Документацията за обществената поръчка</w:t>
      </w:r>
      <w:r w:rsidR="00E6432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2F1D24EA" w14:textId="77777777" w:rsidR="006D27B7" w:rsidRPr="006D27B7" w:rsidRDefault="006D27B7" w:rsidP="006D27B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(3) </w:t>
      </w:r>
      <w:r w:rsidRPr="006D27B7">
        <w:rPr>
          <w:rFonts w:ascii="Times New Roman" w:eastAsia="Times New Roman" w:hAnsi="Times New Roman" w:cs="Times New Roman"/>
          <w:sz w:val="24"/>
          <w:szCs w:val="24"/>
          <w:lang w:eastAsia="bg-BG"/>
        </w:rPr>
        <w:t>Когато като гаранция за изпълнение се представя банкова гаранция, ИЗПЪЛНИТЕЛЯТ предава на ВЪЗЛОЖИТЕЛЯ оригинален екземпляр на банкова гаранция, издадена в полза на ВЪЗЛОЖИТЕЛЯ, която трябва да отговаря на следните изисквания:</w:t>
      </w:r>
    </w:p>
    <w:p w14:paraId="0C1DE560" w14:textId="4CFB9E04" w:rsidR="006D27B7" w:rsidRPr="006D27B7" w:rsidRDefault="006D27B7" w:rsidP="006D27B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D27B7">
        <w:rPr>
          <w:rFonts w:ascii="Times New Roman" w:eastAsia="Times New Roman" w:hAnsi="Times New Roman" w:cs="Times New Roman"/>
          <w:sz w:val="24"/>
          <w:szCs w:val="24"/>
          <w:lang w:eastAsia="bg-BG"/>
        </w:rPr>
        <w:t>1. да бъде безусловна и неотменяема банкова гаранция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6D27B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която</w:t>
      </w:r>
      <w:r w:rsidRPr="006D27B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съдържа задължение на банката - гарант да извърши плащане при първо писмено искане от ВЪЗЛОЖИТЕЛЯ, деклариращ, че е налице неизпълнение на задължение на ИЗПЪЛНИТЕЛЯ или друго основание за задържане на Гаранцият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а за изпълнение по настоящия Договор</w:t>
      </w:r>
      <w:r w:rsidRPr="006D27B7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71F54879" w14:textId="7FE5B5CD" w:rsidR="006D27B7" w:rsidRPr="006D27B7" w:rsidRDefault="006D27B7" w:rsidP="006D27B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D27B7">
        <w:rPr>
          <w:rFonts w:ascii="Times New Roman" w:eastAsia="Times New Roman" w:hAnsi="Times New Roman" w:cs="Times New Roman"/>
          <w:sz w:val="24"/>
          <w:szCs w:val="24"/>
          <w:lang w:eastAsia="bg-BG"/>
        </w:rPr>
        <w:t>2. да бъде със срок на валидност за цел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ия срок на действие на Договора, </w:t>
      </w:r>
      <w:r w:rsidRPr="006D27B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плюс 30 (тридесет) дни след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изтичането му</w:t>
      </w:r>
      <w:r w:rsidRPr="006D27B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като при необходимост срокът на валидност на банковата гаранция се удължава или се издава нова. </w:t>
      </w:r>
    </w:p>
    <w:p w14:paraId="3F879EE6" w14:textId="7C8F53E9" w:rsidR="006D27B7" w:rsidRDefault="006D27B7" w:rsidP="006D27B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D27B7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4</w:t>
      </w:r>
      <w:r w:rsidRPr="006D27B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 Банковите разходи по откриването и поддържането на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г</w:t>
      </w:r>
      <w:r w:rsidRPr="006D27B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аранцията за изпълнение във формата на банкова гаранция, както и по усвояването на средства от страна на ВЪЗЛОЖИТЕЛЯ,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наличие на основания за това,</w:t>
      </w:r>
      <w:r w:rsidRPr="006D27B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са за сметка на ИЗПЪЛНИТЕЛЯ.</w:t>
      </w:r>
    </w:p>
    <w:p w14:paraId="0C1B2166" w14:textId="627D4953" w:rsidR="00FB01F0" w:rsidRPr="00FB01F0" w:rsidRDefault="00FB01F0" w:rsidP="00FB01F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(5) </w:t>
      </w:r>
      <w:r w:rsidRPr="00FB01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Когато като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г</w:t>
      </w:r>
      <w:r w:rsidRPr="00FB01F0">
        <w:rPr>
          <w:rFonts w:ascii="Times New Roman" w:eastAsia="Times New Roman" w:hAnsi="Times New Roman" w:cs="Times New Roman"/>
          <w:sz w:val="24"/>
          <w:szCs w:val="24"/>
          <w:lang w:eastAsia="bg-BG"/>
        </w:rPr>
        <w:t>аранция за изпълнение се представя застраховка, ИЗПЪЛНИТЕЛЯТ предава на ВЪЗЛОЖИТЕЛЯ оригинален екземпляр на застрахователна полица, издадена в полза на ВЪЗЛОЖИТЕЛЯ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 w:rsidRPr="00FB01F0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която ВЪЗЛОЖИТЕЛЯТ е посо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чен като трето ползващо се лице и</w:t>
      </w:r>
      <w:r w:rsidRPr="00FB01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която трябва да отговаря на следните изисквания:</w:t>
      </w:r>
    </w:p>
    <w:p w14:paraId="07DCF6FD" w14:textId="3BB1A70D" w:rsidR="00FB01F0" w:rsidRPr="00FB01F0" w:rsidRDefault="00FB01F0" w:rsidP="00FB01F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B01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1. да обезпечава изпълнението на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настоящия</w:t>
      </w:r>
      <w:r w:rsidRPr="00FB01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Договор чрез покритие на отговорността на ИЗПЪЛНИТЕЛЯ;</w:t>
      </w:r>
    </w:p>
    <w:p w14:paraId="42FBEC7A" w14:textId="54236DDD" w:rsidR="00FB01F0" w:rsidRPr="00FB01F0" w:rsidRDefault="00FB01F0" w:rsidP="00FB01F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B01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да бъде със срок на валидност за целия срок на действие на Договора </w:t>
      </w:r>
      <w:r w:rsidRPr="006D27B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плюс 30 (тридесет) дни след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изтичането му</w:t>
      </w:r>
      <w:r w:rsidRPr="00FB01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</w:p>
    <w:p w14:paraId="286DA028" w14:textId="07F56C4D" w:rsidR="00FB01F0" w:rsidRPr="00FB01F0" w:rsidRDefault="00FB01F0" w:rsidP="00FB01F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B01F0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6</w:t>
      </w:r>
      <w:r w:rsidRPr="00FB01F0">
        <w:rPr>
          <w:rFonts w:ascii="Times New Roman" w:eastAsia="Times New Roman" w:hAnsi="Times New Roman" w:cs="Times New Roman"/>
          <w:sz w:val="24"/>
          <w:szCs w:val="24"/>
          <w:lang w:eastAsia="bg-BG"/>
        </w:rPr>
        <w:t>) Разходите по сключването на застрахователния договор и поддържането на валидността на застраховката за изисквания срок,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FB01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както и по всяко изплащане на </w:t>
      </w:r>
      <w:r w:rsidRPr="00FB01F0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застрахователно обезщетение в полза на ВЪЗЛОЖИТЕЛЯ, при наличието на основание за това, са за сметка на ИЗПЪЛНИТЕЛЯ.</w:t>
      </w:r>
    </w:p>
    <w:p w14:paraId="48DBC483" w14:textId="0FC49047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r w:rsidR="00FD3235">
        <w:rPr>
          <w:rFonts w:ascii="Times New Roman" w:eastAsia="Times New Roman" w:hAnsi="Times New Roman" w:cs="Times New Roman"/>
          <w:sz w:val="24"/>
          <w:szCs w:val="24"/>
          <w:lang w:eastAsia="bg-BG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ВЪЗЛОЖИТЕЛЯТ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задържа и се удовлетворява от гаранцията, когато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ИЗПЪЛНИТЕЛЯТ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 изпълнява някое от задълженията си по договора, изпълнението му е некачествено и не отговаря на уговореното и изискванията на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ВЪЗЛОЖИТЕЛЯ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или когато прекъсне изпълнението на договора с повече от десет дни. </w:t>
      </w:r>
    </w:p>
    <w:p w14:paraId="320EAB75" w14:textId="64EA475F" w:rsidR="0066195A" w:rsidRDefault="00FD323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(8</w:t>
      </w:r>
      <w:r w:rsidR="001759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)</w:t>
      </w:r>
      <w:r w:rsidR="0017599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ВЪЗЛОЖИТЕЛЯТ има право да усвои сумата от гаранцията, без това да го лишава от правото да търси обезщетение за претърпени вреди.</w:t>
      </w:r>
    </w:p>
    <w:p w14:paraId="63EA242B" w14:textId="217E837B" w:rsidR="00AE474F" w:rsidRDefault="00AE474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r w:rsidR="00FD3235">
        <w:rPr>
          <w:rFonts w:ascii="Times New Roman" w:eastAsia="Times New Roman" w:hAnsi="Times New Roman" w:cs="Times New Roman"/>
          <w:sz w:val="24"/>
          <w:szCs w:val="24"/>
          <w:lang w:eastAsia="bg-BG"/>
        </w:rPr>
        <w:t>9</w:t>
      </w:r>
      <w:r w:rsidR="0017599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 При липса на възражения по изпълнението на договора ВЪЗЛОЖИТЕЛЯТ освобождава гаранцията по ал. 1 (ако е приложимо) в срок от 20 (двадесет) работни дни след прекратяване на договора. </w:t>
      </w:r>
    </w:p>
    <w:p w14:paraId="77D4877C" w14:textId="31C92E5C" w:rsidR="0066195A" w:rsidRDefault="00FD323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(10</w:t>
      </w:r>
      <w:r w:rsidR="00175994">
        <w:rPr>
          <w:rFonts w:ascii="Times New Roman" w:eastAsia="Times New Roman" w:hAnsi="Times New Roman" w:cs="Times New Roman"/>
          <w:sz w:val="24"/>
          <w:szCs w:val="24"/>
          <w:lang w:eastAsia="bg-BG"/>
        </w:rPr>
        <w:t>) ВЪЗЛОЖИТЕЛЯТ освобождава гаранцията (ако е приложимо), без да дължи лихви за периода, през който средствата законно са престояли при него.</w:t>
      </w:r>
    </w:p>
    <w:p w14:paraId="2FD1556A" w14:textId="48B5E2EC" w:rsidR="00510C1B" w:rsidRPr="00510C1B" w:rsidRDefault="00FD3235" w:rsidP="00510C1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(11</w:t>
      </w:r>
      <w:r w:rsidR="00510C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) </w:t>
      </w:r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В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случай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изменение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Договора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,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извършено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в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съответствие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r w:rsidR="00510C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</w:t>
      </w:r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приложимото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право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,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включително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когато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изменението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е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свързано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с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индексиране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r w:rsidR="00510C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ц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ената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,</w:t>
      </w:r>
      <w:r w:rsidR="00510C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ИЗПЪЛНИТЕЛЯТ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се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задължава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да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предприеме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необходимите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действия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за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привеждане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Гаранцията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за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изпълнение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в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съответствие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с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изменените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условия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Договора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, в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срок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до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r w:rsidR="006464F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3</w:t>
      </w:r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(</w:t>
      </w:r>
      <w:r w:rsidR="006464F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три)</w:t>
      </w:r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дни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от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подписването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допълнително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споразумение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за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изменението</w:t>
      </w:r>
      <w:proofErr w:type="spellEnd"/>
      <w:r w:rsidR="00510C1B"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.</w:t>
      </w:r>
    </w:p>
    <w:p w14:paraId="0CC68AFE" w14:textId="21791A91" w:rsidR="00510C1B" w:rsidRPr="00510C1B" w:rsidRDefault="00510C1B" w:rsidP="00510C1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(</w:t>
      </w:r>
      <w:r w:rsidR="006D27B7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1</w:t>
      </w:r>
      <w:r w:rsidR="00FD323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2</w:t>
      </w:r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)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Действията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за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привеждане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Гаранцията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за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изпълнение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в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съответствие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с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изменените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условия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Договора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могат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да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включват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,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по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избор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ИЗПЪЛНИТЕЛЯ:</w:t>
      </w:r>
    </w:p>
    <w:p w14:paraId="37CEF0B1" w14:textId="7939AB2E" w:rsidR="00510C1B" w:rsidRPr="00510C1B" w:rsidRDefault="00510C1B" w:rsidP="00510C1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1.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внасяне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допълнителна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парична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сума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по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б</w:t>
      </w:r>
      <w:r w:rsidR="006464FC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анковата</w:t>
      </w:r>
      <w:proofErr w:type="spellEnd"/>
      <w:r w:rsidR="006464FC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6464FC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сметка</w:t>
      </w:r>
      <w:proofErr w:type="spellEnd"/>
      <w:r w:rsidR="006464FC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6464FC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="006464FC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ВЪЗЛОЖИТЕЛЯ;</w:t>
      </w:r>
    </w:p>
    <w:p w14:paraId="18F4758B" w14:textId="278969DF" w:rsidR="00510C1B" w:rsidRPr="00510C1B" w:rsidRDefault="00510C1B" w:rsidP="00510C1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2.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предоставяне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документ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за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изменение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първоначалната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банкова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гаранция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или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нова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банкова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гаранция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; и/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или</w:t>
      </w:r>
      <w:proofErr w:type="spellEnd"/>
    </w:p>
    <w:p w14:paraId="4B854A61" w14:textId="738214BF" w:rsidR="00C03FEB" w:rsidRPr="006464FC" w:rsidRDefault="00510C1B" w:rsidP="00510C1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3. 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предоставяне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документ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за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изменение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първоначалната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застраховка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или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нова</w:t>
      </w:r>
      <w:proofErr w:type="spellEnd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Pr="00510C1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застраховка</w:t>
      </w:r>
      <w:proofErr w:type="spellEnd"/>
      <w:r w:rsidR="006464F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14:paraId="724F126F" w14:textId="5E8324F5" w:rsidR="00510C1B" w:rsidRDefault="00510C1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14:paraId="3111441C" w14:textId="30B93078" w:rsidR="00C03FEB" w:rsidRPr="00C03FEB" w:rsidRDefault="00C03FEB" w:rsidP="00C03FE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03FE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VII</w:t>
      </w:r>
      <w:r w:rsidRPr="00C03FE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ОТЧЕТНОСТ И ПРИЕМАНЕ НА РАБОТАТА</w:t>
      </w:r>
    </w:p>
    <w:p w14:paraId="3E51B7C1" w14:textId="5F179FAA" w:rsidR="00C03FEB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Чл. 7. </w:t>
      </w:r>
      <w:r w:rsidR="00C03FE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(1) ИЗПЪЛНИТЕЛЯТ представя резултатите от изпълнение за приемане от ВЪЗЛОЖИТЕЛЯ в определения срок, съгласно изискванията, посочени в Техническите спецификации, Приложение № 1, неразделна част от настоящия договор.</w:t>
      </w:r>
    </w:p>
    <w:p w14:paraId="2855194C" w14:textId="17E80184" w:rsidR="00C03FEB" w:rsidRDefault="00C03FE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lastRenderedPageBreak/>
        <w:t>(2) Приемането на извършената работа се осъществява с двустранни приемо-предавателни протоколи, подписани от оторизираните представители на страните по договора.</w:t>
      </w:r>
    </w:p>
    <w:p w14:paraId="3A8EF3A1" w14:textId="3C023FD7" w:rsidR="00C03FEB" w:rsidRDefault="00C03FE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(3) Изпълнението се счита за приключило след приемането без забележки от страна на оторизираните лица на ВЪЗЛОЖИТЕЛЯ.</w:t>
      </w:r>
    </w:p>
    <w:p w14:paraId="3D57EBA7" w14:textId="5A13FFDE" w:rsidR="00C03FEB" w:rsidRDefault="00C03FE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(4) Когато ВЪЗЛОЖИТЕЛЯ констатира неизпълнение, лошо или неточно изпълнение на договора, това се отбелязва в констативен протокол и се определя разумен срок за отстраняване на недостатъците. Неспазването на този срок от ИЗПЪЛНИТЕЛЯ е основание за едностранно прекратяване на договора от страна на ВЪЗЛОЖИТЕЛЯ и за налагане на санкциите, предвидени в настоящия договор.</w:t>
      </w:r>
    </w:p>
    <w:p w14:paraId="4C4BD7E4" w14:textId="4F49582B" w:rsidR="00C03FEB" w:rsidRDefault="00C03FE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(5) От страна на ВЪЗЛОЖИТЕЛЯ констативните протоколи се подписват от определеното с настоящия договор лице или при негово отсъствие от ВЪЗЛОЖИТЕЛЯ или Ръководителя на екип по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4‚Техническа помощ“.</w:t>
      </w:r>
    </w:p>
    <w:p w14:paraId="4BC83E5D" w14:textId="7131D0C5" w:rsidR="00C03FEB" w:rsidRDefault="00C03FE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Чл. 8. Всички подлежащи на одобрение документи, свързани с изпълнението на настоящия договор</w:t>
      </w:r>
      <w:r w:rsidR="00282C5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 се представят и в електронен формат на български език.</w:t>
      </w:r>
    </w:p>
    <w:p w14:paraId="1B75C270" w14:textId="77777777" w:rsidR="00CF77FF" w:rsidRDefault="00CF77FF" w:rsidP="00282C5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</w:p>
    <w:p w14:paraId="76BA6F80" w14:textId="19CAFDC2" w:rsidR="00C03FEB" w:rsidRPr="00282C5D" w:rsidRDefault="00282C5D" w:rsidP="00282C5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282C5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VIII</w:t>
      </w:r>
      <w:r w:rsidRPr="00282C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ОТГОВОРНОСТИ ПРИ НЕИЗПЪЛНЕНИЕ</w:t>
      </w:r>
    </w:p>
    <w:p w14:paraId="69B02BC2" w14:textId="77777777" w:rsidR="00C03FEB" w:rsidRDefault="00C03FE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14:paraId="53720854" w14:textId="5286464F" w:rsidR="00C03FEB" w:rsidRDefault="00282C5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Чл. 9. (1) При неизпълнение на отделни задължения по договора, за които ИЗПЪЛНИТЕЛЯТ отговаря, същият дължи на ВЪЗЛОЖИТЕЛЯ неустойка за: </w:t>
      </w:r>
    </w:p>
    <w:p w14:paraId="59F95EBE" w14:textId="50A9C475" w:rsidR="00282C5D" w:rsidRDefault="00282C5D" w:rsidP="007E4D5E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забава в размер на 0,5 % (нула цяло и пет на сто) за всеки просрочен ден, но не повече от 10 % (десет на сто) от цената на договора;</w:t>
      </w:r>
    </w:p>
    <w:p w14:paraId="1BE29333" w14:textId="63C90BD1" w:rsidR="00282C5D" w:rsidRDefault="00282C5D" w:rsidP="007E4D5E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неизпълнение (извън договорените резултати) в размер на 10 % (десет на сто) от цената, определена за изпълнение на договора;</w:t>
      </w:r>
    </w:p>
    <w:p w14:paraId="6F62D7A9" w14:textId="4663560D" w:rsidR="00282C5D" w:rsidRPr="00AF45ED" w:rsidRDefault="00282C5D" w:rsidP="007E4D5E">
      <w:pPr>
        <w:pStyle w:val="ListParagraph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(2) При забава на плащанията по настоящия договор, ВЪЗЛОЖИТЕЛЯТ дължи на ИЗПЪЛНИТЕЛЯ неустойка </w:t>
      </w:r>
      <w:r w:rsidR="00AF45E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 размер на 0,5 % (нула цяло и пет на сто) за всеки просрочен ден, но не повече от 10 % (десет на сто) от стойността на забавеното плащане.</w:t>
      </w:r>
    </w:p>
    <w:p w14:paraId="32D73ABA" w14:textId="1C44D48F" w:rsidR="00282C5D" w:rsidRDefault="00282C5D" w:rsidP="007E4D5E">
      <w:pPr>
        <w:pStyle w:val="ListParagraph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(3) Определените с настоящия договор неустойки не възпрепятстват страните да търсят обезщетение за размера надвишаващ определените в настоящия договор неустойки по общия исков ред.</w:t>
      </w:r>
    </w:p>
    <w:p w14:paraId="179B33BD" w14:textId="202E17E9" w:rsidR="007E4D5E" w:rsidRPr="007E4D5E" w:rsidRDefault="007E4D5E" w:rsidP="007E4D5E">
      <w:pPr>
        <w:pStyle w:val="ListParagraph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lastRenderedPageBreak/>
        <w:t xml:space="preserve">(4) </w:t>
      </w:r>
      <w:r w:rsidRPr="007E4D5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При констатирано лошо или друго неточно или частично изпълнение на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услугата</w:t>
      </w:r>
      <w:r w:rsidRPr="007E4D5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или при отклонение от изискванията на ВЪЗЛОЖИТЕЛЯ, посочени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настоящия договор и приложенията му</w:t>
      </w:r>
      <w:r w:rsidRPr="007E4D5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ВЪЗЛОЖИТЕЛЯТ има право да поиска от ИЗПЪЛНИТЕЛЯ да изпълни изцяло и качествено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възложената работа</w:t>
      </w:r>
      <w:r w:rsidRPr="007E4D5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 без да дължи допълнително възнаграждение за това. В случай, че и повторното изпълнение на услугата е некачествено, ВЪЗЛОЖИТЕЛЯТ има право да задържи гаранцията за изпълнение и да прекрати договора.</w:t>
      </w:r>
    </w:p>
    <w:p w14:paraId="2EC5DBDB" w14:textId="77777777" w:rsidR="00282C5D" w:rsidRPr="00282C5D" w:rsidRDefault="00282C5D" w:rsidP="00282C5D">
      <w:pPr>
        <w:pStyle w:val="ListParagraph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14:paraId="46EDC138" w14:textId="77777777" w:rsidR="0066195A" w:rsidRDefault="00175994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IX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ДРУГИ УСЛОВИЯ</w:t>
      </w:r>
    </w:p>
    <w:p w14:paraId="6127E565" w14:textId="6B24841F" w:rsidR="00012261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position w:val="8"/>
          <w:sz w:val="24"/>
          <w:szCs w:val="24"/>
        </w:rPr>
      </w:pPr>
      <w:r>
        <w:rPr>
          <w:rFonts w:ascii="Times New Roman" w:eastAsia="Times New Roman" w:hAnsi="Times New Roman" w:cs="Times New Roman"/>
          <w:position w:val="8"/>
          <w:sz w:val="24"/>
          <w:szCs w:val="24"/>
        </w:rPr>
        <w:t>Чл.1</w:t>
      </w:r>
      <w:r w:rsidR="00012261">
        <w:rPr>
          <w:rFonts w:ascii="Times New Roman" w:eastAsia="Times New Roman" w:hAnsi="Times New Roman" w:cs="Times New Roman"/>
          <w:position w:val="8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position w:val="8"/>
          <w:sz w:val="24"/>
          <w:szCs w:val="24"/>
        </w:rPr>
        <w:t xml:space="preserve">. (1) </w:t>
      </w:r>
      <w:r w:rsidR="00012261">
        <w:rPr>
          <w:rFonts w:ascii="Times New Roman" w:eastAsia="Times New Roman" w:hAnsi="Times New Roman" w:cs="Times New Roman"/>
          <w:position w:val="8"/>
          <w:sz w:val="24"/>
          <w:szCs w:val="24"/>
        </w:rPr>
        <w:t>Всички съобщения, уведомления и известия, свързани с изпълнението на договора са валидни ако са направени в писмена форма и са връчени лично срещу подпис, изпратени с препоръчано писмо с обратна разписка или по електронна поща с изрично потвърждение от адресата.</w:t>
      </w:r>
    </w:p>
    <w:p w14:paraId="72ED8827" w14:textId="442D32F4" w:rsidR="00012261" w:rsidRDefault="0001226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position w:val="8"/>
          <w:sz w:val="24"/>
          <w:szCs w:val="24"/>
        </w:rPr>
      </w:pPr>
      <w:r>
        <w:rPr>
          <w:rFonts w:ascii="Times New Roman" w:eastAsia="Times New Roman" w:hAnsi="Times New Roman" w:cs="Times New Roman"/>
          <w:position w:val="8"/>
          <w:sz w:val="24"/>
          <w:szCs w:val="24"/>
        </w:rPr>
        <w:t xml:space="preserve">(2) За валидни адреси на приемане на съобщения и уведомления, свързани с настоящия договор се смятат: </w:t>
      </w:r>
    </w:p>
    <w:tbl>
      <w:tblPr>
        <w:tblStyle w:val="TableGrid"/>
        <w:tblW w:w="10206" w:type="dxa"/>
        <w:tblInd w:w="-459" w:type="dxa"/>
        <w:tblLook w:val="04A0" w:firstRow="1" w:lastRow="0" w:firstColumn="1" w:lastColumn="0" w:noHBand="0" w:noVBand="1"/>
      </w:tblPr>
      <w:tblGrid>
        <w:gridCol w:w="5065"/>
        <w:gridCol w:w="5141"/>
      </w:tblGrid>
      <w:tr w:rsidR="00012261" w14:paraId="730877C0" w14:textId="77777777" w:rsidTr="00012261">
        <w:tc>
          <w:tcPr>
            <w:tcW w:w="5065" w:type="dxa"/>
          </w:tcPr>
          <w:p w14:paraId="152C37BB" w14:textId="77777777" w:rsidR="00012261" w:rsidRDefault="00012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  <w:t>ЗА ВЪЗЛОЖИТЕЛЯ</w:t>
            </w:r>
          </w:p>
          <w:p w14:paraId="7122794E" w14:textId="0AA98E9B" w:rsidR="00012261" w:rsidRDefault="00012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  <w:t>Гр. София, 1113</w:t>
            </w:r>
          </w:p>
          <w:p w14:paraId="25D07660" w14:textId="5B1F1CA8" w:rsidR="00012261" w:rsidRDefault="00012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  <w:t>Бул. „Цариградско шосе“ № 125, бл. 5</w:t>
            </w:r>
          </w:p>
          <w:p w14:paraId="539B4048" w14:textId="62D61378" w:rsidR="00012261" w:rsidRDefault="00012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  <w:t xml:space="preserve">Лице за контакт: </w:t>
            </w:r>
          </w:p>
          <w:p w14:paraId="49B5D96E" w14:textId="5BA7C46B" w:rsidR="00012261" w:rsidRDefault="00012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  <w:t>Телефон:</w:t>
            </w:r>
          </w:p>
          <w:p w14:paraId="4E27289E" w14:textId="0218A774" w:rsidR="00012261" w:rsidRDefault="00012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  <w:t xml:space="preserve">Имейл: </w:t>
            </w:r>
          </w:p>
          <w:p w14:paraId="23EB02DB" w14:textId="6D9B1285" w:rsidR="00012261" w:rsidRDefault="00012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</w:pPr>
          </w:p>
        </w:tc>
        <w:tc>
          <w:tcPr>
            <w:tcW w:w="5141" w:type="dxa"/>
          </w:tcPr>
          <w:p w14:paraId="684FC92A" w14:textId="1AF73B9E" w:rsidR="00012261" w:rsidRDefault="00012261" w:rsidP="00012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  <w:t>ЗА ИЗПЪЛНИТЕЛЯ</w:t>
            </w:r>
          </w:p>
          <w:p w14:paraId="09D95E6F" w14:textId="77777777" w:rsidR="00012261" w:rsidRDefault="00012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position w:val="8"/>
                <w:sz w:val="24"/>
                <w:szCs w:val="24"/>
              </w:rPr>
            </w:pPr>
          </w:p>
        </w:tc>
      </w:tr>
    </w:tbl>
    <w:p w14:paraId="04F39B3E" w14:textId="02B3C124" w:rsidR="00012261" w:rsidRDefault="00012261" w:rsidP="00174AA5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8"/>
          <w:sz w:val="24"/>
          <w:szCs w:val="24"/>
        </w:rPr>
      </w:pPr>
    </w:p>
    <w:p w14:paraId="0B3C4D53" w14:textId="07CC8C2C" w:rsidR="000718EC" w:rsidRPr="000718EC" w:rsidRDefault="000718EC" w:rsidP="000718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position w:val="8"/>
          <w:sz w:val="24"/>
          <w:szCs w:val="24"/>
        </w:rPr>
      </w:pPr>
      <w:r>
        <w:rPr>
          <w:rFonts w:ascii="Times New Roman" w:eastAsia="Times New Roman" w:hAnsi="Times New Roman" w:cs="Times New Roman"/>
          <w:position w:val="8"/>
          <w:sz w:val="24"/>
          <w:szCs w:val="24"/>
        </w:rPr>
        <w:t xml:space="preserve">(3) </w:t>
      </w:r>
      <w:r w:rsidRPr="000718EC">
        <w:rPr>
          <w:rFonts w:ascii="Times New Roman" w:eastAsia="Times New Roman" w:hAnsi="Times New Roman" w:cs="Times New Roman"/>
          <w:position w:val="8"/>
          <w:sz w:val="24"/>
          <w:szCs w:val="24"/>
        </w:rPr>
        <w:t>За дата на уведомлението се счита:</w:t>
      </w:r>
    </w:p>
    <w:p w14:paraId="236F155D" w14:textId="77777777" w:rsidR="000718EC" w:rsidRPr="000718EC" w:rsidRDefault="000718EC" w:rsidP="000718EC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8"/>
          <w:sz w:val="24"/>
          <w:szCs w:val="24"/>
        </w:rPr>
      </w:pPr>
      <w:r w:rsidRPr="000718EC">
        <w:rPr>
          <w:rFonts w:ascii="Times New Roman" w:eastAsia="Times New Roman" w:hAnsi="Times New Roman" w:cs="Times New Roman"/>
          <w:position w:val="8"/>
          <w:sz w:val="24"/>
          <w:szCs w:val="24"/>
        </w:rPr>
        <w:t>1. датата на предаването – при лично предаване на уведомлението;</w:t>
      </w:r>
    </w:p>
    <w:p w14:paraId="77934AB4" w14:textId="77777777" w:rsidR="000718EC" w:rsidRPr="000718EC" w:rsidRDefault="000718EC" w:rsidP="000718EC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8"/>
          <w:sz w:val="24"/>
          <w:szCs w:val="24"/>
        </w:rPr>
      </w:pPr>
      <w:r w:rsidRPr="000718EC">
        <w:rPr>
          <w:rFonts w:ascii="Times New Roman" w:eastAsia="Times New Roman" w:hAnsi="Times New Roman" w:cs="Times New Roman"/>
          <w:position w:val="8"/>
          <w:sz w:val="24"/>
          <w:szCs w:val="24"/>
        </w:rPr>
        <w:t>2. датата на пощенското клеймо на обратната разписка – при изпращане по пощата;</w:t>
      </w:r>
    </w:p>
    <w:p w14:paraId="68A5C4E3" w14:textId="77777777" w:rsidR="000718EC" w:rsidRPr="000718EC" w:rsidRDefault="000718EC" w:rsidP="000718EC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8"/>
          <w:sz w:val="24"/>
          <w:szCs w:val="24"/>
        </w:rPr>
      </w:pPr>
      <w:r w:rsidRPr="000718EC">
        <w:rPr>
          <w:rFonts w:ascii="Times New Roman" w:eastAsia="Times New Roman" w:hAnsi="Times New Roman" w:cs="Times New Roman"/>
          <w:position w:val="8"/>
          <w:sz w:val="24"/>
          <w:szCs w:val="24"/>
        </w:rPr>
        <w:t>3.  датата на доставка, отбелязана върху куриерската разписка – при изпращане по куриер;</w:t>
      </w:r>
    </w:p>
    <w:p w14:paraId="3A7F2F14" w14:textId="77777777" w:rsidR="000718EC" w:rsidRPr="000718EC" w:rsidRDefault="000718EC" w:rsidP="000718EC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8"/>
          <w:sz w:val="24"/>
          <w:szCs w:val="24"/>
        </w:rPr>
      </w:pPr>
      <w:r w:rsidRPr="000718EC">
        <w:rPr>
          <w:rFonts w:ascii="Times New Roman" w:eastAsia="Times New Roman" w:hAnsi="Times New Roman" w:cs="Times New Roman"/>
          <w:position w:val="8"/>
          <w:sz w:val="24"/>
          <w:szCs w:val="24"/>
        </w:rPr>
        <w:t>3. датата на приемането – при изпращане по факс;</w:t>
      </w:r>
    </w:p>
    <w:p w14:paraId="3C3DDA59" w14:textId="77777777" w:rsidR="000718EC" w:rsidRPr="000718EC" w:rsidRDefault="000718EC" w:rsidP="000718EC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8"/>
          <w:sz w:val="24"/>
          <w:szCs w:val="24"/>
        </w:rPr>
      </w:pPr>
      <w:r w:rsidRPr="000718EC">
        <w:rPr>
          <w:rFonts w:ascii="Times New Roman" w:eastAsia="Times New Roman" w:hAnsi="Times New Roman" w:cs="Times New Roman"/>
          <w:position w:val="8"/>
          <w:sz w:val="24"/>
          <w:szCs w:val="24"/>
        </w:rPr>
        <w:t xml:space="preserve">4. датата на получаване – при изпращане по електронна поща. </w:t>
      </w:r>
    </w:p>
    <w:p w14:paraId="2BEE5822" w14:textId="77777777" w:rsidR="000718EC" w:rsidRPr="000718EC" w:rsidRDefault="000718EC" w:rsidP="000718EC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8"/>
          <w:sz w:val="24"/>
          <w:szCs w:val="24"/>
        </w:rPr>
      </w:pPr>
    </w:p>
    <w:p w14:paraId="055CCC49" w14:textId="1A5D0500" w:rsidR="000718EC" w:rsidRDefault="000718EC" w:rsidP="000718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position w:val="8"/>
          <w:sz w:val="24"/>
          <w:szCs w:val="24"/>
        </w:rPr>
      </w:pPr>
      <w:r w:rsidRPr="000718EC">
        <w:rPr>
          <w:rFonts w:ascii="Times New Roman" w:eastAsia="Times New Roman" w:hAnsi="Times New Roman" w:cs="Times New Roman"/>
          <w:position w:val="8"/>
          <w:sz w:val="24"/>
          <w:szCs w:val="24"/>
        </w:rPr>
        <w:t xml:space="preserve">(4) Всяка кореспонденция между Страните ще се счита за валидна, ако е изпратена на посочените по-горе адреси (в т.ч. електронни), чрез посочените по-горе средства за комуникация и на посочените лица за контакт. При промяна на посочените адреси, телефони и други данни за контакт, съответната Страна е длъжна да уведоми </w:t>
      </w:r>
      <w:r>
        <w:rPr>
          <w:rFonts w:ascii="Times New Roman" w:eastAsia="Times New Roman" w:hAnsi="Times New Roman" w:cs="Times New Roman"/>
          <w:position w:val="8"/>
          <w:sz w:val="24"/>
          <w:szCs w:val="24"/>
        </w:rPr>
        <w:t>другата в писмен вид в срок до 3</w:t>
      </w:r>
      <w:r w:rsidRPr="000718EC">
        <w:rPr>
          <w:rFonts w:ascii="Times New Roman" w:eastAsia="Times New Roman" w:hAnsi="Times New Roman" w:cs="Times New Roman"/>
          <w:position w:val="8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position w:val="8"/>
          <w:sz w:val="24"/>
          <w:szCs w:val="24"/>
        </w:rPr>
        <w:t>три</w:t>
      </w:r>
      <w:r w:rsidRPr="000718EC">
        <w:rPr>
          <w:rFonts w:ascii="Times New Roman" w:eastAsia="Times New Roman" w:hAnsi="Times New Roman" w:cs="Times New Roman"/>
          <w:position w:val="8"/>
          <w:sz w:val="24"/>
          <w:szCs w:val="24"/>
        </w:rPr>
        <w:t>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14:paraId="7EAC95AE" w14:textId="48E39B37" w:rsidR="000718EC" w:rsidRPr="000718EC" w:rsidRDefault="00174AA5" w:rsidP="000718E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>Чл. 11</w:t>
      </w:r>
      <w:r w:rsidR="000718EC"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>.(1)</w:t>
      </w:r>
      <w:r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 xml:space="preserve"> </w:t>
      </w:r>
      <w:r w:rsidR="000718EC" w:rsidRPr="000718EC"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>Освен ако са дефинирани изрично по друг начин в този Договор, използваните в него понятия имат значението, дадено им в ЗОП, съответно в легалните дефиниции в Допълнителните разпоредби на ЗОП или, ако няма такива за някои понятия – според значението, което им се придава в основните разпоредби на ЗОП.</w:t>
      </w:r>
    </w:p>
    <w:p w14:paraId="3DF71E16" w14:textId="77777777" w:rsidR="000718EC" w:rsidRPr="000718EC" w:rsidRDefault="000718EC" w:rsidP="000718E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</w:pPr>
      <w:r w:rsidRPr="000718EC"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>(2) При противоречие между различни разпоредби или условия, съдържащи се в Договора и Приложенията, се прилагат следните правила:</w:t>
      </w:r>
    </w:p>
    <w:p w14:paraId="4C49FECB" w14:textId="77777777" w:rsidR="000718EC" w:rsidRPr="000718EC" w:rsidRDefault="000718EC" w:rsidP="000718E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</w:pPr>
      <w:r w:rsidRPr="000718EC"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>1. специалните разпоредби имат предимство пред общите разпоредби;</w:t>
      </w:r>
    </w:p>
    <w:p w14:paraId="6F3BF43F" w14:textId="4DC0928E" w:rsidR="000718EC" w:rsidRDefault="000718EC" w:rsidP="000718E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</w:pPr>
      <w:r w:rsidRPr="000718EC"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>2. разпоредбите на Приложенията имат предимство пред разпоредбите на Договора</w:t>
      </w:r>
    </w:p>
    <w:p w14:paraId="2A1A496D" w14:textId="6D6D446B" w:rsidR="0066195A" w:rsidRDefault="000718E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 xml:space="preserve">Чл. 12 </w:t>
      </w:r>
      <w:r w:rsidR="00174AA5"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 xml:space="preserve">(1) </w:t>
      </w:r>
      <w:r w:rsidR="00175994"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>Страните по настоящия договор ще решават споровете, възникнали в процеса на изпълнението му, по взаимно съгласие и писмени споразумения, а при не</w:t>
      </w:r>
      <w:r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 xml:space="preserve"> </w:t>
      </w:r>
      <w:r w:rsidR="00175994"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>постигане на съгласие – въпросът се отнася за решаване пред компетентния съд в Република България.</w:t>
      </w:r>
      <w:r w:rsidR="00175994">
        <w:rPr>
          <w:rFonts w:ascii="Times New Roman" w:eastAsia="Times New Roman" w:hAnsi="Times New Roman" w:cs="Times New Roman"/>
          <w:position w:val="8"/>
          <w:sz w:val="24"/>
          <w:szCs w:val="24"/>
        </w:rPr>
        <w:t xml:space="preserve"> </w:t>
      </w:r>
    </w:p>
    <w:p w14:paraId="4D7FAA65" w14:textId="13E69D75" w:rsidR="0066195A" w:rsidRDefault="001759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</w:pPr>
      <w:r>
        <w:rPr>
          <w:rFonts w:ascii="Times New Roman" w:eastAsia="Times New Roman" w:hAnsi="Times New Roman" w:cs="Times New Roman"/>
          <w:position w:val="8"/>
          <w:sz w:val="24"/>
          <w:szCs w:val="24"/>
        </w:rPr>
        <w:t xml:space="preserve">(2) </w:t>
      </w:r>
      <w:r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 xml:space="preserve">За неуредените в настоящия договор въпроси се прилагат разпоредбите на законодателството на Република България. </w:t>
      </w:r>
    </w:p>
    <w:p w14:paraId="11334A3A" w14:textId="6EBE6950" w:rsidR="000718EC" w:rsidRPr="000718EC" w:rsidRDefault="000718EC" w:rsidP="000718E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 xml:space="preserve">Чл. 13. </w:t>
      </w:r>
      <w:r w:rsidRPr="000718EC">
        <w:rPr>
          <w:rFonts w:ascii="Times New Roman" w:eastAsia="Times New Roman" w:hAnsi="Times New Roman" w:cs="Times New Roman"/>
          <w:bCs/>
          <w:position w:val="8"/>
          <w:sz w:val="24"/>
          <w:szCs w:val="24"/>
        </w:rPr>
        <w:t>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</w:t>
      </w:r>
    </w:p>
    <w:p w14:paraId="35B8CFB1" w14:textId="77777777" w:rsidR="0066195A" w:rsidRDefault="0066195A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8"/>
          <w:sz w:val="24"/>
          <w:szCs w:val="24"/>
        </w:rPr>
      </w:pPr>
    </w:p>
    <w:p w14:paraId="0E047B77" w14:textId="77777777" w:rsidR="0066195A" w:rsidRDefault="00175994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Настоящият договор се състави и подписа в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три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еднообразни екземпляра - един за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ВЪЗЛОЖИТЕЛЯ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един за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ИЗПЪЛНИТЕЛЯ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един за Главна дирекция „Структурни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фондове и международни образователни програми“ получател на услугата по настоящия договор, и съдържа следните документи (приложения), като неразделна част от него:</w:t>
      </w:r>
    </w:p>
    <w:p w14:paraId="3F3C0316" w14:textId="77777777" w:rsidR="004D5C57" w:rsidRDefault="004D5C57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01469E" w14:textId="5D1470C7" w:rsidR="0066195A" w:rsidRDefault="00175994">
      <w:pPr>
        <w:spacing w:after="120" w:line="36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174AA5">
        <w:rPr>
          <w:rFonts w:ascii="Times New Roman" w:eastAsia="Times New Roman" w:hAnsi="Times New Roman" w:cs="Times New Roman"/>
          <w:sz w:val="24"/>
          <w:szCs w:val="24"/>
        </w:rPr>
        <w:t xml:space="preserve">Приложение № 1 - </w:t>
      </w:r>
      <w:r>
        <w:rPr>
          <w:rFonts w:ascii="Times New Roman" w:eastAsia="Times New Roman" w:hAnsi="Times New Roman" w:cs="Times New Roman"/>
          <w:sz w:val="24"/>
          <w:szCs w:val="24"/>
        </w:rPr>
        <w:t>Техническа спецификация на ВЪЗЛОЖИТЕЛЯ</w:t>
      </w:r>
    </w:p>
    <w:p w14:paraId="14FEF2B1" w14:textId="37804BB5" w:rsidR="0066195A" w:rsidRDefault="00175994">
      <w:pPr>
        <w:spacing w:after="120" w:line="36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174AA5" w:rsidRPr="00174A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4AA5">
        <w:rPr>
          <w:rFonts w:ascii="Times New Roman" w:eastAsia="Times New Roman" w:hAnsi="Times New Roman" w:cs="Times New Roman"/>
          <w:sz w:val="24"/>
          <w:szCs w:val="24"/>
        </w:rPr>
        <w:t xml:space="preserve">Приложение № 2 -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Техническо предложение на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ИЗПЪЛНИТЕЛЯ</w:t>
      </w:r>
    </w:p>
    <w:p w14:paraId="13B13B3B" w14:textId="43E48CA8" w:rsidR="0066195A" w:rsidRDefault="00175994">
      <w:pPr>
        <w:spacing w:after="120" w:line="36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174AA5">
        <w:rPr>
          <w:rFonts w:ascii="Times New Roman" w:eastAsia="Times New Roman" w:hAnsi="Times New Roman" w:cs="Times New Roman"/>
          <w:sz w:val="24"/>
          <w:szCs w:val="24"/>
        </w:rPr>
        <w:t xml:space="preserve">Приложение № 3 -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Ценово предложение на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ИЗПЪЛНИТЕЛЯ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13A127D" w14:textId="78823696" w:rsidR="0066195A" w:rsidRDefault="0066195A">
      <w:pPr>
        <w:spacing w:after="0" w:line="360" w:lineRule="auto"/>
        <w:rPr>
          <w:rFonts w:ascii="Times New Roman" w:eastAsia="Times New Roman" w:hAnsi="Times New Roman" w:cs="Times New Roman"/>
          <w:b/>
          <w:position w:val="8"/>
          <w:sz w:val="24"/>
          <w:szCs w:val="24"/>
        </w:rPr>
      </w:pPr>
    </w:p>
    <w:p w14:paraId="185EE7BC" w14:textId="77777777" w:rsidR="0066195A" w:rsidRDefault="00175994">
      <w:pPr>
        <w:spacing w:after="0" w:line="360" w:lineRule="auto"/>
        <w:rPr>
          <w:rFonts w:ascii="Times New Roman" w:eastAsia="Times New Roman" w:hAnsi="Times New Roman" w:cs="Times New Roman"/>
          <w:b/>
          <w:position w:val="8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position w:val="8"/>
          <w:sz w:val="24"/>
          <w:szCs w:val="24"/>
        </w:rPr>
        <w:t>ЗА ВЪЗЛОЖИТЕЛ:</w:t>
      </w:r>
      <w:r>
        <w:rPr>
          <w:rFonts w:ascii="Times New Roman" w:eastAsia="Times New Roman" w:hAnsi="Times New Roman" w:cs="Times New Roman"/>
          <w:b/>
          <w:position w:val="8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position w:val="8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position w:val="8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position w:val="8"/>
          <w:sz w:val="24"/>
          <w:szCs w:val="24"/>
        </w:rPr>
        <w:tab/>
        <w:t>ЗА ИЗПЪЛНИТЕЛ:</w:t>
      </w:r>
    </w:p>
    <w:p w14:paraId="0BECE5E6" w14:textId="77777777" w:rsidR="0066195A" w:rsidRDefault="0066195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1A3C70CA" w14:textId="77777777" w:rsidR="0066195A" w:rsidRDefault="0017599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……………………………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>……………………………</w:t>
      </w:r>
    </w:p>
    <w:sectPr w:rsidR="0066195A" w:rsidSect="00CF77FF">
      <w:headerReference w:type="default" r:id="rId9"/>
      <w:footerReference w:type="default" r:id="rId10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CAB7F2" w14:textId="77777777" w:rsidR="00477636" w:rsidRDefault="00477636" w:rsidP="0066195A">
      <w:pPr>
        <w:spacing w:after="0" w:line="240" w:lineRule="auto"/>
      </w:pPr>
      <w:r>
        <w:separator/>
      </w:r>
    </w:p>
  </w:endnote>
  <w:endnote w:type="continuationSeparator" w:id="0">
    <w:p w14:paraId="7C79EB70" w14:textId="77777777" w:rsidR="00477636" w:rsidRDefault="00477636" w:rsidP="00661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altName w:val="Times New Roman"/>
    <w:charset w:val="00"/>
    <w:family w:val="swiss"/>
    <w:pitch w:val="default"/>
    <w:sig w:usb0="00000000" w:usb1="00000000" w:usb2="00000000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3DE44" w14:textId="77777777" w:rsidR="002916F6" w:rsidRPr="00422D1A" w:rsidRDefault="002916F6" w:rsidP="002916F6">
    <w:pPr>
      <w:pStyle w:val="Footer"/>
      <w:jc w:val="center"/>
      <w:rPr>
        <w:rFonts w:ascii="Times New Roman" w:hAnsi="Times New Roman" w:cs="Times New Roman"/>
        <w:sz w:val="20"/>
        <w:szCs w:val="20"/>
      </w:rPr>
    </w:pPr>
    <w:r w:rsidRPr="00422D1A">
      <w:rPr>
        <w:rFonts w:ascii="Times New Roman" w:hAnsi="Times New Roman" w:cs="Times New Roman"/>
        <w:sz w:val="20"/>
        <w:szCs w:val="20"/>
      </w:rPr>
      <w:t>BG05M2OP001-4.001</w:t>
    </w:r>
    <w:r>
      <w:rPr>
        <w:rFonts w:ascii="Times New Roman" w:hAnsi="Times New Roman" w:cs="Times New Roman"/>
        <w:sz w:val="20"/>
        <w:szCs w:val="20"/>
      </w:rPr>
      <w:t>,</w:t>
    </w:r>
    <w:r w:rsidRPr="00422D1A">
      <w:rPr>
        <w:rFonts w:ascii="Times New Roman" w:hAnsi="Times New Roman" w:cs="Times New Roman"/>
        <w:sz w:val="20"/>
        <w:szCs w:val="20"/>
      </w:rPr>
      <w:t xml:space="preserve">  Приоритетна ос 4 „Техническа помощ“</w:t>
    </w:r>
    <w:r>
      <w:rPr>
        <w:rFonts w:ascii="Times New Roman" w:hAnsi="Times New Roman" w:cs="Times New Roman"/>
        <w:sz w:val="20"/>
        <w:szCs w:val="20"/>
      </w:rPr>
      <w:t xml:space="preserve"> </w:t>
    </w:r>
    <w:r w:rsidRPr="00422D1A">
      <w:rPr>
        <w:rFonts w:ascii="Times New Roman" w:hAnsi="Times New Roman" w:cs="Times New Roman"/>
        <w:sz w:val="20"/>
        <w:szCs w:val="20"/>
      </w:rPr>
      <w:t>на Оперативна програма „Наука и образование за интелигентен растеж“</w:t>
    </w:r>
  </w:p>
  <w:p w14:paraId="1F96C32B" w14:textId="77777777" w:rsidR="002916F6" w:rsidRDefault="002916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A4B95" w14:textId="77777777" w:rsidR="00477636" w:rsidRDefault="00477636" w:rsidP="0066195A">
      <w:pPr>
        <w:spacing w:after="0" w:line="240" w:lineRule="auto"/>
      </w:pPr>
      <w:r>
        <w:separator/>
      </w:r>
    </w:p>
  </w:footnote>
  <w:footnote w:type="continuationSeparator" w:id="0">
    <w:p w14:paraId="2345CF0C" w14:textId="77777777" w:rsidR="00477636" w:rsidRDefault="00477636" w:rsidP="00661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A1BB04" w14:textId="77777777" w:rsidR="002916F6" w:rsidRDefault="002916F6" w:rsidP="002916F6">
    <w:pPr>
      <w:spacing w:after="200" w:line="276" w:lineRule="auto"/>
      <w:jc w:val="center"/>
    </w:pPr>
    <w:r w:rsidRPr="009A37F9">
      <w:rPr>
        <w:rFonts w:ascii="Calibri" w:eastAsia="Calibri" w:hAnsi="Calibri" w:cs="Times New Roman"/>
        <w:b/>
        <w:noProof/>
        <w:sz w:val="40"/>
        <w:szCs w:val="40"/>
        <w:lang w:eastAsia="bg-BG"/>
      </w:rPr>
      <w:drawing>
        <wp:inline distT="0" distB="0" distL="0" distR="0" wp14:anchorId="6A9042E5" wp14:editId="3B633F1B">
          <wp:extent cx="1581591" cy="501650"/>
          <wp:effectExtent l="0" t="0" r="0" b="0"/>
          <wp:docPr id="13" name="Picture 13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8232" cy="5069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A37F9">
      <w:rPr>
        <w:rFonts w:ascii="Calibri" w:eastAsia="Calibri" w:hAnsi="Calibri" w:cs="Times New Roman"/>
        <w:noProof/>
        <w:lang w:val="en-US" w:eastAsia="bg-BG"/>
      </w:rPr>
      <w:t xml:space="preserve"> </w:t>
    </w:r>
    <w:r w:rsidRPr="009A37F9">
      <w:rPr>
        <w:rFonts w:ascii="Calibri" w:eastAsia="Calibri" w:hAnsi="Calibri" w:cs="Times New Roman"/>
        <w:noProof/>
        <w:lang w:val="en-US" w:eastAsia="bg-BG"/>
      </w:rPr>
      <w:tab/>
    </w:r>
    <w:r w:rsidRPr="009A37F9">
      <w:rPr>
        <w:rFonts w:ascii="Calibri" w:eastAsia="Calibri" w:hAnsi="Calibri" w:cs="Times New Roman"/>
        <w:noProof/>
        <w:lang w:val="en-US" w:eastAsia="bg-BG"/>
      </w:rPr>
      <w:tab/>
    </w:r>
    <w:r w:rsidRPr="009A37F9">
      <w:rPr>
        <w:rFonts w:ascii="Calibri" w:eastAsia="Calibri" w:hAnsi="Calibri" w:cs="Times New Roman"/>
        <w:noProof/>
        <w:lang w:val="en-US" w:eastAsia="bg-BG"/>
      </w:rPr>
      <w:tab/>
    </w:r>
    <w:r>
      <w:rPr>
        <w:rFonts w:ascii="Calibri" w:eastAsia="Calibri" w:hAnsi="Calibri" w:cs="Times New Roman"/>
        <w:noProof/>
        <w:lang w:val="en-US" w:eastAsia="bg-BG"/>
      </w:rPr>
      <w:tab/>
    </w:r>
    <w:r w:rsidRPr="009A37F9">
      <w:rPr>
        <w:rFonts w:ascii="Calibri" w:eastAsia="Calibri" w:hAnsi="Calibri" w:cs="Times New Roman"/>
        <w:noProof/>
        <w:lang w:val="en-US" w:eastAsia="bg-BG"/>
      </w:rPr>
      <w:tab/>
    </w:r>
    <w:r w:rsidRPr="009A37F9">
      <w:rPr>
        <w:rFonts w:ascii="Calibri" w:eastAsia="Calibri" w:hAnsi="Calibri" w:cs="Times New Roman"/>
        <w:noProof/>
        <w:lang w:eastAsia="bg-BG"/>
      </w:rPr>
      <w:drawing>
        <wp:inline distT="0" distB="0" distL="0" distR="0" wp14:anchorId="6978C892" wp14:editId="59B37A1B">
          <wp:extent cx="1790700" cy="571500"/>
          <wp:effectExtent l="0" t="0" r="9525" b="0"/>
          <wp:docPr id="14" name="Picture 14" descr="OP_nauka_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OP_nauka_log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99F295" w14:textId="77777777" w:rsidR="002916F6" w:rsidRDefault="002916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C5CCF"/>
    <w:multiLevelType w:val="hybridMultilevel"/>
    <w:tmpl w:val="661466BE"/>
    <w:lvl w:ilvl="0" w:tplc="2ECA6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B754855"/>
    <w:multiLevelType w:val="hybridMultilevel"/>
    <w:tmpl w:val="348AE08C"/>
    <w:lvl w:ilvl="0" w:tplc="EC3658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F466B2"/>
    <w:multiLevelType w:val="hybridMultilevel"/>
    <w:tmpl w:val="32507468"/>
    <w:lvl w:ilvl="0" w:tplc="5C5A47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0F9"/>
    <w:rsid w:val="00012261"/>
    <w:rsid w:val="00035B2A"/>
    <w:rsid w:val="000718EC"/>
    <w:rsid w:val="000A1649"/>
    <w:rsid w:val="000C2D87"/>
    <w:rsid w:val="000C5E97"/>
    <w:rsid w:val="001238DB"/>
    <w:rsid w:val="00135C66"/>
    <w:rsid w:val="00146E17"/>
    <w:rsid w:val="00162451"/>
    <w:rsid w:val="00165136"/>
    <w:rsid w:val="00174AA5"/>
    <w:rsid w:val="00175994"/>
    <w:rsid w:val="00182909"/>
    <w:rsid w:val="00196738"/>
    <w:rsid w:val="001B3E76"/>
    <w:rsid w:val="001B6E22"/>
    <w:rsid w:val="001F0BBD"/>
    <w:rsid w:val="00222D83"/>
    <w:rsid w:val="00265D4F"/>
    <w:rsid w:val="00272A0C"/>
    <w:rsid w:val="00282C5D"/>
    <w:rsid w:val="002916F6"/>
    <w:rsid w:val="002A7CB0"/>
    <w:rsid w:val="00300FFC"/>
    <w:rsid w:val="00303423"/>
    <w:rsid w:val="0037557B"/>
    <w:rsid w:val="003B0BC0"/>
    <w:rsid w:val="003B4307"/>
    <w:rsid w:val="00400788"/>
    <w:rsid w:val="0046562C"/>
    <w:rsid w:val="00477636"/>
    <w:rsid w:val="00482F68"/>
    <w:rsid w:val="004850F2"/>
    <w:rsid w:val="00491F5D"/>
    <w:rsid w:val="004B0434"/>
    <w:rsid w:val="004B27C8"/>
    <w:rsid w:val="004D3C10"/>
    <w:rsid w:val="004D5C57"/>
    <w:rsid w:val="00510C1B"/>
    <w:rsid w:val="00521737"/>
    <w:rsid w:val="005453A5"/>
    <w:rsid w:val="0055469A"/>
    <w:rsid w:val="005B3E1C"/>
    <w:rsid w:val="006353C5"/>
    <w:rsid w:val="00640A87"/>
    <w:rsid w:val="00641A36"/>
    <w:rsid w:val="006464FC"/>
    <w:rsid w:val="0066195A"/>
    <w:rsid w:val="006701CE"/>
    <w:rsid w:val="00693E43"/>
    <w:rsid w:val="006C1715"/>
    <w:rsid w:val="006C2947"/>
    <w:rsid w:val="006D27B7"/>
    <w:rsid w:val="006F1487"/>
    <w:rsid w:val="007431A1"/>
    <w:rsid w:val="00777178"/>
    <w:rsid w:val="00790897"/>
    <w:rsid w:val="00793105"/>
    <w:rsid w:val="007B77F3"/>
    <w:rsid w:val="007C6D68"/>
    <w:rsid w:val="007E1B75"/>
    <w:rsid w:val="007E4D5E"/>
    <w:rsid w:val="007F00CA"/>
    <w:rsid w:val="007F446D"/>
    <w:rsid w:val="00820D12"/>
    <w:rsid w:val="00820EA0"/>
    <w:rsid w:val="0086409D"/>
    <w:rsid w:val="00867D4F"/>
    <w:rsid w:val="00870E9F"/>
    <w:rsid w:val="0087747A"/>
    <w:rsid w:val="00883EF5"/>
    <w:rsid w:val="00891C3C"/>
    <w:rsid w:val="008924EE"/>
    <w:rsid w:val="008A1A5E"/>
    <w:rsid w:val="008B42EB"/>
    <w:rsid w:val="008D0A31"/>
    <w:rsid w:val="008F5DA1"/>
    <w:rsid w:val="00915340"/>
    <w:rsid w:val="00937520"/>
    <w:rsid w:val="00960A77"/>
    <w:rsid w:val="00971F41"/>
    <w:rsid w:val="0099013E"/>
    <w:rsid w:val="009B3DBB"/>
    <w:rsid w:val="009C3BB3"/>
    <w:rsid w:val="009D0BBB"/>
    <w:rsid w:val="009E002F"/>
    <w:rsid w:val="00A031B8"/>
    <w:rsid w:val="00A20A70"/>
    <w:rsid w:val="00A31BA8"/>
    <w:rsid w:val="00A617BD"/>
    <w:rsid w:val="00A938AA"/>
    <w:rsid w:val="00AA0363"/>
    <w:rsid w:val="00AE474F"/>
    <w:rsid w:val="00AF0E06"/>
    <w:rsid w:val="00AF45ED"/>
    <w:rsid w:val="00AF6A46"/>
    <w:rsid w:val="00B0002A"/>
    <w:rsid w:val="00B01C32"/>
    <w:rsid w:val="00BB49D9"/>
    <w:rsid w:val="00BE7A8A"/>
    <w:rsid w:val="00BF0BDE"/>
    <w:rsid w:val="00C03FEB"/>
    <w:rsid w:val="00C24CDC"/>
    <w:rsid w:val="00C309E4"/>
    <w:rsid w:val="00C313F7"/>
    <w:rsid w:val="00C508CE"/>
    <w:rsid w:val="00C51F9D"/>
    <w:rsid w:val="00C60BFA"/>
    <w:rsid w:val="00CC1CF2"/>
    <w:rsid w:val="00CD4347"/>
    <w:rsid w:val="00CD4CBD"/>
    <w:rsid w:val="00CD70F9"/>
    <w:rsid w:val="00CE64B3"/>
    <w:rsid w:val="00CF4C88"/>
    <w:rsid w:val="00CF77FF"/>
    <w:rsid w:val="00D0745A"/>
    <w:rsid w:val="00D50C97"/>
    <w:rsid w:val="00D53740"/>
    <w:rsid w:val="00D639DF"/>
    <w:rsid w:val="00DB4E3D"/>
    <w:rsid w:val="00DB631B"/>
    <w:rsid w:val="00E079A5"/>
    <w:rsid w:val="00E6432C"/>
    <w:rsid w:val="00E90190"/>
    <w:rsid w:val="00EB0B93"/>
    <w:rsid w:val="00EE331C"/>
    <w:rsid w:val="00EE4A77"/>
    <w:rsid w:val="00F277B3"/>
    <w:rsid w:val="00F3176D"/>
    <w:rsid w:val="00F421EB"/>
    <w:rsid w:val="00F563D2"/>
    <w:rsid w:val="00FA213F"/>
    <w:rsid w:val="00FA5F0F"/>
    <w:rsid w:val="00FB01F0"/>
    <w:rsid w:val="00FD3235"/>
    <w:rsid w:val="12495AD0"/>
    <w:rsid w:val="46EE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4ADF9"/>
  <w15:docId w15:val="{BEA70A7A-95A8-4A4B-8371-A59B3EFBE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bg-B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95A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66195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rsid w:val="0066195A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66195A"/>
    <w:pPr>
      <w:spacing w:after="160"/>
    </w:pPr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66195A"/>
    <w:pPr>
      <w:spacing w:after="0" w:line="240" w:lineRule="auto"/>
    </w:pPr>
    <w:rPr>
      <w:lang w:val="en-GB"/>
    </w:rPr>
  </w:style>
  <w:style w:type="character" w:styleId="CommentReference">
    <w:name w:val="annotation reference"/>
    <w:rsid w:val="0066195A"/>
    <w:rPr>
      <w:sz w:val="16"/>
      <w:szCs w:val="16"/>
    </w:rPr>
  </w:style>
  <w:style w:type="character" w:styleId="FootnoteReference">
    <w:name w:val="footnote reference"/>
    <w:uiPriority w:val="99"/>
    <w:semiHidden/>
    <w:rsid w:val="0066195A"/>
    <w:rPr>
      <w:vertAlign w:val="superscript"/>
    </w:rPr>
  </w:style>
  <w:style w:type="character" w:customStyle="1" w:styleId="FootnoteTextChar">
    <w:name w:val="Footnote Text Char"/>
    <w:link w:val="FootnoteText"/>
    <w:uiPriority w:val="99"/>
    <w:semiHidden/>
    <w:qFormat/>
    <w:rsid w:val="0066195A"/>
    <w:rPr>
      <w:lang w:val="en-GB"/>
    </w:rPr>
  </w:style>
  <w:style w:type="character" w:customStyle="1" w:styleId="CommentTextChar">
    <w:name w:val="Comment Text Char"/>
    <w:link w:val="CommentText"/>
    <w:rsid w:val="0066195A"/>
  </w:style>
  <w:style w:type="character" w:customStyle="1" w:styleId="CommentTextChar1">
    <w:name w:val="Comment Text Char1"/>
    <w:basedOn w:val="DefaultParagraphFont"/>
    <w:uiPriority w:val="99"/>
    <w:semiHidden/>
    <w:qFormat/>
    <w:rsid w:val="0066195A"/>
    <w:rPr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66195A"/>
    <w:rPr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95A"/>
    <w:rPr>
      <w:rFonts w:ascii="Segoe UI" w:hAnsi="Segoe UI" w:cs="Segoe UI"/>
      <w:sz w:val="18"/>
      <w:szCs w:val="18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195A"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rsid w:val="006C1715"/>
    <w:pPr>
      <w:ind w:left="720"/>
      <w:contextualSpacing/>
    </w:pPr>
  </w:style>
  <w:style w:type="table" w:styleId="TableGrid">
    <w:name w:val="Table Grid"/>
    <w:basedOn w:val="TableNormal"/>
    <w:uiPriority w:val="39"/>
    <w:rsid w:val="0001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16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6F6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916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C22263C-CE58-4751-A316-8B3FB7FCE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13</Pages>
  <Words>3466</Words>
  <Characters>19757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Vesela Nacheva</dc:creator>
  <cp:lastModifiedBy>Mladen Kolev</cp:lastModifiedBy>
  <cp:revision>35</cp:revision>
  <cp:lastPrinted>2016-09-15T09:47:00Z</cp:lastPrinted>
  <dcterms:created xsi:type="dcterms:W3CDTF">2016-09-20T11:43:00Z</dcterms:created>
  <dcterms:modified xsi:type="dcterms:W3CDTF">2018-03-07T14:01:00Z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1033-10.1.0.5657</vt:lpwstr>
  </property>
</Properties>
</file>