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00C" w:rsidRPr="00BE7863" w:rsidRDefault="0097000C" w:rsidP="0097000C">
      <w:pPr>
        <w:pageBreakBefore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863">
        <w:rPr>
          <w:rFonts w:ascii="Times New Roman" w:hAnsi="Times New Roman" w:cs="Times New Roman"/>
          <w:b/>
          <w:sz w:val="24"/>
          <w:szCs w:val="24"/>
        </w:rPr>
        <w:t>ТЕХНИЧЕСКА СПЕЦИФИКАЦИЯ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863">
        <w:rPr>
          <w:rFonts w:ascii="Times New Roman" w:hAnsi="Times New Roman" w:cs="Times New Roman"/>
          <w:b/>
          <w:sz w:val="24"/>
          <w:szCs w:val="24"/>
        </w:rPr>
        <w:t xml:space="preserve">ЗА ИЗВЪРШВАНЕ </w:t>
      </w: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BE7863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Pr="00361E99">
        <w:rPr>
          <w:rFonts w:ascii="Times New Roman" w:hAnsi="Times New Roman" w:cs="Times New Roman"/>
          <w:b/>
          <w:sz w:val="24"/>
          <w:szCs w:val="24"/>
        </w:rPr>
        <w:t>НА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</w:r>
    </w:p>
    <w:p w:rsidR="0097000C" w:rsidRDefault="0097000C" w:rsidP="0097000C">
      <w:pPr>
        <w:pStyle w:val="ListParagraph"/>
        <w:numPr>
          <w:ilvl w:val="0"/>
          <w:numId w:val="1"/>
        </w:numPr>
        <w:spacing w:after="240" w:line="276" w:lineRule="auto"/>
        <w:ind w:left="0" w:firstLine="9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</w:p>
    <w:p w:rsidR="0097000C" w:rsidRDefault="0097000C" w:rsidP="0097000C">
      <w:pPr>
        <w:pStyle w:val="ListParagraph"/>
        <w:spacing w:after="240" w:line="276" w:lineRule="auto"/>
        <w:ind w:left="0" w:firstLine="900"/>
        <w:rPr>
          <w:rFonts w:ascii="Times New Roman" w:hAnsi="Times New Roman" w:cs="Times New Roman"/>
          <w:b/>
          <w:sz w:val="24"/>
          <w:szCs w:val="24"/>
        </w:rPr>
      </w:pPr>
    </w:p>
    <w:p w:rsidR="0097000C" w:rsidRDefault="0097000C" w:rsidP="0097000C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0856E3">
        <w:rPr>
          <w:rFonts w:ascii="Times New Roman" w:hAnsi="Times New Roman" w:cs="Times New Roman"/>
          <w:sz w:val="24"/>
          <w:szCs w:val="24"/>
        </w:rPr>
        <w:t xml:space="preserve">Предметът на поръчката включва извършване на оценка на </w:t>
      </w:r>
      <w:r w:rsidRPr="00BA6FB5">
        <w:rPr>
          <w:rFonts w:ascii="Times New Roman" w:hAnsi="Times New Roman" w:cs="Times New Roman"/>
          <w:sz w:val="24"/>
          <w:szCs w:val="24"/>
        </w:rPr>
        <w:t>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</w:t>
      </w:r>
      <w:r>
        <w:rPr>
          <w:rFonts w:ascii="Times New Roman" w:hAnsi="Times New Roman" w:cs="Times New Roman"/>
          <w:sz w:val="24"/>
          <w:szCs w:val="24"/>
        </w:rPr>
        <w:t xml:space="preserve">иците от етническите малцинства, </w:t>
      </w:r>
      <w:r w:rsidRPr="000856E3">
        <w:rPr>
          <w:rFonts w:ascii="Times New Roman" w:hAnsi="Times New Roman" w:cs="Times New Roman"/>
          <w:sz w:val="24"/>
          <w:szCs w:val="24"/>
        </w:rPr>
        <w:t>като част от изпълнението на Плана за оценка на ОП НОИР.</w:t>
      </w:r>
    </w:p>
    <w:p w:rsidR="0097000C" w:rsidRDefault="0097000C" w:rsidP="0097000C">
      <w:pPr>
        <w:jc w:val="both"/>
        <w:rPr>
          <w:rFonts w:ascii="Times New Roman" w:hAnsi="Times New Roman" w:cs="Times New Roman"/>
          <w:sz w:val="24"/>
          <w:szCs w:val="24"/>
        </w:rPr>
      </w:pPr>
      <w:r w:rsidRPr="0061249B">
        <w:rPr>
          <w:rFonts w:ascii="Times New Roman" w:hAnsi="Times New Roman" w:cs="Times New Roman"/>
          <w:b/>
          <w:sz w:val="24"/>
          <w:szCs w:val="24"/>
        </w:rPr>
        <w:t>Оценката следва да представи независимо мнение относно</w:t>
      </w:r>
      <w:r w:rsidRPr="00BA6FB5">
        <w:rPr>
          <w:rFonts w:ascii="Times New Roman" w:hAnsi="Times New Roman" w:cs="Times New Roman"/>
          <w:sz w:val="24"/>
          <w:szCs w:val="24"/>
        </w:rPr>
        <w:t>:</w:t>
      </w:r>
    </w:p>
    <w:p w:rsidR="0097000C" w:rsidRPr="00D91F59" w:rsidRDefault="0097000C" w:rsidP="0097000C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C9B">
        <w:rPr>
          <w:rFonts w:ascii="Times New Roman" w:hAnsi="Times New Roman" w:cs="Times New Roman"/>
          <w:sz w:val="24"/>
          <w:szCs w:val="24"/>
        </w:rPr>
        <w:t>оценка на ефективността в изпълнението на проектите, като постигане на заложените цели на проектно ниво</w:t>
      </w:r>
      <w:r w:rsidRPr="00502546">
        <w:rPr>
          <w:rFonts w:ascii="Times New Roman" w:hAnsi="Times New Roman" w:cs="Times New Roman"/>
          <w:sz w:val="24"/>
          <w:szCs w:val="24"/>
        </w:rPr>
        <w:t>, както и принос на партньорите в ефективността и изпълнението</w:t>
      </w:r>
      <w:r w:rsidRPr="00D91F59">
        <w:rPr>
          <w:rFonts w:ascii="Times New Roman" w:hAnsi="Times New Roman" w:cs="Times New Roman"/>
          <w:sz w:val="24"/>
          <w:szCs w:val="24"/>
        </w:rPr>
        <w:t>;</w:t>
      </w:r>
    </w:p>
    <w:p w:rsidR="0097000C" w:rsidRPr="00D91F59" w:rsidRDefault="0097000C" w:rsidP="0097000C">
      <w:pPr>
        <w:pStyle w:val="ListParagraph"/>
        <w:numPr>
          <w:ilvl w:val="1"/>
          <w:numId w:val="9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91F59">
        <w:rPr>
          <w:rFonts w:ascii="Times New Roman" w:hAnsi="Times New Roman" w:cs="Times New Roman"/>
          <w:sz w:val="24"/>
          <w:szCs w:val="24"/>
        </w:rPr>
        <w:t>оценка на ефикасността в изпълнението на проектите и принос на партньорите. Разход на партньорите за един ученик. Съответствие на извършените разходи спрямо заложените цели на ниво проект;</w:t>
      </w:r>
    </w:p>
    <w:p w:rsidR="0097000C" w:rsidRPr="003B4C9B" w:rsidRDefault="0097000C" w:rsidP="0097000C">
      <w:pPr>
        <w:pStyle w:val="ListParagraph"/>
        <w:numPr>
          <w:ilvl w:val="1"/>
          <w:numId w:val="9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B4C9B">
        <w:rPr>
          <w:rFonts w:ascii="Times New Roman" w:hAnsi="Times New Roman" w:cs="Times New Roman"/>
          <w:sz w:val="24"/>
          <w:szCs w:val="24"/>
        </w:rPr>
        <w:t>установяване на степента, до която дейностите включени в проектите на всеки един от партньорите са ориентирани към интеграция и реинтеграция на ученици от етническите малцинства и/или търсещи или получили международна закрила в образователната система;</w:t>
      </w:r>
    </w:p>
    <w:p w:rsidR="0097000C" w:rsidRPr="003B4C9B" w:rsidRDefault="0097000C" w:rsidP="0097000C">
      <w:pPr>
        <w:pStyle w:val="ListParagraph"/>
        <w:numPr>
          <w:ilvl w:val="1"/>
          <w:numId w:val="9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B4C9B">
        <w:rPr>
          <w:rFonts w:ascii="Times New Roman" w:hAnsi="Times New Roman" w:cs="Times New Roman"/>
          <w:sz w:val="24"/>
          <w:szCs w:val="24"/>
        </w:rPr>
        <w:t>установяване степента на съответствие между целевите групи, извършените разходи и постигнатите резултати;</w:t>
      </w:r>
    </w:p>
    <w:p w:rsidR="0097000C" w:rsidRPr="003B4C9B" w:rsidRDefault="0097000C" w:rsidP="0097000C">
      <w:pPr>
        <w:pStyle w:val="ListParagraph"/>
        <w:numPr>
          <w:ilvl w:val="1"/>
          <w:numId w:val="9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B4C9B">
        <w:rPr>
          <w:rFonts w:ascii="Times New Roman" w:hAnsi="Times New Roman" w:cs="Times New Roman"/>
          <w:sz w:val="24"/>
          <w:szCs w:val="24"/>
        </w:rPr>
        <w:t>формулиране на препоръки за подобряване на партньорството по процедура „Образователна интеграция на учениците от етническите малцинства и/или търсещи или получили международна закрила“, както и на процедурата като цяло.</w:t>
      </w:r>
    </w:p>
    <w:p w:rsidR="0097000C" w:rsidRPr="003B4C9B" w:rsidRDefault="0097000C" w:rsidP="0097000C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4C9B">
        <w:rPr>
          <w:rFonts w:ascii="Times New Roman" w:hAnsi="Times New Roman" w:cs="Times New Roman"/>
          <w:sz w:val="24"/>
          <w:szCs w:val="24"/>
        </w:rPr>
        <w:t xml:space="preserve">Принос на партньорите, участващи в изпълнението на проектите за постигане целите на Стратегията за образователна интеграция на децата и учениците от </w:t>
      </w:r>
      <w:r w:rsidRPr="003B4C9B">
        <w:rPr>
          <w:rFonts w:ascii="Times New Roman" w:hAnsi="Times New Roman" w:cs="Times New Roman"/>
          <w:sz w:val="24"/>
          <w:szCs w:val="24"/>
        </w:rPr>
        <w:lastRenderedPageBreak/>
        <w:t>етническите малцинства и стойността, която добавят за образователната интеграция;</w:t>
      </w:r>
    </w:p>
    <w:p w:rsidR="0097000C" w:rsidRDefault="0097000C" w:rsidP="0097000C">
      <w:pPr>
        <w:ind w:firstLine="900"/>
        <w:jc w:val="both"/>
        <w:rPr>
          <w:sz w:val="24"/>
          <w:szCs w:val="24"/>
        </w:rPr>
      </w:pPr>
    </w:p>
    <w:p w:rsidR="0097000C" w:rsidRPr="005778B5" w:rsidRDefault="0097000C" w:rsidP="009700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78B5">
        <w:rPr>
          <w:rFonts w:ascii="Times New Roman" w:hAnsi="Times New Roman" w:cs="Times New Roman"/>
          <w:sz w:val="24"/>
          <w:szCs w:val="24"/>
        </w:rPr>
        <w:t>Прилагането на Общински план за интеграция на ромите 2015-2020 г.;</w:t>
      </w:r>
    </w:p>
    <w:p w:rsidR="0097000C" w:rsidRPr="00A318C9" w:rsidRDefault="0097000C" w:rsidP="0097000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18C9">
        <w:rPr>
          <w:rFonts w:ascii="Times New Roman" w:hAnsi="Times New Roman" w:cs="Times New Roman"/>
          <w:sz w:val="24"/>
          <w:szCs w:val="24"/>
        </w:rPr>
        <w:t>Координация и съгласуваност между партньорите, отговорни за изпълнението на проект/и;</w:t>
      </w:r>
    </w:p>
    <w:p w:rsidR="0097000C" w:rsidRDefault="0097000C" w:rsidP="0097000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80553">
        <w:rPr>
          <w:rFonts w:ascii="Times New Roman" w:hAnsi="Times New Roman" w:cs="Times New Roman"/>
          <w:sz w:val="24"/>
          <w:szCs w:val="24"/>
        </w:rPr>
        <w:t>декватността на ресурси</w:t>
      </w:r>
      <w:r>
        <w:rPr>
          <w:rFonts w:ascii="Times New Roman" w:hAnsi="Times New Roman" w:cs="Times New Roman"/>
          <w:sz w:val="24"/>
          <w:szCs w:val="24"/>
        </w:rPr>
        <w:t>те (човешки, технически и финансови) определени</w:t>
      </w:r>
      <w:r w:rsidRPr="00C80553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обезпечаване успешното функциониране на партньорите, отговорни за изпълнението на проектите;</w:t>
      </w:r>
    </w:p>
    <w:p w:rsidR="0097000C" w:rsidRPr="00795C2B" w:rsidRDefault="0097000C" w:rsidP="0097000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95C2B">
        <w:rPr>
          <w:rFonts w:ascii="Times New Roman" w:hAnsi="Times New Roman" w:cs="Times New Roman"/>
          <w:sz w:val="24"/>
          <w:szCs w:val="24"/>
        </w:rPr>
        <w:t>репоръки за подобряването на</w:t>
      </w:r>
      <w:r w:rsidRPr="00795C2B">
        <w:t xml:space="preserve"> </w:t>
      </w:r>
      <w:r w:rsidRPr="00795C2B">
        <w:rPr>
          <w:rFonts w:ascii="Times New Roman" w:hAnsi="Times New Roman" w:cs="Times New Roman"/>
          <w:sz w:val="24"/>
          <w:szCs w:val="24"/>
        </w:rPr>
        <w:t xml:space="preserve">ефективността, </w:t>
      </w:r>
      <w:r>
        <w:rPr>
          <w:rFonts w:ascii="Times New Roman" w:hAnsi="Times New Roman" w:cs="Times New Roman"/>
          <w:sz w:val="24"/>
          <w:szCs w:val="24"/>
        </w:rPr>
        <w:t xml:space="preserve">ефикасността, </w:t>
      </w:r>
      <w:r w:rsidRPr="00795C2B">
        <w:rPr>
          <w:rFonts w:ascii="Times New Roman" w:hAnsi="Times New Roman" w:cs="Times New Roman"/>
          <w:sz w:val="24"/>
          <w:szCs w:val="24"/>
        </w:rPr>
        <w:t xml:space="preserve">устойчивостта и </w:t>
      </w:r>
      <w:r>
        <w:rPr>
          <w:rFonts w:ascii="Times New Roman" w:hAnsi="Times New Roman" w:cs="Times New Roman"/>
          <w:sz w:val="24"/>
          <w:szCs w:val="24"/>
        </w:rPr>
        <w:t xml:space="preserve">изпълнението на процедура </w:t>
      </w:r>
      <w:r w:rsidRPr="0026298A">
        <w:rPr>
          <w:rFonts w:ascii="Times New Roman" w:hAnsi="Times New Roman" w:cs="Times New Roman"/>
          <w:sz w:val="24"/>
          <w:szCs w:val="24"/>
        </w:rPr>
        <w:t>„Образователна интеграция на учениците от етническите малцинства и/или търсещи или получили международна закрила“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000C" w:rsidRPr="009327F2" w:rsidRDefault="0097000C" w:rsidP="0097000C">
      <w:pPr>
        <w:pStyle w:val="ListParagraph"/>
        <w:tabs>
          <w:tab w:val="num" w:pos="567"/>
        </w:tabs>
        <w:ind w:left="0" w:firstLine="90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97000C" w:rsidRPr="00FA23D7" w:rsidRDefault="00117328" w:rsidP="00FA23D7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2.</w:t>
      </w:r>
      <w:r w:rsidR="0097000C" w:rsidRPr="00FA2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23D7">
        <w:rPr>
          <w:rFonts w:ascii="Times New Roman" w:hAnsi="Times New Roman" w:cs="Times New Roman"/>
          <w:b/>
          <w:sz w:val="24"/>
          <w:szCs w:val="24"/>
        </w:rPr>
        <w:t>ЦЕЛИ</w:t>
      </w:r>
      <w:r w:rsidRPr="00FA23D7" w:rsidDel="001173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000C" w:rsidRPr="00504115" w:rsidRDefault="0097000C" w:rsidP="0097000C">
      <w:pPr>
        <w:suppressAutoHyphens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504115">
        <w:rPr>
          <w:rFonts w:ascii="Times New Roman" w:hAnsi="Times New Roman" w:cs="Times New Roman"/>
          <w:sz w:val="24"/>
          <w:szCs w:val="24"/>
        </w:rPr>
        <w:t xml:space="preserve">Основната цел на поръчката е подобряване на качеството на процесите </w:t>
      </w:r>
      <w:r>
        <w:rPr>
          <w:rFonts w:ascii="Times New Roman" w:hAnsi="Times New Roman" w:cs="Times New Roman"/>
          <w:sz w:val="24"/>
          <w:szCs w:val="24"/>
        </w:rPr>
        <w:t xml:space="preserve">по изпълнение на процедура </w:t>
      </w:r>
      <w:r w:rsidRPr="0026298A">
        <w:rPr>
          <w:rFonts w:ascii="Times New Roman" w:hAnsi="Times New Roman" w:cs="Times New Roman"/>
          <w:sz w:val="24"/>
          <w:szCs w:val="24"/>
        </w:rPr>
        <w:t>„Образователна интеграция на учениците от етническите малцинства и/или търсещи или</w:t>
      </w:r>
      <w:r>
        <w:rPr>
          <w:rFonts w:ascii="Times New Roman" w:hAnsi="Times New Roman" w:cs="Times New Roman"/>
          <w:sz w:val="24"/>
          <w:szCs w:val="24"/>
        </w:rPr>
        <w:t xml:space="preserve"> получили международна закрила“, оценка на нейното изпълнение, ефективност и ефикасност. Както и приносът на процедурата в </w:t>
      </w:r>
      <w:r w:rsidRPr="0026298A">
        <w:rPr>
          <w:rFonts w:ascii="Times New Roman" w:hAnsi="Times New Roman" w:cs="Times New Roman"/>
          <w:sz w:val="24"/>
          <w:szCs w:val="24"/>
        </w:rPr>
        <w:t xml:space="preserve">постигане целите на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26298A">
        <w:rPr>
          <w:rFonts w:ascii="Times New Roman" w:hAnsi="Times New Roman" w:cs="Times New Roman"/>
          <w:sz w:val="24"/>
          <w:szCs w:val="24"/>
        </w:rPr>
        <w:t>Стратегията за образователна интеграция на децата и учениците от етническите малцинства</w:t>
      </w:r>
      <w:r>
        <w:rPr>
          <w:rFonts w:ascii="Times New Roman" w:hAnsi="Times New Roman" w:cs="Times New Roman"/>
          <w:sz w:val="24"/>
          <w:szCs w:val="24"/>
        </w:rPr>
        <w:t>“ 2015-2020 г</w:t>
      </w:r>
      <w:r w:rsidR="00A81C7C">
        <w:rPr>
          <w:rFonts w:ascii="Times New Roman" w:hAnsi="Times New Roman" w:cs="Times New Roman"/>
          <w:sz w:val="24"/>
          <w:szCs w:val="24"/>
        </w:rPr>
        <w:t xml:space="preserve"> и </w:t>
      </w:r>
      <w:r w:rsidR="00A81C7C" w:rsidRPr="00B701B4">
        <w:rPr>
          <w:rFonts w:ascii="Times New Roman" w:hAnsi="Times New Roman" w:cs="Times New Roman"/>
          <w:b/>
          <w:sz w:val="24"/>
          <w:szCs w:val="24"/>
        </w:rPr>
        <w:t>реалната образователна интеграция на учениците от етническите малцинства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04115" w:rsidDel="002629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000C" w:rsidRDefault="00117328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2.1 </w:t>
      </w:r>
      <w:r w:rsidR="0097000C" w:rsidRPr="0061249B">
        <w:rPr>
          <w:rFonts w:ascii="Times New Roman" w:hAnsi="Times New Roman" w:cs="Times New Roman"/>
          <w:b/>
          <w:sz w:val="24"/>
          <w:szCs w:val="24"/>
        </w:rPr>
        <w:t>Специфични цели</w:t>
      </w:r>
      <w:r w:rsidR="0097000C" w:rsidRPr="00504115">
        <w:rPr>
          <w:rFonts w:ascii="Times New Roman" w:hAnsi="Times New Roman" w:cs="Times New Roman"/>
          <w:sz w:val="24"/>
          <w:szCs w:val="24"/>
        </w:rPr>
        <w:t xml:space="preserve"> </w:t>
      </w:r>
      <w:r w:rsidR="0097000C">
        <w:rPr>
          <w:rFonts w:ascii="Times New Roman" w:hAnsi="Times New Roman" w:cs="Times New Roman"/>
          <w:sz w:val="24"/>
          <w:szCs w:val="24"/>
        </w:rPr>
        <w:t xml:space="preserve">в оценката на изпълнението, ефективността и ефикасността на процедура </w:t>
      </w:r>
      <w:r w:rsidR="0097000C" w:rsidRPr="0026298A">
        <w:rPr>
          <w:rFonts w:ascii="Times New Roman" w:hAnsi="Times New Roman" w:cs="Times New Roman"/>
          <w:sz w:val="24"/>
          <w:szCs w:val="24"/>
        </w:rPr>
        <w:t>„Образователна интеграция на учениците от етническите малцинства и/или търсещи или получили международна закрила“</w:t>
      </w:r>
      <w:r w:rsidR="0097000C">
        <w:rPr>
          <w:rFonts w:ascii="Times New Roman" w:hAnsi="Times New Roman" w:cs="Times New Roman"/>
          <w:sz w:val="24"/>
          <w:szCs w:val="24"/>
        </w:rPr>
        <w:t xml:space="preserve"> са приносът на партньорите в изпълнение на целите на „</w:t>
      </w:r>
      <w:r w:rsidR="0097000C" w:rsidRPr="0026298A">
        <w:rPr>
          <w:rFonts w:ascii="Times New Roman" w:hAnsi="Times New Roman" w:cs="Times New Roman"/>
          <w:sz w:val="24"/>
          <w:szCs w:val="24"/>
        </w:rPr>
        <w:t>Стратегията за образователна интеграция на децата и учениците от етническите малцинства</w:t>
      </w:r>
      <w:r w:rsidR="0097000C">
        <w:rPr>
          <w:rFonts w:ascii="Times New Roman" w:hAnsi="Times New Roman" w:cs="Times New Roman"/>
          <w:sz w:val="24"/>
          <w:szCs w:val="24"/>
        </w:rPr>
        <w:t>“ 2015-2020 г.</w:t>
      </w:r>
      <w:r w:rsidR="00B701B4">
        <w:rPr>
          <w:rFonts w:ascii="Times New Roman" w:hAnsi="Times New Roman" w:cs="Times New Roman"/>
          <w:sz w:val="24"/>
          <w:szCs w:val="24"/>
        </w:rPr>
        <w:t xml:space="preserve"> и </w:t>
      </w:r>
      <w:r w:rsidR="00B701B4" w:rsidRPr="00B701B4">
        <w:rPr>
          <w:rFonts w:ascii="Times New Roman" w:hAnsi="Times New Roman" w:cs="Times New Roman"/>
          <w:b/>
          <w:sz w:val="24"/>
          <w:szCs w:val="24"/>
        </w:rPr>
        <w:t>реалната образователна интеграция на учениците от етническите малцинства</w:t>
      </w:r>
      <w:r w:rsidR="0097000C">
        <w:rPr>
          <w:rFonts w:ascii="Times New Roman" w:hAnsi="Times New Roman" w:cs="Times New Roman"/>
          <w:sz w:val="24"/>
          <w:szCs w:val="24"/>
        </w:rPr>
        <w:t>, които</w:t>
      </w:r>
      <w:r w:rsidR="0097000C" w:rsidRPr="00504115" w:rsidDel="0026298A">
        <w:rPr>
          <w:rFonts w:ascii="Times New Roman" w:hAnsi="Times New Roman" w:cs="Times New Roman"/>
          <w:sz w:val="24"/>
          <w:szCs w:val="24"/>
        </w:rPr>
        <w:t xml:space="preserve"> </w:t>
      </w:r>
      <w:r w:rsidR="0097000C" w:rsidRPr="00504115">
        <w:rPr>
          <w:rFonts w:ascii="Times New Roman" w:hAnsi="Times New Roman" w:cs="Times New Roman"/>
          <w:sz w:val="24"/>
          <w:szCs w:val="24"/>
        </w:rPr>
        <w:t>са:</w:t>
      </w:r>
    </w:p>
    <w:p w:rsidR="0097000C" w:rsidRPr="00BA6FB5" w:rsidRDefault="0097000C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A6FB5">
        <w:rPr>
          <w:rFonts w:ascii="Times New Roman" w:hAnsi="Times New Roman" w:cs="Times New Roman"/>
          <w:sz w:val="24"/>
          <w:szCs w:val="24"/>
        </w:rPr>
        <w:t>1. Пълноценна социализация на деца и ученици от етническите малцинства;</w:t>
      </w:r>
    </w:p>
    <w:p w:rsidR="0097000C" w:rsidRPr="00BA6FB5" w:rsidRDefault="0097000C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A6FB5">
        <w:rPr>
          <w:rFonts w:ascii="Times New Roman" w:hAnsi="Times New Roman" w:cs="Times New Roman"/>
          <w:sz w:val="24"/>
          <w:szCs w:val="24"/>
        </w:rPr>
        <w:t>2. Гарантиране на равен достъп до качествено образование за децата и учениците от етническите малцинства;</w:t>
      </w:r>
    </w:p>
    <w:p w:rsidR="0097000C" w:rsidRPr="00BA6FB5" w:rsidRDefault="0097000C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A6FB5">
        <w:rPr>
          <w:rFonts w:ascii="Times New Roman" w:hAnsi="Times New Roman" w:cs="Times New Roman"/>
          <w:sz w:val="24"/>
          <w:szCs w:val="24"/>
        </w:rPr>
        <w:t>3. Утвърждаване на интеркултурното образование като неотменна част от процеса на модернизация на българската образователна система;</w:t>
      </w:r>
    </w:p>
    <w:p w:rsidR="0097000C" w:rsidRDefault="0097000C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A6FB5">
        <w:rPr>
          <w:rFonts w:ascii="Times New Roman" w:hAnsi="Times New Roman" w:cs="Times New Roman"/>
          <w:sz w:val="24"/>
          <w:szCs w:val="24"/>
        </w:rPr>
        <w:t>4. Съхраняване и развиване на културната идентичност на децата и учениците от етническите малцинства.</w:t>
      </w:r>
    </w:p>
    <w:p w:rsidR="0097000C" w:rsidRPr="00C2517A" w:rsidRDefault="0097000C" w:rsidP="000F77CE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Поръчката трябва да даде оценка на приноса на бенефициентите и техните партньори в изпълнението на гореописаните цели.</w:t>
      </w:r>
    </w:p>
    <w:p w:rsidR="0097000C" w:rsidRDefault="0097000C" w:rsidP="0097000C">
      <w:pPr>
        <w:suppressAutoHyphens/>
        <w:spacing w:before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7000C" w:rsidRDefault="00117328" w:rsidP="00FA23D7">
      <w:pPr>
        <w:pStyle w:val="bulet"/>
        <w:numPr>
          <w:ilvl w:val="0"/>
          <w:numId w:val="0"/>
        </w:numPr>
        <w:spacing w:before="0" w:after="120" w:line="276" w:lineRule="auto"/>
        <w:ind w:left="720"/>
        <w:rPr>
          <w:b/>
        </w:rPr>
      </w:pPr>
      <w:r>
        <w:rPr>
          <w:b/>
          <w:lang w:val="en-US"/>
        </w:rPr>
        <w:lastRenderedPageBreak/>
        <w:t xml:space="preserve">2.2. </w:t>
      </w:r>
      <w:r w:rsidR="0097000C">
        <w:rPr>
          <w:b/>
        </w:rPr>
        <w:t>Ключови въпроси</w:t>
      </w:r>
    </w:p>
    <w:p w:rsidR="0097000C" w:rsidRPr="00786951" w:rsidRDefault="0097000C" w:rsidP="0097000C">
      <w:pPr>
        <w:ind w:firstLine="9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69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Изпълнителят следва да работи в тясно сътрудничество с Възложителя, като комуникацията ще се осъществява, във всеки момент когато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 необходимо</w:t>
      </w:r>
      <w:r w:rsidRPr="007869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000C" w:rsidRPr="00786951" w:rsidRDefault="0097000C" w:rsidP="0097000C">
      <w:pPr>
        <w:ind w:firstLine="9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6951">
        <w:rPr>
          <w:rFonts w:ascii="Times New Roman" w:hAnsi="Times New Roman" w:cs="Times New Roman"/>
          <w:color w:val="000000" w:themeColor="text1"/>
          <w:sz w:val="24"/>
          <w:szCs w:val="24"/>
        </w:rPr>
        <w:t>Основен фокус следва да бъде поставен върху практическата приложимост на изготвените предложения за подобряване на качеството на процеса на програмиране на ОП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86951">
        <w:rPr>
          <w:rFonts w:ascii="Times New Roman" w:hAnsi="Times New Roman" w:cs="Times New Roman"/>
          <w:color w:val="000000" w:themeColor="text1"/>
          <w:sz w:val="24"/>
          <w:szCs w:val="24"/>
        </w:rPr>
        <w:t>НОИР за периода 2014-2020 г.</w:t>
      </w:r>
    </w:p>
    <w:p w:rsidR="0097000C" w:rsidRPr="001F0643" w:rsidRDefault="0097000C" w:rsidP="0097000C">
      <w:pPr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643">
        <w:rPr>
          <w:rFonts w:ascii="Times New Roman" w:hAnsi="Times New Roman" w:cs="Times New Roman"/>
          <w:b/>
          <w:sz w:val="24"/>
          <w:szCs w:val="24"/>
        </w:rPr>
        <w:t>Ключовите въпроси, на които трябва да отговори оценката, са: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В каква степен операцията е допринесла за засилване на мотивацията на ученици и родители от етническите малцинства за участие в образователния процес?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Допълнителните занимания с ученици, за които българският език не е майчин, довели ли са до компенсиране на пропуските при усвояване на учебния материал?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Какъв е приносът на операцията за преодоляване на негативните обществени нагласи, основани на етнически произход?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В каква степен са постигнати целите на операцията?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В каква степен осъществените дейности и постигнатите резултати оправдават извършените разходи?</w:t>
      </w:r>
    </w:p>
    <w:p w:rsidR="0097000C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8048D">
        <w:rPr>
          <w:rFonts w:ascii="Times New Roman" w:hAnsi="Times New Roman" w:cs="Times New Roman"/>
          <w:i/>
          <w:sz w:val="24"/>
          <w:szCs w:val="24"/>
        </w:rPr>
        <w:t>Постигнати ли са заложените индикатори?</w:t>
      </w:r>
    </w:p>
    <w:p w:rsidR="0097000C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Имали добавена стойност,  с която процедурата допринася за образователната интеграция и каква е тя?</w:t>
      </w:r>
    </w:p>
    <w:p w:rsidR="0097000C" w:rsidRPr="0028048D" w:rsidRDefault="0097000C" w:rsidP="009700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Каква е степента на реално интегрираните деца и ученици в образователната система вследствие включването им в дейности по изпълнение на процедурата?</w:t>
      </w:r>
    </w:p>
    <w:p w:rsidR="0097000C" w:rsidRPr="00502546" w:rsidRDefault="0097000C" w:rsidP="00FA23D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2546">
        <w:rPr>
          <w:rFonts w:ascii="Times New Roman" w:hAnsi="Times New Roman" w:cs="Times New Roman"/>
          <w:i/>
          <w:sz w:val="24"/>
          <w:szCs w:val="24"/>
        </w:rPr>
        <w:t xml:space="preserve">Какви са гаранциите за устойчивост на резултатите след приключване на операцията? </w:t>
      </w:r>
    </w:p>
    <w:p w:rsidR="0097000C" w:rsidRPr="001F0643" w:rsidRDefault="0097000C" w:rsidP="0097000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000C" w:rsidRPr="00D72A7E" w:rsidRDefault="00117328" w:rsidP="00FA23D7">
      <w:pPr>
        <w:pStyle w:val="bulet"/>
        <w:numPr>
          <w:ilvl w:val="0"/>
          <w:numId w:val="0"/>
        </w:numPr>
        <w:spacing w:line="276" w:lineRule="auto"/>
        <w:ind w:left="360"/>
        <w:rPr>
          <w:b/>
        </w:rPr>
      </w:pPr>
      <w:r>
        <w:rPr>
          <w:b/>
          <w:lang w:val="en-US"/>
        </w:rPr>
        <w:t xml:space="preserve">3. </w:t>
      </w:r>
      <w:r w:rsidR="0097000C" w:rsidRPr="00D72A7E">
        <w:rPr>
          <w:b/>
        </w:rPr>
        <w:t>ОБХВАТ НА РАБОТАТА</w:t>
      </w:r>
    </w:p>
    <w:p w:rsidR="0097000C" w:rsidRPr="00D72A7E" w:rsidRDefault="00117328" w:rsidP="00FA23D7">
      <w:pPr>
        <w:pStyle w:val="bulet"/>
        <w:numPr>
          <w:ilvl w:val="0"/>
          <w:numId w:val="0"/>
        </w:numPr>
        <w:spacing w:line="276" w:lineRule="auto"/>
        <w:ind w:left="720"/>
        <w:rPr>
          <w:b/>
          <w:color w:val="C00000"/>
        </w:rPr>
      </w:pPr>
      <w:r>
        <w:rPr>
          <w:b/>
          <w:lang w:val="en-US"/>
        </w:rPr>
        <w:t xml:space="preserve">3.1. </w:t>
      </w:r>
      <w:r w:rsidR="00502546" w:rsidRPr="00502546">
        <w:rPr>
          <w:b/>
        </w:rPr>
        <w:t>Описание на процедура „Образователна интеграция на учениците от етническите малцинства и/или търсещи или получили международна закрила“</w:t>
      </w:r>
    </w:p>
    <w:p w:rsidR="003B4C9B" w:rsidRPr="00FA23D7" w:rsidRDefault="0097000C" w:rsidP="00FA23D7">
      <w:pPr>
        <w:spacing w:after="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8C9">
        <w:rPr>
          <w:rFonts w:ascii="Times New Roman" w:hAnsi="Times New Roman" w:cs="Times New Roman"/>
          <w:sz w:val="24"/>
          <w:szCs w:val="24"/>
        </w:rPr>
        <w:t>Обществената поръчка е насочена към извършване на оценка на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малцинства, като част от изпълнението на Плана за оценка на ОП НОИР.</w:t>
      </w:r>
      <w:r w:rsidRPr="00FA2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4C9B" w:rsidRPr="00FA23D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B4C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8305D" w:rsidRDefault="0097000C" w:rsidP="0097000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4C9B" w:rsidRPr="003B4C9B">
        <w:rPr>
          <w:rFonts w:ascii="Times New Roman" w:hAnsi="Times New Roman" w:cs="Times New Roman"/>
          <w:sz w:val="24"/>
          <w:szCs w:val="24"/>
        </w:rPr>
        <w:t>„Образователна интеграция на учениците от етническите малцинства и/или търсещи или получили международна закрила“</w:t>
      </w:r>
      <w:r w:rsidR="003B4C9B">
        <w:rPr>
          <w:rFonts w:ascii="Times New Roman" w:hAnsi="Times New Roman" w:cs="Times New Roman"/>
          <w:sz w:val="24"/>
          <w:szCs w:val="24"/>
        </w:rPr>
        <w:t xml:space="preserve"> е п</w:t>
      </w:r>
      <w:r w:rsidRPr="007742AB">
        <w:rPr>
          <w:rFonts w:ascii="Times New Roman" w:hAnsi="Times New Roman" w:cs="Times New Roman"/>
          <w:sz w:val="24"/>
          <w:szCs w:val="24"/>
        </w:rPr>
        <w:t xml:space="preserve">роцедура на конкурентен подбор на проекти с няколко крайни срока за кандидатстване, съгласно чл. 11, ал. 4 от ПМС № 107 от </w:t>
      </w:r>
      <w:r w:rsidRPr="007742AB">
        <w:rPr>
          <w:rFonts w:ascii="Times New Roman" w:hAnsi="Times New Roman" w:cs="Times New Roman"/>
          <w:sz w:val="24"/>
          <w:szCs w:val="24"/>
        </w:rPr>
        <w:lastRenderedPageBreak/>
        <w:t>10.05.2014 г.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7742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е одобрена от Комитета за наблюдение на ОП НОИР на второ заседание, проведено на 26-27.05.2015 г. </w:t>
      </w:r>
    </w:p>
    <w:p w:rsidR="0028305D" w:rsidRDefault="0028305D" w:rsidP="0097000C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A23D7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97000C" w:rsidRPr="00FA23D7">
        <w:rPr>
          <w:rFonts w:ascii="Times New Roman" w:hAnsi="Times New Roman" w:cs="Times New Roman"/>
          <w:b/>
          <w:sz w:val="24"/>
          <w:szCs w:val="24"/>
        </w:rPr>
        <w:t xml:space="preserve">Цел на </w:t>
      </w:r>
      <w:r w:rsidRPr="00FA23D7">
        <w:rPr>
          <w:rFonts w:ascii="Times New Roman" w:hAnsi="Times New Roman" w:cs="Times New Roman"/>
          <w:b/>
          <w:sz w:val="24"/>
          <w:szCs w:val="24"/>
        </w:rPr>
        <w:t>процедурата</w:t>
      </w:r>
      <w:r w:rsidR="0097000C" w:rsidRPr="00FA23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000C" w:rsidRPr="007742AB" w:rsidRDefault="0028305D" w:rsidP="0097000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Целта на процедурата </w:t>
      </w:r>
      <w:r w:rsidR="0097000C" w:rsidRPr="007742AB">
        <w:rPr>
          <w:rFonts w:ascii="Times New Roman" w:hAnsi="Times New Roman" w:cs="Times New Roman"/>
          <w:sz w:val="24"/>
          <w:szCs w:val="24"/>
        </w:rPr>
        <w:t>е да подпомогне учениците, произхождащи от етническите малцинства и търсещи или получили международна закрила, да се изградят като пълноценни граждани и за успешната им професионална, социална и творческа реализация чрез: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подобряване на условията за равен достъп до училищно образование;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засилване на мотивацията на ученици и родители за участие в образователния процес;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повишаване на качеството на образованието в  училищата, в които се обучават интегрирано ученици от различни етноси и/или деца, търсещи или получили международна закрила;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допълнителни занимания с ученици, за които българският език не е майчин за компенсиране на пропуските при усвояване на учебния материал;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взаимно опознаване на учениците от различни етноси и възпитаването им в дух на толерантност;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 xml:space="preserve">създаване на условия за успешна социализация на учениците от етническите малцинства и/или от </w:t>
      </w:r>
      <w:proofErr w:type="spellStart"/>
      <w:r w:rsidRPr="007742AB">
        <w:rPr>
          <w:rFonts w:ascii="Times New Roman" w:hAnsi="Times New Roman" w:cs="Times New Roman"/>
          <w:sz w:val="24"/>
          <w:szCs w:val="24"/>
        </w:rPr>
        <w:t>маргинализирани</w:t>
      </w:r>
      <w:proofErr w:type="spellEnd"/>
      <w:r w:rsidRPr="007742AB">
        <w:rPr>
          <w:rFonts w:ascii="Times New Roman" w:hAnsi="Times New Roman" w:cs="Times New Roman"/>
          <w:sz w:val="24"/>
          <w:szCs w:val="24"/>
        </w:rPr>
        <w:t xml:space="preserve"> групи и от семейства, търсещи или получили международна закрила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включване на родителите в образователния процес;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преодоляване на негативни обществени нагласи, основани на етнически произход.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хода на стартиране на процедурата са </w:t>
      </w:r>
      <w:r w:rsidRPr="007742AB">
        <w:rPr>
          <w:rFonts w:ascii="Times New Roman" w:hAnsi="Times New Roman" w:cs="Times New Roman"/>
          <w:sz w:val="24"/>
          <w:szCs w:val="24"/>
        </w:rPr>
        <w:t>налице редица проблеми в образованието, особено сред учениците от ромски произход: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 xml:space="preserve">наличие на деца, </w:t>
      </w:r>
      <w:proofErr w:type="spellStart"/>
      <w:r w:rsidRPr="007742AB">
        <w:rPr>
          <w:rFonts w:ascii="Times New Roman" w:hAnsi="Times New Roman" w:cs="Times New Roman"/>
          <w:sz w:val="24"/>
          <w:szCs w:val="24"/>
        </w:rPr>
        <w:t>необхванати</w:t>
      </w:r>
      <w:proofErr w:type="spellEnd"/>
      <w:r w:rsidRPr="007742AB">
        <w:rPr>
          <w:rFonts w:ascii="Times New Roman" w:hAnsi="Times New Roman" w:cs="Times New Roman"/>
          <w:sz w:val="24"/>
          <w:szCs w:val="24"/>
        </w:rPr>
        <w:t xml:space="preserve"> от образователната система;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отпадане от училище;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преждевременно напускане на образователната система;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недостатъчно владеене на български език от учениците от етническите малцинства;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наличие на обособени по етнически признак училища в ромските махали в градовете, даващи образование с незадоволително качество;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742AB">
        <w:rPr>
          <w:rFonts w:ascii="Times New Roman" w:hAnsi="Times New Roman" w:cs="Times New Roman"/>
          <w:sz w:val="24"/>
          <w:szCs w:val="24"/>
        </w:rPr>
        <w:t>неосъзнаването</w:t>
      </w:r>
      <w:proofErr w:type="spellEnd"/>
      <w:r w:rsidRPr="007742AB">
        <w:rPr>
          <w:rFonts w:ascii="Times New Roman" w:hAnsi="Times New Roman" w:cs="Times New Roman"/>
          <w:sz w:val="24"/>
          <w:szCs w:val="24"/>
        </w:rPr>
        <w:t xml:space="preserve"> на образованието като ценност и предпоставка за успешен старт в живота от учениците и от техните родители;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негативни обществени нагласи спрямо образователната интеграция и ред други;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активно протичащ процес на вторична сегрегация, при който родители от български етнически произход отписват своите деца от етнически смесени училища заради записването в тях на ромски ученици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При анализа на постигнатото през изминалите години се очертават следните причини за недостатъчно задоволителните резултати: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недостатъчно разбиране на ползите от образователната интеграция както от голяма част от обществото (вкл. от всички етнически групи), така и от част от ръководителите на образователните институции и на местната администрация;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 xml:space="preserve">осъществяването на проектите често само от една организация без партньори или само с един партньор ограничава положителния ефект до отделно училище или детска градина; 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•</w:t>
      </w:r>
      <w:r w:rsidRPr="007742AB">
        <w:rPr>
          <w:rFonts w:ascii="Times New Roman" w:hAnsi="Times New Roman" w:cs="Times New Roman"/>
          <w:sz w:val="24"/>
          <w:szCs w:val="24"/>
        </w:rPr>
        <w:tab/>
        <w:t>прекъсването на интеграционните дейности след приключването на даден проект поради липса на средства за тяхното продължаване за постигане на устойчиви резултати.</w:t>
      </w:r>
    </w:p>
    <w:p w:rsidR="0097000C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 xml:space="preserve">Предвид увеличаващият се брой ученици, търсещи или получили международна закрила следва да се предприемат адекватни мерки за обхващането и задържането им в училище. Мерките, които следва да се осъществят за успешната им образователна интеграция, включват обучение по български език и осъществяване на допълнителна подготовка по учебни предмети за наваксване на пропуски при усвояване на учебния материал, след установяване на нивото на знанията им за определен клас в съответствие с държавните образователни изисквания, включително и на онези от тях, които не притежават документи за успешно завършен клас или степен на образование. </w:t>
      </w:r>
    </w:p>
    <w:p w:rsidR="0097000C" w:rsidRPr="007742AB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В процеса на интеграция в българското общество следва да се съблюдава принципът на запазване на културната идентичност на учениците с различен етнически произход, да се работи срещу евентуално създаване или за преодоляване на негативни обществени нагласи към  лицата, търсещи ил</w:t>
      </w:r>
      <w:r>
        <w:rPr>
          <w:rFonts w:ascii="Times New Roman" w:hAnsi="Times New Roman" w:cs="Times New Roman"/>
          <w:sz w:val="24"/>
          <w:szCs w:val="24"/>
        </w:rPr>
        <w:t xml:space="preserve">и получили международна закрила. </w:t>
      </w:r>
      <w:r w:rsidRPr="007742AB">
        <w:rPr>
          <w:rFonts w:ascii="Times New Roman" w:hAnsi="Times New Roman" w:cs="Times New Roman"/>
          <w:sz w:val="24"/>
          <w:szCs w:val="24"/>
        </w:rPr>
        <w:t xml:space="preserve">Настоящата операция е насочена към постигане на значими и устойчиви резултати в сферата на образователната интеграция в рамките на населеното място или на цялата община. </w:t>
      </w:r>
      <w:r>
        <w:rPr>
          <w:rFonts w:ascii="Times New Roman" w:hAnsi="Times New Roman" w:cs="Times New Roman"/>
          <w:sz w:val="24"/>
          <w:szCs w:val="24"/>
        </w:rPr>
        <w:t>За постигането на тази цел са</w:t>
      </w:r>
      <w:r w:rsidRPr="007742AB">
        <w:rPr>
          <w:rFonts w:ascii="Times New Roman" w:hAnsi="Times New Roman" w:cs="Times New Roman"/>
          <w:sz w:val="24"/>
          <w:szCs w:val="24"/>
        </w:rPr>
        <w:t xml:space="preserve"> подкреп</w:t>
      </w:r>
      <w:r>
        <w:rPr>
          <w:rFonts w:ascii="Times New Roman" w:hAnsi="Times New Roman" w:cs="Times New Roman"/>
          <w:sz w:val="24"/>
          <w:szCs w:val="24"/>
        </w:rPr>
        <w:t>ени</w:t>
      </w:r>
      <w:r w:rsidRPr="007742AB">
        <w:rPr>
          <w:rFonts w:ascii="Times New Roman" w:hAnsi="Times New Roman" w:cs="Times New Roman"/>
          <w:sz w:val="24"/>
          <w:szCs w:val="24"/>
        </w:rPr>
        <w:t xml:space="preserve"> средносрочни проекти насочени към осъществяване на общинска политика чрез партниране с различни организации и институции. Мерките, които се подкрепят, са насочени към постигане на реални и трайни резултати в образователната интеграция на учениците от етническите малцинства и учениците, търсещи или получили международна закрила до завършване на средно образование чрез изграждане на работещи модели, включващи: максимален обхват в училищата на подлежащите на задължително образование, извеждане от обособени на етнически признак училища в ромските махали на ученици от ромски произход и </w:t>
      </w:r>
      <w:r w:rsidRPr="007742AB">
        <w:rPr>
          <w:rFonts w:ascii="Times New Roman" w:hAnsi="Times New Roman" w:cs="Times New Roman"/>
          <w:sz w:val="24"/>
          <w:szCs w:val="24"/>
        </w:rPr>
        <w:lastRenderedPageBreak/>
        <w:t>интегрирането им  в приемащи училища, подкрепа за продължаване на образованието в гимназиална степен, работа с родители от всички етнически групи и др.</w:t>
      </w:r>
    </w:p>
    <w:p w:rsidR="0097000C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>Операцията ще надгради резултатите по операции за предоставяне на безвъзмездна финансова помощ по ОП РЧР BG051PO001/07/4.1-01 „Създаване на благоприятна мултикултурна среда за практическо прилагане на интеркултурно образование и възпитание” и BG051PO001-4.1.03 „Интеграция на децата и учениците от етническите малцинства в образователната система” и BG051PO001-4.1.05 „Образователна интеграция на децата и учениците от етническите малцинства“.</w:t>
      </w:r>
    </w:p>
    <w:p w:rsidR="0028305D" w:rsidRDefault="0028305D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7000C" w:rsidRPr="00FA23D7" w:rsidRDefault="0028305D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3D7">
        <w:rPr>
          <w:rFonts w:ascii="Times New Roman" w:hAnsi="Times New Roman" w:cs="Times New Roman"/>
          <w:b/>
          <w:sz w:val="24"/>
          <w:szCs w:val="24"/>
        </w:rPr>
        <w:t xml:space="preserve">3.3. </w:t>
      </w:r>
      <w:r w:rsidR="0097000C" w:rsidRPr="00FA23D7">
        <w:rPr>
          <w:rFonts w:ascii="Times New Roman" w:hAnsi="Times New Roman" w:cs="Times New Roman"/>
          <w:b/>
          <w:sz w:val="24"/>
          <w:szCs w:val="24"/>
        </w:rPr>
        <w:t xml:space="preserve">Допустимите дейности на ниво проект, касаещи пряко целевите групи 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Допълнително обучение по български език за учениците </w:t>
      </w:r>
      <w:r w:rsidRPr="007742AB">
        <w:rPr>
          <w:rFonts w:ascii="Times New Roman" w:eastAsia="Calibri" w:hAnsi="Times New Roman" w:cs="Times New Roman"/>
          <w:sz w:val="24"/>
          <w:szCs w:val="24"/>
          <w:lang w:val="ru-RU" w:eastAsia="ko-KR"/>
        </w:rPr>
        <w:t>(</w:t>
      </w:r>
      <w:proofErr w:type="spellStart"/>
      <w:r w:rsidRPr="007742AB">
        <w:rPr>
          <w:rFonts w:ascii="Times New Roman" w:eastAsia="Calibri" w:hAnsi="Times New Roman" w:cs="Times New Roman"/>
          <w:sz w:val="24"/>
          <w:szCs w:val="24"/>
          <w:lang w:val="ru-RU" w:eastAsia="ko-KR"/>
        </w:rPr>
        <w:t>вкл</w:t>
      </w:r>
      <w:proofErr w:type="spellEnd"/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. за учениците, търсещи или получили международна закрила), </w:t>
      </w: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за които българският език не е майчин;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Допълнителни занимания със  застрашени от отпадане от училище ученици от етническите малцинства и</w:t>
      </w:r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търсещи или получили международна закрила</w:t>
      </w: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Реинтегриране</w:t>
      </w:r>
      <w:proofErr w:type="spellEnd"/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образователната система на младежи до 18 г., отпаднали от училище;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Осигуряване на подходяща образователна среда за включване на учениците от ромски произход и учениците търсещи или получили международна закрила от обособените по етнически признак училища чрез поетапен прием в училища извън ромските квартали (вкл. транспортирането им при необходимост от ромските квартали/махали в градовете до училище);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Подобряване на образователната среда в училища извън ромските махали в градовете, в които се обучават интегрирано ученици от етническите малцинства</w:t>
      </w:r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и търсещи или получили международна закрила</w:t>
      </w: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Дейности, насочени към съхраняване и развиване на културната идентичност на учениците от етническите малцинства и техните връстници в интеграционна мултикултурна среда;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Кариерно консултиране и професионално ориентиране на учениците от етническите малцинства и </w:t>
      </w:r>
      <w:r w:rsidRPr="007742AB">
        <w:rPr>
          <w:rFonts w:ascii="Times New Roman" w:eastAsia="Calibri" w:hAnsi="Times New Roman" w:cs="Times New Roman"/>
          <w:sz w:val="24"/>
          <w:szCs w:val="24"/>
          <w:lang w:eastAsia="bg-BG"/>
        </w:rPr>
        <w:t>търсещи или получили международна закрила</w:t>
      </w:r>
      <w:r w:rsidRPr="007742AB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;</w:t>
      </w:r>
    </w:p>
    <w:p w:rsidR="0097000C" w:rsidRPr="007742AB" w:rsidRDefault="0097000C" w:rsidP="0097000C">
      <w:pPr>
        <w:numPr>
          <w:ilvl w:val="0"/>
          <w:numId w:val="7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ko-KR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  <w:lang w:eastAsia="ko-KR"/>
        </w:rPr>
        <w:t>Осигуряване, при необходимост, на психологическа подкрепа за учениците от етническите малцинства и  за учениците</w:t>
      </w:r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t>, търсещи или получили международна закрила;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Подкрепа на ученици от етническите малцинства за продължаване на образованието в гимназиалния етап и за успешно завършване на  средно образование;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>Насърчаване участието на родителите в образователния процес;</w:t>
      </w:r>
    </w:p>
    <w:p w:rsidR="0097000C" w:rsidRPr="007742AB" w:rsidRDefault="0097000C" w:rsidP="0097000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falt" w:hAnsi="Times New Roman" w:cs="Times New Roman"/>
          <w:color w:val="000000"/>
          <w:sz w:val="24"/>
          <w:szCs w:val="24"/>
          <w:lang w:eastAsia="zh-CN"/>
        </w:rPr>
      </w:pPr>
      <w:r w:rsidRPr="007742AB">
        <w:rPr>
          <w:rFonts w:ascii="Times New Roman" w:eastAsia="SimSunfalt" w:hAnsi="Times New Roman" w:cs="Times New Roman"/>
          <w:color w:val="000000"/>
          <w:sz w:val="24"/>
          <w:szCs w:val="24"/>
          <w:lang w:eastAsia="zh-CN"/>
        </w:rPr>
        <w:t>Работа с родителите от етническите малцинства и търсещи или получили международна закрила, които възпрепятстват децата си от редовно посещаване на учебни занятия;</w:t>
      </w:r>
    </w:p>
    <w:p w:rsidR="0097000C" w:rsidRPr="007742AB" w:rsidRDefault="0097000C" w:rsidP="0097000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falt" w:hAnsi="Times New Roman" w:cs="Times New Roman"/>
          <w:color w:val="000000"/>
          <w:sz w:val="24"/>
          <w:szCs w:val="24"/>
          <w:lang w:eastAsia="zh-CN"/>
        </w:rPr>
      </w:pPr>
      <w:r w:rsidRPr="007742AB">
        <w:rPr>
          <w:rFonts w:ascii="Times New Roman" w:eastAsia="SimSunfalt" w:hAnsi="Times New Roman" w:cs="Times New Roman"/>
          <w:color w:val="000000"/>
          <w:sz w:val="24"/>
          <w:szCs w:val="24"/>
          <w:lang w:eastAsia="zh-CN"/>
        </w:rPr>
        <w:t>Работа с родители без разлика от етническия им произход за разясняване ползите от образователната интеграция и приемането на различието;</w:t>
      </w:r>
    </w:p>
    <w:p w:rsidR="0097000C" w:rsidRPr="007742AB" w:rsidRDefault="0097000C" w:rsidP="0097000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742A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Преодоляване на негативни обществени нагласи, основани на етнически произход и културна идентичност </w:t>
      </w:r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(включително чрез провеждане на информационни </w:t>
      </w:r>
      <w:r w:rsidRPr="007742AB">
        <w:rPr>
          <w:rFonts w:ascii="Times New Roman" w:eastAsia="Calibri" w:hAnsi="Times New Roman" w:cs="Times New Roman"/>
          <w:sz w:val="24"/>
          <w:szCs w:val="24"/>
          <w:lang w:eastAsia="ko-KR"/>
        </w:rPr>
        <w:lastRenderedPageBreak/>
        <w:t>кампании, насочени към недопускане на дискриминация, основана на раса, етнически произход или религиозна принадлежност)</w:t>
      </w:r>
      <w:r w:rsidRPr="007742A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7000C" w:rsidRPr="007742AB" w:rsidRDefault="0097000C" w:rsidP="0097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falt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7000C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742AB">
        <w:rPr>
          <w:rFonts w:ascii="Times New Roman" w:hAnsi="Times New Roman" w:cs="Times New Roman"/>
          <w:sz w:val="24"/>
          <w:szCs w:val="24"/>
        </w:rPr>
        <w:t xml:space="preserve">Най-малко 20 % от участниците във всеки проект 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 w:rsidRPr="007742AB">
        <w:rPr>
          <w:rFonts w:ascii="Times New Roman" w:hAnsi="Times New Roman" w:cs="Times New Roman"/>
          <w:sz w:val="24"/>
          <w:szCs w:val="24"/>
        </w:rPr>
        <w:t>ученици от уязвими семейства (</w:t>
      </w:r>
      <w:proofErr w:type="spellStart"/>
      <w:r w:rsidRPr="007742AB">
        <w:rPr>
          <w:rFonts w:ascii="Times New Roman" w:hAnsi="Times New Roman" w:cs="Times New Roman"/>
          <w:sz w:val="24"/>
          <w:szCs w:val="24"/>
        </w:rPr>
        <w:t>маргинализирани</w:t>
      </w:r>
      <w:proofErr w:type="spellEnd"/>
      <w:r w:rsidRPr="007742AB">
        <w:rPr>
          <w:rFonts w:ascii="Times New Roman" w:hAnsi="Times New Roman" w:cs="Times New Roman"/>
          <w:sz w:val="24"/>
          <w:szCs w:val="24"/>
        </w:rPr>
        <w:t xml:space="preserve">) в неравностойна ситуация от етнически малцинствени групи или търсещи или получили международна закрила, които се намират или са застрашени от попадане в състояние на </w:t>
      </w:r>
      <w:proofErr w:type="spellStart"/>
      <w:r w:rsidRPr="007742AB">
        <w:rPr>
          <w:rFonts w:ascii="Times New Roman" w:hAnsi="Times New Roman" w:cs="Times New Roman"/>
          <w:sz w:val="24"/>
          <w:szCs w:val="24"/>
        </w:rPr>
        <w:t>изключеност</w:t>
      </w:r>
      <w:proofErr w:type="spellEnd"/>
      <w:r w:rsidRPr="007742AB">
        <w:rPr>
          <w:rFonts w:ascii="Times New Roman" w:hAnsi="Times New Roman" w:cs="Times New Roman"/>
          <w:sz w:val="24"/>
          <w:szCs w:val="24"/>
        </w:rPr>
        <w:t xml:space="preserve"> от образователния процес поради трудности от културно и езиково естество. Участници могат да бъдат и ученици, които не са представители на етнически малцинствени групи, с цел постигане на интеграционен ефект от изп</w:t>
      </w:r>
      <w:r>
        <w:rPr>
          <w:rFonts w:ascii="Times New Roman" w:hAnsi="Times New Roman" w:cs="Times New Roman"/>
          <w:sz w:val="24"/>
          <w:szCs w:val="24"/>
        </w:rPr>
        <w:t>ълнението на операцията.</w:t>
      </w:r>
    </w:p>
    <w:p w:rsidR="0028305D" w:rsidRDefault="0028305D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FA23D7">
        <w:rPr>
          <w:rFonts w:ascii="Times New Roman" w:hAnsi="Times New Roman" w:cs="Times New Roman"/>
          <w:b/>
          <w:sz w:val="24"/>
          <w:szCs w:val="24"/>
        </w:rPr>
        <w:t>3.4. И</w:t>
      </w:r>
      <w:r w:rsidR="0097000C" w:rsidRPr="00FA23D7">
        <w:rPr>
          <w:rFonts w:ascii="Times New Roman" w:hAnsi="Times New Roman" w:cs="Times New Roman"/>
          <w:b/>
          <w:sz w:val="24"/>
          <w:szCs w:val="24"/>
        </w:rPr>
        <w:t>ндикатори по процедурата</w:t>
      </w:r>
      <w:r w:rsidR="009700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05D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18C9">
        <w:rPr>
          <w:rFonts w:ascii="Times New Roman" w:hAnsi="Times New Roman" w:cs="Times New Roman"/>
          <w:i/>
          <w:sz w:val="24"/>
          <w:szCs w:val="24"/>
        </w:rPr>
        <w:t>Брой ученици и младежи от етнически малцинства (включително роми), участващи в мерки за образователна интеграция и реинтеграция</w:t>
      </w:r>
      <w:r w:rsidR="0028305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за изпълнение </w:t>
      </w:r>
    </w:p>
    <w:p w:rsidR="0028305D" w:rsidRDefault="0097000C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A318C9">
        <w:rPr>
          <w:rFonts w:ascii="Times New Roman" w:hAnsi="Times New Roman" w:cs="Times New Roman"/>
          <w:i/>
          <w:sz w:val="24"/>
          <w:szCs w:val="24"/>
        </w:rPr>
        <w:t>Брой ученици и младежи от етнически малцинства (включително роми), интегрирани в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305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резултат.</w:t>
      </w:r>
      <w:r w:rsidR="003B4C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05D" w:rsidRDefault="0028305D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FA23D7">
        <w:rPr>
          <w:rFonts w:ascii="Times New Roman" w:hAnsi="Times New Roman" w:cs="Times New Roman"/>
          <w:b/>
          <w:sz w:val="24"/>
          <w:szCs w:val="24"/>
        </w:rPr>
        <w:t xml:space="preserve">3.5. </w:t>
      </w:r>
      <w:r w:rsidR="003B4C9B" w:rsidRPr="00FA23D7">
        <w:rPr>
          <w:rFonts w:ascii="Times New Roman" w:hAnsi="Times New Roman" w:cs="Times New Roman"/>
          <w:b/>
          <w:sz w:val="24"/>
          <w:szCs w:val="24"/>
        </w:rPr>
        <w:t>Целеви групи по процедурата</w:t>
      </w:r>
      <w:r w:rsidR="003B4C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000C" w:rsidRDefault="003B4C9B" w:rsidP="0097000C">
      <w:pPr>
        <w:spacing w:after="12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ученици от етническите малцинства и/или търсещи или получили международна закрила. Допустимите бенефициенти са общини, училища, ЮЛНЦ. Партньорството по процедурата е задължително.</w:t>
      </w:r>
    </w:p>
    <w:p w:rsidR="00502546" w:rsidRPr="00FA23D7" w:rsidRDefault="00502546" w:rsidP="00502546">
      <w:pPr>
        <w:spacing w:after="12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3D7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97000C" w:rsidRDefault="0028305D" w:rsidP="00FA23D7">
      <w:pPr>
        <w:pStyle w:val="bulet"/>
        <w:numPr>
          <w:ilvl w:val="0"/>
          <w:numId w:val="0"/>
        </w:numPr>
        <w:spacing w:line="276" w:lineRule="auto"/>
        <w:ind w:left="720"/>
        <w:rPr>
          <w:b/>
        </w:rPr>
      </w:pPr>
      <w:r>
        <w:t xml:space="preserve">       </w:t>
      </w:r>
      <w:r>
        <w:rPr>
          <w:b/>
        </w:rPr>
        <w:t>5. МЕТОДОЛОГИЯ</w:t>
      </w:r>
    </w:p>
    <w:p w:rsidR="0097000C" w:rsidRPr="00D72A7E" w:rsidRDefault="0097000C" w:rsidP="0097000C">
      <w:pPr>
        <w:pStyle w:val="bulet"/>
        <w:numPr>
          <w:ilvl w:val="0"/>
          <w:numId w:val="0"/>
        </w:numPr>
        <w:spacing w:line="276" w:lineRule="auto"/>
        <w:ind w:left="900"/>
        <w:rPr>
          <w:b/>
        </w:rPr>
      </w:pPr>
    </w:p>
    <w:p w:rsidR="0097000C" w:rsidRPr="001F064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B3026B">
        <w:t xml:space="preserve">За осъществяване на дейностите по </w:t>
      </w:r>
      <w:r w:rsidRPr="006C63A3">
        <w:t>оценката участниците</w:t>
      </w:r>
      <w:r w:rsidRPr="00B3026B">
        <w:t xml:space="preserve"> следва да представят подробна методология, съдържаща комбинация от количествени и качествени методи, които ще се използват за изпълнение на различните компоненти на оценка</w:t>
      </w:r>
      <w:r>
        <w:rPr>
          <w:lang w:val="en-US"/>
        </w:rPr>
        <w:t xml:space="preserve"> </w:t>
      </w:r>
      <w:r>
        <w:t xml:space="preserve"> на </w:t>
      </w:r>
      <w:r w:rsidRPr="006845CF">
        <w:t>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</w:r>
      <w:r w:rsidRPr="00B3026B">
        <w:t xml:space="preserve">, за да отговори на ключовите за оценката въпроси. </w:t>
      </w:r>
      <w:r w:rsidRPr="001F0643">
        <w:t xml:space="preserve">Методологията трябва да е съобразена с Плана за оценка на ОП НОИР – </w:t>
      </w:r>
      <w:r w:rsidRPr="00B3026B">
        <w:t>http://sf.mon.bg/?h=downloadFile&amp;fileId=961.</w:t>
      </w:r>
    </w:p>
    <w:p w:rsidR="0097000C" w:rsidRPr="001F0643" w:rsidRDefault="0097000C" w:rsidP="0097000C">
      <w:pPr>
        <w:pStyle w:val="bulet"/>
        <w:numPr>
          <w:ilvl w:val="0"/>
          <w:numId w:val="0"/>
        </w:numPr>
        <w:spacing w:line="276" w:lineRule="auto"/>
        <w:ind w:firstLine="567"/>
      </w:pPr>
      <w:r w:rsidRPr="001F0643">
        <w:t xml:space="preserve">Методологията за извършване на оценка на </w:t>
      </w:r>
      <w:r w:rsidRPr="006845CF">
        <w:t>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</w:r>
      <w:r>
        <w:t xml:space="preserve">, </w:t>
      </w:r>
      <w:r w:rsidRPr="0061249B">
        <w:rPr>
          <w:b/>
        </w:rPr>
        <w:t xml:space="preserve">трябва да включва </w:t>
      </w:r>
      <w:r>
        <w:rPr>
          <w:b/>
        </w:rPr>
        <w:t xml:space="preserve">най- малко </w:t>
      </w:r>
      <w:r w:rsidRPr="0061249B">
        <w:rPr>
          <w:b/>
        </w:rPr>
        <w:t xml:space="preserve">описаните в Плана за оценка методи, (документално проучване; интервюта; анкетно проучване; </w:t>
      </w:r>
      <w:r w:rsidRPr="0061249B">
        <w:rPr>
          <w:b/>
        </w:rPr>
        <w:lastRenderedPageBreak/>
        <w:t>фокус групи; анализ на първична и вторична информация;), част от тях и/или други количествени и качествени методи, чийто избор трябва да бъде обоснован от участника. Методологията трябва да включва и описание на етапите, модела, параметрите, обема и метода на формиране на извадка при прилагането на  методите за оценка.</w:t>
      </w:r>
      <w:r>
        <w:t xml:space="preserve"> Методологията </w:t>
      </w:r>
      <w:r w:rsidRPr="001F0643">
        <w:t xml:space="preserve">е част от техническото предложение на участниците. </w:t>
      </w:r>
    </w:p>
    <w:p w:rsidR="0097000C" w:rsidRPr="005B60B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  <w:rPr>
          <w:color w:val="C00000"/>
        </w:rPr>
      </w:pPr>
    </w:p>
    <w:p w:rsidR="0097000C" w:rsidRPr="00CB1BD0" w:rsidRDefault="0028305D" w:rsidP="0097000C">
      <w:pPr>
        <w:pStyle w:val="bulet"/>
        <w:numPr>
          <w:ilvl w:val="0"/>
          <w:numId w:val="0"/>
        </w:numPr>
        <w:spacing w:line="276" w:lineRule="auto"/>
        <w:ind w:firstLine="900"/>
        <w:rPr>
          <w:b/>
        </w:rPr>
      </w:pPr>
      <w:r>
        <w:rPr>
          <w:b/>
        </w:rPr>
        <w:t xml:space="preserve">6. </w:t>
      </w:r>
      <w:r w:rsidR="0097000C" w:rsidRPr="00CB1BD0">
        <w:rPr>
          <w:b/>
        </w:rPr>
        <w:t xml:space="preserve">ОРГАНИЗАЦИЯ И </w:t>
      </w:r>
      <w:r w:rsidR="0097000C">
        <w:rPr>
          <w:b/>
        </w:rPr>
        <w:t>ЕКИП</w:t>
      </w:r>
      <w:r w:rsidR="0097000C" w:rsidRPr="00CB1BD0">
        <w:rPr>
          <w:b/>
        </w:rPr>
        <w:t>:</w:t>
      </w:r>
    </w:p>
    <w:p w:rsidR="0097000C" w:rsidRPr="00CB1BD0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>
        <w:t>Участниците</w:t>
      </w:r>
      <w:r w:rsidRPr="00CB1BD0">
        <w:t xml:space="preserve"> следва да осигурят екип за изпълнение на обществената поръчка, отговарящ на минималните изисквания, определени в </w:t>
      </w:r>
      <w:r>
        <w:t>настоящите технически спецификации</w:t>
      </w:r>
      <w:r w:rsidRPr="00CB1BD0">
        <w:t xml:space="preserve">. Очаква се членовете в екипа да имат високо ниво на професионална квалификация и опит, за да отговорят на широкия обхват от въпроси, свързани с оценката. </w:t>
      </w:r>
    </w:p>
    <w:p w:rsidR="0097000C" w:rsidRPr="00154E29" w:rsidRDefault="0097000C" w:rsidP="0097000C">
      <w:pPr>
        <w:pStyle w:val="1"/>
        <w:numPr>
          <w:ilvl w:val="0"/>
          <w:numId w:val="0"/>
        </w:numPr>
        <w:spacing w:line="276" w:lineRule="auto"/>
        <w:ind w:firstLine="900"/>
        <w:rPr>
          <w:b/>
        </w:rPr>
      </w:pPr>
      <w:r w:rsidRPr="00154E29">
        <w:rPr>
          <w:b/>
        </w:rPr>
        <w:t xml:space="preserve">За изпълнението на поръчката, участникът следва да предложи екип от </w:t>
      </w:r>
      <w:r>
        <w:rPr>
          <w:b/>
        </w:rPr>
        <w:t xml:space="preserve">минимум </w:t>
      </w:r>
      <w:r w:rsidRPr="00154E29">
        <w:rPr>
          <w:b/>
        </w:rPr>
        <w:t>четирима експерти, както следва</w:t>
      </w:r>
      <w:r>
        <w:rPr>
          <w:b/>
        </w:rPr>
        <w:t>:</w:t>
      </w:r>
    </w:p>
    <w:p w:rsidR="0097000C" w:rsidRPr="002F51A5" w:rsidRDefault="0097000C" w:rsidP="0097000C">
      <w:pPr>
        <w:pStyle w:val="1"/>
        <w:numPr>
          <w:ilvl w:val="0"/>
          <w:numId w:val="0"/>
        </w:numPr>
        <w:spacing w:line="276" w:lineRule="auto"/>
        <w:ind w:firstLine="900"/>
      </w:pPr>
      <w:r>
        <w:rPr>
          <w:b/>
        </w:rPr>
        <w:t xml:space="preserve">Експерт – </w:t>
      </w:r>
      <w:r w:rsidRPr="002F51A5">
        <w:rPr>
          <w:b/>
        </w:rPr>
        <w:t>ръководител на екипа</w:t>
      </w:r>
      <w:r w:rsidRPr="002F51A5">
        <w:t>, който:</w:t>
      </w:r>
    </w:p>
    <w:p w:rsidR="0097000C" w:rsidRPr="002F51A5" w:rsidRDefault="0097000C" w:rsidP="0097000C">
      <w:pPr>
        <w:pStyle w:val="basictext5"/>
        <w:spacing w:line="276" w:lineRule="auto"/>
        <w:ind w:firstLine="900"/>
      </w:pPr>
      <w:r w:rsidRPr="002F51A5">
        <w:t>ръководи работата на експертите в екипа;</w:t>
      </w:r>
    </w:p>
    <w:p w:rsidR="0097000C" w:rsidRPr="002F51A5" w:rsidRDefault="0097000C" w:rsidP="0097000C">
      <w:pPr>
        <w:pStyle w:val="basictext5"/>
        <w:spacing w:line="276" w:lineRule="auto"/>
        <w:ind w:firstLine="900"/>
      </w:pPr>
      <w:r w:rsidRPr="002F51A5">
        <w:t>ръководи и активно участва в изработването на документите по изпълнение на договора, преглежда, съгласува и одобрява документацията, изработвана от експертите в екипа;</w:t>
      </w:r>
    </w:p>
    <w:p w:rsidR="0097000C" w:rsidRPr="002F51A5" w:rsidRDefault="0097000C" w:rsidP="0097000C">
      <w:pPr>
        <w:pStyle w:val="basictext5"/>
        <w:spacing w:line="276" w:lineRule="auto"/>
        <w:ind w:firstLine="900"/>
      </w:pPr>
      <w:r w:rsidRPr="002F51A5">
        <w:t>финализира предвидените в техническата спецификация доклади;</w:t>
      </w:r>
    </w:p>
    <w:p w:rsidR="0097000C" w:rsidRPr="002F51A5" w:rsidRDefault="0097000C" w:rsidP="0097000C">
      <w:pPr>
        <w:pStyle w:val="basictext5"/>
        <w:spacing w:line="276" w:lineRule="auto"/>
        <w:ind w:firstLine="900"/>
      </w:pPr>
      <w:r w:rsidRPr="002F51A5">
        <w:t>осъществява цялата писмена и устна комуникация с Възложителя във връзка с изпълнението на дейностите по договора.</w:t>
      </w:r>
    </w:p>
    <w:p w:rsidR="009B1A0A" w:rsidRDefault="009B1A0A" w:rsidP="009B1A0A">
      <w:pPr>
        <w:pStyle w:val="basictext0"/>
        <w:spacing w:line="276" w:lineRule="auto"/>
        <w:ind w:firstLine="900"/>
      </w:pPr>
    </w:p>
    <w:p w:rsidR="009B1A0A" w:rsidRDefault="009B1A0A" w:rsidP="009B1A0A">
      <w:pPr>
        <w:pStyle w:val="basictext0"/>
        <w:spacing w:line="276" w:lineRule="auto"/>
        <w:ind w:firstLine="900"/>
      </w:pPr>
      <w:r w:rsidRPr="00E82287">
        <w:t>За предложеният ръководител на екип</w:t>
      </w:r>
      <w:r>
        <w:rPr>
          <w:b/>
        </w:rPr>
        <w:t xml:space="preserve"> </w:t>
      </w:r>
      <w:r w:rsidRPr="00E82287">
        <w:t>всеки участник в процедурата следва да представи</w:t>
      </w:r>
      <w:r>
        <w:t>,</w:t>
      </w:r>
      <w:r w:rsidRPr="00E82287">
        <w:t xml:space="preserve"> в своето предложение за изпълнение на поръчката</w:t>
      </w:r>
      <w:r w:rsidRPr="00C941D8">
        <w:t>,</w:t>
      </w:r>
      <w:r w:rsidRPr="00E82287">
        <w:t xml:space="preserve"> информация за професионалн</w:t>
      </w:r>
      <w:r>
        <w:t>ия</w:t>
      </w:r>
      <w:r w:rsidRPr="00E82287">
        <w:t xml:space="preserve"> опит</w:t>
      </w:r>
      <w:r>
        <w:t xml:space="preserve"> на предложения ръководител</w:t>
      </w:r>
      <w:r w:rsidRPr="00E82287">
        <w:t xml:space="preserve"> в услуги сходни с предмета на поръчката</w:t>
      </w:r>
      <w:r>
        <w:t xml:space="preserve"> и участието му </w:t>
      </w:r>
      <w:r w:rsidRPr="00C941D8">
        <w:t xml:space="preserve">като ръководител в изпълнението на </w:t>
      </w:r>
      <w:r>
        <w:t>проекти/договори/услуги и др.</w:t>
      </w:r>
      <w:r w:rsidRPr="00C941D8">
        <w:t>, свързани с изпълнение на дейности, сходни с предмета на поръчката</w:t>
      </w:r>
      <w:r>
        <w:t xml:space="preserve">. </w:t>
      </w:r>
    </w:p>
    <w:p w:rsidR="009B1A0A" w:rsidRPr="00E82287" w:rsidRDefault="009B1A0A" w:rsidP="009B1A0A">
      <w:pPr>
        <w:pStyle w:val="basictext0"/>
        <w:spacing w:line="276" w:lineRule="auto"/>
        <w:ind w:firstLine="900"/>
        <w:rPr>
          <w:lang w:val="en-US"/>
        </w:rPr>
      </w:pPr>
      <w:r>
        <w:rPr>
          <w:i/>
          <w:lang w:val="en-US"/>
        </w:rPr>
        <w:t>(</w:t>
      </w:r>
      <w:r w:rsidRPr="0038078E">
        <w:rPr>
          <w:i/>
        </w:rPr>
        <w:t>сходни с предмета на поръчката са услуги, свързани с поне една от следните дейности: 1) Извършване на анализи, оценки на ефективност и/или ефикасност, оценки на въздействието, оценки на системи за управление и контрол, оценки на риск по оперативни програми. Оценки и/или изследвания на публични политики в сферата на образованието и/или науката; 2) Участие в разработването  на стратегически документи в областта на публичните политики</w:t>
      </w:r>
      <w:r>
        <w:rPr>
          <w:i/>
          <w:lang w:val="en-US"/>
        </w:rPr>
        <w:t>)</w:t>
      </w:r>
    </w:p>
    <w:p w:rsidR="009B1A0A" w:rsidRDefault="009B1A0A" w:rsidP="009B1A0A">
      <w:pPr>
        <w:pStyle w:val="basictext0"/>
        <w:spacing w:line="276" w:lineRule="auto"/>
        <w:ind w:firstLine="900"/>
      </w:pPr>
      <w:r>
        <w:t xml:space="preserve">Представената информация следва да е подкрепена с доказателства. За доказателство ще бъде приеман всеки документ (референция, сключен договор, протокол за предоставена услуга на възложител и др.) от който може да бъде </w:t>
      </w:r>
      <w:r>
        <w:lastRenderedPageBreak/>
        <w:t xml:space="preserve">удостоверено, че предложеният ръководител на екип притежава квалификацията, която е посочена в предложението за изпълнение на поръчката. </w:t>
      </w:r>
    </w:p>
    <w:p w:rsidR="009B1A0A" w:rsidRDefault="009B1A0A" w:rsidP="009B1A0A">
      <w:pPr>
        <w:pStyle w:val="basictext0"/>
        <w:spacing w:line="276" w:lineRule="auto"/>
        <w:ind w:firstLine="900"/>
      </w:pPr>
      <w:r>
        <w:t>Участниците следва да приложат списък с възложители, на които са предоставени услугите, съдържащ телефон и електронен адрес, на който може да бъде извършена проверка относно заявената информация.</w:t>
      </w:r>
    </w:p>
    <w:p w:rsidR="009B1A0A" w:rsidRDefault="009B1A0A" w:rsidP="0097000C">
      <w:pPr>
        <w:pStyle w:val="basictext0"/>
        <w:spacing w:line="276" w:lineRule="auto"/>
        <w:ind w:firstLine="900"/>
        <w:rPr>
          <w:b/>
        </w:rPr>
      </w:pPr>
    </w:p>
    <w:p w:rsidR="0097000C" w:rsidRDefault="0097000C" w:rsidP="0097000C">
      <w:pPr>
        <w:pStyle w:val="basictext0"/>
        <w:spacing w:line="276" w:lineRule="auto"/>
        <w:ind w:firstLine="900"/>
      </w:pPr>
      <w:r>
        <w:rPr>
          <w:b/>
        </w:rPr>
        <w:t>Експерти</w:t>
      </w:r>
      <w:r w:rsidRPr="00D22639">
        <w:rPr>
          <w:b/>
          <w:lang w:val="ru-RU"/>
        </w:rPr>
        <w:t>-</w:t>
      </w:r>
      <w:r>
        <w:rPr>
          <w:b/>
        </w:rPr>
        <w:t>оценители: двама</w:t>
      </w:r>
      <w:r w:rsidRPr="002F51A5">
        <w:t xml:space="preserve">, които </w:t>
      </w:r>
      <w:r w:rsidRPr="00395826">
        <w:t xml:space="preserve">изпълняват дейностите по </w:t>
      </w:r>
      <w:r w:rsidRPr="007A595F">
        <w:t>оценка</w:t>
      </w:r>
      <w:r>
        <w:t>та на изпълнениет</w:t>
      </w:r>
      <w:r w:rsidR="009B1A0A">
        <w:t>о, ефективността и ефикасността.</w:t>
      </w:r>
    </w:p>
    <w:p w:rsidR="009B1A0A" w:rsidRDefault="009B1A0A" w:rsidP="009B1A0A">
      <w:pPr>
        <w:pStyle w:val="basictext0"/>
        <w:spacing w:line="276" w:lineRule="auto"/>
        <w:ind w:firstLine="900"/>
      </w:pPr>
      <w:r w:rsidRPr="00887087">
        <w:t>За предложенит</w:t>
      </w:r>
      <w:r>
        <w:t>е</w:t>
      </w:r>
      <w:r w:rsidRPr="00887087">
        <w:t xml:space="preserve"> </w:t>
      </w:r>
      <w:r>
        <w:t xml:space="preserve">експерт оценители </w:t>
      </w:r>
      <w:r w:rsidRPr="00887087">
        <w:t>всеки участник в процедурата следва да представи</w:t>
      </w:r>
      <w:r>
        <w:t>,</w:t>
      </w:r>
      <w:r w:rsidRPr="00887087">
        <w:t xml:space="preserve"> в своето предложение за изпълнение на поръчката</w:t>
      </w:r>
      <w:r w:rsidRPr="00C941D8">
        <w:t>,</w:t>
      </w:r>
      <w:r w:rsidRPr="00887087">
        <w:t xml:space="preserve"> информация за професионалн</w:t>
      </w:r>
      <w:r>
        <w:t>ия</w:t>
      </w:r>
      <w:r w:rsidRPr="00887087">
        <w:t xml:space="preserve"> опит</w:t>
      </w:r>
      <w:r>
        <w:t xml:space="preserve"> на всеки от предложените експерти </w:t>
      </w:r>
      <w:r w:rsidRPr="00887087">
        <w:t>в услуги сходни с предмета на поръчката</w:t>
      </w:r>
      <w:r>
        <w:t xml:space="preserve"> и участието им </w:t>
      </w:r>
      <w:r w:rsidRPr="00C941D8">
        <w:t xml:space="preserve">като </w:t>
      </w:r>
      <w:r>
        <w:t>оценители</w:t>
      </w:r>
      <w:r w:rsidRPr="00C941D8">
        <w:t xml:space="preserve"> в изпълнението на </w:t>
      </w:r>
      <w:r>
        <w:t>проекти/договори/услуги и др.</w:t>
      </w:r>
      <w:r w:rsidRPr="00C941D8">
        <w:t>, свързани с изпълнение на дейности, сходни с предмета на поръчката</w:t>
      </w:r>
      <w:r>
        <w:t xml:space="preserve">. </w:t>
      </w:r>
    </w:p>
    <w:p w:rsidR="009B1A0A" w:rsidRDefault="009B1A0A" w:rsidP="009B1A0A">
      <w:pPr>
        <w:pStyle w:val="basictext0"/>
        <w:spacing w:line="276" w:lineRule="auto"/>
        <w:ind w:firstLine="900"/>
      </w:pPr>
      <w:r>
        <w:t xml:space="preserve">Представената информация следва да е подкрепена с доказателства. За доказателство ще бъде приеман всеки документ (референция, сключен договор, протокол за предоставена услуга на възложител и др.) от който може да бъде удостоверено, че предложеният експерт притежава квалификацията, която е посочена в предложението за изпълнение на поръчката. </w:t>
      </w:r>
    </w:p>
    <w:p w:rsidR="009B1A0A" w:rsidRPr="00C941D8" w:rsidRDefault="009B1A0A" w:rsidP="009B1A0A">
      <w:pPr>
        <w:pStyle w:val="basictext0"/>
        <w:spacing w:line="276" w:lineRule="auto"/>
        <w:ind w:firstLine="900"/>
        <w:rPr>
          <w:b/>
        </w:rPr>
      </w:pPr>
      <w:r>
        <w:t>Участниците следва да приложат списък с възложители, на които са предоставени услугите, съдържащ телефон и електронен адрес, на който може да бъде извършена проверка относно заявената информация.</w:t>
      </w:r>
    </w:p>
    <w:p w:rsidR="009B1A0A" w:rsidRPr="002F51A5" w:rsidRDefault="009B1A0A" w:rsidP="0097000C">
      <w:pPr>
        <w:pStyle w:val="basictext0"/>
        <w:spacing w:line="276" w:lineRule="auto"/>
        <w:ind w:firstLine="900"/>
      </w:pPr>
    </w:p>
    <w:p w:rsidR="0097000C" w:rsidRDefault="0097000C" w:rsidP="0097000C">
      <w:pPr>
        <w:pStyle w:val="basictext0"/>
        <w:spacing w:line="276" w:lineRule="auto"/>
        <w:ind w:firstLine="900"/>
      </w:pPr>
      <w:r w:rsidRPr="00486962">
        <w:rPr>
          <w:b/>
        </w:rPr>
        <w:t>Експерт</w:t>
      </w:r>
      <w:r w:rsidRPr="00D22639">
        <w:rPr>
          <w:b/>
          <w:lang w:val="ru-RU"/>
        </w:rPr>
        <w:t>-</w:t>
      </w:r>
      <w:r w:rsidRPr="00486962">
        <w:rPr>
          <w:b/>
        </w:rPr>
        <w:t>анализатор</w:t>
      </w:r>
      <w:r>
        <w:rPr>
          <w:b/>
        </w:rPr>
        <w:t>:</w:t>
      </w:r>
      <w:r w:rsidRPr="00486962">
        <w:rPr>
          <w:b/>
        </w:rPr>
        <w:t xml:space="preserve"> един</w:t>
      </w:r>
      <w:r>
        <w:rPr>
          <w:b/>
        </w:rPr>
        <w:t xml:space="preserve">, </w:t>
      </w:r>
      <w:r>
        <w:t xml:space="preserve">който изпълнява дейности по обработка на данните в процеса на </w:t>
      </w:r>
      <w:r w:rsidRPr="007A595F">
        <w:t>оценка</w:t>
      </w:r>
      <w:r w:rsidR="009B1A0A">
        <w:t>.</w:t>
      </w:r>
    </w:p>
    <w:p w:rsidR="009B1A0A" w:rsidRDefault="009B1A0A" w:rsidP="009B1A0A">
      <w:pPr>
        <w:pStyle w:val="basictext0"/>
        <w:spacing w:line="276" w:lineRule="auto"/>
        <w:ind w:firstLine="900"/>
      </w:pPr>
      <w:r w:rsidRPr="00887087">
        <w:t>За предложени</w:t>
      </w:r>
      <w:r>
        <w:t>я</w:t>
      </w:r>
      <w:r w:rsidRPr="00887087">
        <w:t xml:space="preserve"> </w:t>
      </w:r>
      <w:r>
        <w:t xml:space="preserve">експерт-анализатор </w:t>
      </w:r>
      <w:r w:rsidRPr="00887087">
        <w:t>всеки участник в процедурата следва да представи</w:t>
      </w:r>
      <w:r>
        <w:t>,</w:t>
      </w:r>
      <w:r w:rsidRPr="00887087">
        <w:t xml:space="preserve"> в своето предложение за изпълнение на поръчката</w:t>
      </w:r>
      <w:r w:rsidRPr="00C941D8">
        <w:t>,</w:t>
      </w:r>
      <w:r w:rsidRPr="00887087">
        <w:t xml:space="preserve"> информация за професионалн</w:t>
      </w:r>
      <w:r>
        <w:t>ия</w:t>
      </w:r>
      <w:r w:rsidRPr="00887087">
        <w:t xml:space="preserve"> опит</w:t>
      </w:r>
      <w:r>
        <w:t xml:space="preserve"> на предложения експерт </w:t>
      </w:r>
      <w:r w:rsidRPr="00887087">
        <w:t>в услуги сходни с предмета на поръчката</w:t>
      </w:r>
      <w:r>
        <w:t xml:space="preserve"> и участието му </w:t>
      </w:r>
      <w:r w:rsidRPr="00C941D8">
        <w:t xml:space="preserve">като </w:t>
      </w:r>
      <w:r>
        <w:t>анализатор</w:t>
      </w:r>
      <w:r w:rsidRPr="00C941D8">
        <w:t xml:space="preserve"> в изпълнението на </w:t>
      </w:r>
      <w:r>
        <w:t>проекти/договори/услуги и др.</w:t>
      </w:r>
      <w:r w:rsidRPr="00C941D8">
        <w:t>, свързани с изпълнение на дейности, сходни с предмета на поръчката</w:t>
      </w:r>
      <w:r>
        <w:t xml:space="preserve">. </w:t>
      </w:r>
    </w:p>
    <w:p w:rsidR="009B1A0A" w:rsidRDefault="009B1A0A" w:rsidP="009B1A0A">
      <w:pPr>
        <w:pStyle w:val="basictext0"/>
        <w:spacing w:line="276" w:lineRule="auto"/>
        <w:ind w:firstLine="900"/>
      </w:pPr>
      <w:r>
        <w:t xml:space="preserve">Представената информация следва да е подкрепена с доказателства. За доказателство ще бъде приеман всеки документ (референция, сключен договор, протокол за предоставена услуга на възложител и др.) от който може да бъде удостоверено, че предложеният експерт притежава квалификацията, която е посочена в предложението за изпълнение на поръчката. </w:t>
      </w:r>
    </w:p>
    <w:p w:rsidR="009B1A0A" w:rsidRPr="00C941D8" w:rsidRDefault="009B1A0A" w:rsidP="009B1A0A">
      <w:pPr>
        <w:pStyle w:val="basictext0"/>
        <w:spacing w:line="276" w:lineRule="auto"/>
        <w:ind w:firstLine="900"/>
        <w:rPr>
          <w:b/>
        </w:rPr>
      </w:pPr>
      <w:r>
        <w:t>Участниците следва да приложат списък с възложители, на които са предоставени услугите, съдържащ телефон и електронен адрес, на който може да бъде извършена проверка относно заявената информация.</w:t>
      </w:r>
    </w:p>
    <w:p w:rsidR="009B1A0A" w:rsidRPr="002F51A5" w:rsidRDefault="009B1A0A" w:rsidP="0097000C">
      <w:pPr>
        <w:pStyle w:val="basictext0"/>
        <w:spacing w:line="276" w:lineRule="auto"/>
        <w:ind w:firstLine="900"/>
      </w:pPr>
    </w:p>
    <w:p w:rsidR="0097000C" w:rsidRDefault="0097000C" w:rsidP="0097000C">
      <w:pPr>
        <w:pStyle w:val="basictext5"/>
        <w:numPr>
          <w:ilvl w:val="0"/>
          <w:numId w:val="0"/>
        </w:numPr>
        <w:spacing w:line="276" w:lineRule="auto"/>
        <w:ind w:firstLine="900"/>
      </w:pPr>
      <w:r w:rsidRPr="002F51A5">
        <w:t xml:space="preserve">Предложените експерти трябва да притежават необходимата </w:t>
      </w:r>
      <w:r w:rsidRPr="0085079D">
        <w:rPr>
          <w:b/>
        </w:rPr>
        <w:t>професионална квалификация и правоспособност за изпълнение на всички задачи, включени в обхвата на поръчката.</w:t>
      </w:r>
      <w:r w:rsidRPr="002F51A5">
        <w:t xml:space="preserve"> Съчетанието от специфичните умения на експертите трябва да позволява изпълнението на определените дейности в пълен обем.</w:t>
      </w:r>
    </w:p>
    <w:p w:rsidR="0097000C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</w:p>
    <w:p w:rsidR="0097000C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CB1BD0">
        <w:t xml:space="preserve">В техническото си предложение всеки участник следва да </w:t>
      </w:r>
      <w:r w:rsidRPr="0085079D">
        <w:rPr>
          <w:b/>
        </w:rPr>
        <w:t>предостави информация за квалификацията на експертите, съобразно която да може да се прецени дали отговаря на изискванията на настоящите технически спецификации и дали може да бъде оценен съобразно одобрената методика за оценка</w:t>
      </w:r>
      <w:r>
        <w:t xml:space="preserve">. Участниците следва да опишат </w:t>
      </w:r>
      <w:r w:rsidRPr="00CB1BD0">
        <w:t>подробно разпределението на отговорностите и задачите на експертите по дейности</w:t>
      </w:r>
      <w:r>
        <w:t>,</w:t>
      </w:r>
      <w:r w:rsidRPr="00CB1BD0">
        <w:t xml:space="preserve"> резултати и ангажираността им в </w:t>
      </w:r>
      <w:proofErr w:type="spellStart"/>
      <w:r w:rsidRPr="00CB1BD0">
        <w:t>човекодни</w:t>
      </w:r>
      <w:proofErr w:type="spellEnd"/>
      <w:r w:rsidRPr="00CB1BD0">
        <w:t xml:space="preserve"> в периода на изпълнение, както и предвидените механизми за координация и контрол в екипа.</w:t>
      </w:r>
    </w:p>
    <w:p w:rsidR="0097000C" w:rsidRPr="002F51A5" w:rsidRDefault="0097000C" w:rsidP="0097000C">
      <w:pPr>
        <w:pStyle w:val="basictext0"/>
        <w:spacing w:line="276" w:lineRule="auto"/>
        <w:ind w:firstLine="900"/>
      </w:pPr>
      <w:r w:rsidRPr="002F51A5">
        <w:t xml:space="preserve">В зависимост от предложената организация за изпълнение на работата по обществената поръчка, участникът може да предложи и допълнителни членове на екипа за изпълнение на поръчката над минимално изискуемия от възложителя състав на екипа. </w:t>
      </w:r>
      <w:r>
        <w:t>Д</w:t>
      </w:r>
      <w:r w:rsidRPr="002F51A5">
        <w:t xml:space="preserve">опълнителните експерти се </w:t>
      </w:r>
      <w:r>
        <w:t xml:space="preserve">посочват в техническото предложение </w:t>
      </w:r>
      <w:r w:rsidRPr="002F51A5">
        <w:t>и се посочва в изпълнението на кои дейности ще участват.</w:t>
      </w:r>
      <w:r>
        <w:t xml:space="preserve"> Допълнителните експерти трябва да са изрично посочени като такива. </w:t>
      </w:r>
      <w:r w:rsidRPr="0085079D">
        <w:rPr>
          <w:b/>
        </w:rPr>
        <w:t>При не</w:t>
      </w:r>
      <w:r w:rsidR="003E3D73">
        <w:rPr>
          <w:b/>
          <w:lang w:val="en-US"/>
        </w:rPr>
        <w:t xml:space="preserve"> </w:t>
      </w:r>
      <w:r w:rsidRPr="0085079D">
        <w:rPr>
          <w:b/>
        </w:rPr>
        <w:t>посочване на кои от предложените експерти са допълнителни участникът ще бъде отстраняван от процедурата.</w:t>
      </w:r>
    </w:p>
    <w:p w:rsidR="0097000C" w:rsidRPr="002F51A5" w:rsidRDefault="0097000C" w:rsidP="0097000C">
      <w:pPr>
        <w:pStyle w:val="basictext0"/>
        <w:spacing w:line="276" w:lineRule="auto"/>
        <w:ind w:firstLine="900"/>
      </w:pPr>
      <w:r>
        <w:t xml:space="preserve">За установяване на </w:t>
      </w:r>
      <w:r w:rsidRPr="002F51A5">
        <w:t xml:space="preserve">възможността </w:t>
      </w:r>
      <w:r>
        <w:t xml:space="preserve">на участник </w:t>
      </w:r>
      <w:r w:rsidRPr="002F51A5">
        <w:t xml:space="preserve">да ползва посочените ръководител на екипа и експертите </w:t>
      </w:r>
      <w:r>
        <w:t xml:space="preserve">за изпълнение на поръчката, същите </w:t>
      </w:r>
      <w:r w:rsidRPr="002F51A5">
        <w:t>подпис</w:t>
      </w:r>
      <w:r>
        <w:t>ват</w:t>
      </w:r>
      <w:r w:rsidRPr="002F51A5">
        <w:t xml:space="preserve"> декларации за съгласие за участие в изпълнението на </w:t>
      </w:r>
      <w:r w:rsidRPr="00FA23D7">
        <w:t xml:space="preserve">поръчката </w:t>
      </w:r>
      <w:r w:rsidRPr="00FA23D7">
        <w:rPr>
          <w:i/>
        </w:rPr>
        <w:t>(</w:t>
      </w:r>
      <w:r w:rsidR="00FA23D7" w:rsidRPr="00FA23D7">
        <w:rPr>
          <w:i/>
        </w:rPr>
        <w:t>свободен текст</w:t>
      </w:r>
      <w:r w:rsidRPr="00FA23D7">
        <w:rPr>
          <w:i/>
        </w:rPr>
        <w:t>)</w:t>
      </w:r>
      <w:r w:rsidRPr="00FA23D7">
        <w:t>,</w:t>
      </w:r>
      <w:r>
        <w:t xml:space="preserve"> които се представят с </w:t>
      </w:r>
      <w:r w:rsidR="00FA23D7">
        <w:t>техническото предложение</w:t>
      </w:r>
      <w:r>
        <w:t xml:space="preserve"> на участника.</w:t>
      </w:r>
    </w:p>
    <w:p w:rsidR="0097000C" w:rsidRDefault="0097000C" w:rsidP="0097000C">
      <w:pPr>
        <w:pStyle w:val="basictext0"/>
        <w:spacing w:line="276" w:lineRule="auto"/>
        <w:ind w:firstLine="900"/>
      </w:pPr>
      <w:r w:rsidRPr="002F51A5">
        <w:t xml:space="preserve">Ръководителят на екипа и експертите не </w:t>
      </w:r>
      <w:r>
        <w:t xml:space="preserve">трябва да са назначени на трудови или  служебни правоотношения в институции или организации, които имат отношение към </w:t>
      </w:r>
      <w:r w:rsidRPr="002F51A5">
        <w:t xml:space="preserve">Оперативна програма за наука и образование за интелигентен растеж, за програмния период 2014-2020 г., </w:t>
      </w:r>
      <w:r>
        <w:t xml:space="preserve">или да са членове на екипи по управление на проекти, финансирани по посочената оперативна програма, което обстоятелство се декларира от експертите с декларация </w:t>
      </w:r>
      <w:r w:rsidR="00FA23D7">
        <w:t>свободен текст</w:t>
      </w:r>
      <w:r>
        <w:t xml:space="preserve"> и се представя с техническото предложение на участника.</w:t>
      </w:r>
    </w:p>
    <w:p w:rsidR="00502546" w:rsidRPr="009A6F8F" w:rsidRDefault="00502546" w:rsidP="00502546">
      <w:pPr>
        <w:pStyle w:val="bulet"/>
        <w:numPr>
          <w:ilvl w:val="0"/>
          <w:numId w:val="0"/>
        </w:numPr>
        <w:spacing w:line="276" w:lineRule="auto"/>
        <w:ind w:left="360"/>
        <w:rPr>
          <w:b/>
          <w:color w:val="C00000"/>
        </w:rPr>
      </w:pPr>
      <w:r>
        <w:rPr>
          <w:b/>
          <w:lang w:val="en-US"/>
        </w:rPr>
        <w:t xml:space="preserve">   </w:t>
      </w:r>
      <w:r w:rsidR="0028305D">
        <w:rPr>
          <w:b/>
        </w:rPr>
        <w:t xml:space="preserve">7. </w:t>
      </w:r>
      <w:r w:rsidRPr="003E27AB">
        <w:rPr>
          <w:b/>
        </w:rPr>
        <w:t xml:space="preserve">ИЗИСКВАНИЯ </w:t>
      </w:r>
      <w:r>
        <w:rPr>
          <w:b/>
        </w:rPr>
        <w:t>КЪМ ОКОНЧАТЕЛНИЯТ ДОКЛАД С ИЗВЪРШЕНАТА ОЦЕНКА И ПРЕДСТАВЯНЕ НА ПРЕДВАРИТЕЛЕН ДОКЛАД</w:t>
      </w:r>
    </w:p>
    <w:p w:rsidR="00502546" w:rsidRPr="00AD733B" w:rsidRDefault="00502546" w:rsidP="00502546">
      <w:pPr>
        <w:autoSpaceDE w:val="0"/>
        <w:autoSpaceDN w:val="0"/>
        <w:adjustRightInd w:val="0"/>
        <w:spacing w:line="276" w:lineRule="au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Окончателният доклад с извършената оценка трябва да съдържа </w:t>
      </w:r>
      <w:r w:rsidRPr="00AD733B">
        <w:rPr>
          <w:rFonts w:ascii="Times New Roman" w:hAnsi="Times New Roman" w:cs="Times New Roman"/>
          <w:bCs/>
          <w:sz w:val="24"/>
          <w:szCs w:val="24"/>
        </w:rPr>
        <w:t xml:space="preserve">следните основни раздели: </w:t>
      </w:r>
    </w:p>
    <w:p w:rsidR="00502546" w:rsidRPr="00ED2045" w:rsidRDefault="00502546" w:rsidP="00502546">
      <w:pPr>
        <w:pStyle w:val="ListBullet2"/>
        <w:spacing w:line="276" w:lineRule="auto"/>
        <w:ind w:left="0" w:firstLine="900"/>
      </w:pPr>
      <w:r>
        <w:t xml:space="preserve">описание на интервенцията </w:t>
      </w:r>
      <w:r w:rsidRPr="00ED2045">
        <w:t>– то може да бъде представено и по нетрадиционен начин, например като комикс, в който по интерактивен начин да може да се отварят подробните материали (пълният доклад от оценката, графики и др.);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цел на оценката;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използвана методология за оценката</w:t>
      </w:r>
      <w:r>
        <w:t xml:space="preserve"> и извадката</w:t>
      </w:r>
      <w:r w:rsidRPr="00AD733B">
        <w:t>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lastRenderedPageBreak/>
        <w:t>резултати с подходяща визуализация на данните, когато е приложимо, и интерактивни елементи;</w:t>
      </w:r>
    </w:p>
    <w:p w:rsidR="00502546" w:rsidRPr="00502546" w:rsidRDefault="00502546" w:rsidP="00FA23D7">
      <w:pPr>
        <w:pStyle w:val="ListBullet2"/>
        <w:autoSpaceDE w:val="0"/>
        <w:autoSpaceDN w:val="0"/>
        <w:adjustRightInd w:val="0"/>
        <w:spacing w:line="276" w:lineRule="auto"/>
        <w:ind w:left="0" w:firstLine="900"/>
        <w:rPr>
          <w:bCs/>
        </w:rPr>
      </w:pPr>
      <w:r w:rsidRPr="00AD733B">
        <w:t>заключения и препоръки.</w:t>
      </w:r>
    </w:p>
    <w:p w:rsidR="00502546" w:rsidRPr="00502546" w:rsidRDefault="00502546" w:rsidP="00FA23D7">
      <w:pPr>
        <w:pStyle w:val="ListBullet2"/>
        <w:numPr>
          <w:ilvl w:val="0"/>
          <w:numId w:val="0"/>
        </w:numPr>
        <w:autoSpaceDE w:val="0"/>
        <w:autoSpaceDN w:val="0"/>
        <w:adjustRightInd w:val="0"/>
        <w:spacing w:line="276" w:lineRule="auto"/>
        <w:rPr>
          <w:bCs/>
        </w:rPr>
      </w:pPr>
    </w:p>
    <w:p w:rsidR="00502546" w:rsidRPr="00AD733B" w:rsidRDefault="00502546" w:rsidP="00502546">
      <w:pPr>
        <w:autoSpaceDE w:val="0"/>
        <w:autoSpaceDN w:val="0"/>
        <w:adjustRightInd w:val="0"/>
        <w:spacing w:line="276" w:lineRule="auto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33B">
        <w:rPr>
          <w:rFonts w:ascii="Times New Roman" w:hAnsi="Times New Roman" w:cs="Times New Roman"/>
          <w:bCs/>
          <w:sz w:val="24"/>
          <w:szCs w:val="24"/>
        </w:rPr>
        <w:t>Доклад</w:t>
      </w:r>
      <w:r>
        <w:rPr>
          <w:rFonts w:ascii="Times New Roman" w:hAnsi="Times New Roman" w:cs="Times New Roman"/>
          <w:bCs/>
          <w:sz w:val="24"/>
          <w:szCs w:val="24"/>
        </w:rPr>
        <w:t>ът</w:t>
      </w:r>
      <w:r w:rsidRPr="00AD733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 извършената</w:t>
      </w:r>
      <w:r w:rsidRPr="00AD733B">
        <w:rPr>
          <w:rFonts w:ascii="Times New Roman" w:hAnsi="Times New Roman" w:cs="Times New Roman"/>
          <w:bCs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AD733B">
        <w:rPr>
          <w:rFonts w:ascii="Times New Roman" w:hAnsi="Times New Roman" w:cs="Times New Roman"/>
          <w:bCs/>
          <w:sz w:val="24"/>
          <w:szCs w:val="24"/>
        </w:rPr>
        <w:t xml:space="preserve"> трябва да отговаря на следните критерии: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 xml:space="preserve">съответствие на нуждите: оценителният доклад трябва адекватно да отразява необходимата информация и да отговаря на </w:t>
      </w:r>
      <w:r>
        <w:t>заложените изисквания в настоящите технически спецификации и методологията за оценка, изготвена от участника</w:t>
      </w:r>
      <w:r w:rsidRPr="00AD733B">
        <w:t>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 xml:space="preserve">съответствие на обхвата: обосновката, приносът, резултатите, въздействието, взаимовръзките с други политики, както и очакваните ползи трябва да са задълбочено изследвани (в зависимост от обхвата на оценката и въпросите); 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 xml:space="preserve">съответствие на </w:t>
      </w:r>
      <w:r>
        <w:t>методологията за</w:t>
      </w:r>
      <w:r w:rsidRPr="00AD733B">
        <w:t xml:space="preserve"> оценка: </w:t>
      </w:r>
      <w:r>
        <w:t>методологията</w:t>
      </w:r>
      <w:r w:rsidRPr="00AD733B">
        <w:t xml:space="preserve"> за оценката трябва да е подходяща за постигане на необходимите резултати;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надеждност на данните: първичните и вторичните данни да са събрани и селектирани по подходящ и надежден за тяхното използване начин;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логически анализ: количествените и качествените данни трябва да дадат отговор на основните въпроси на оценката, в съответствие с установените практики, но може да се използват и иновативни модели за анализ на данни;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 xml:space="preserve">надеждност на резултатите: резултатите трябва да са </w:t>
      </w:r>
      <w:proofErr w:type="spellStart"/>
      <w:r w:rsidRPr="00AD733B">
        <w:t>проверими</w:t>
      </w:r>
      <w:proofErr w:type="spellEnd"/>
      <w:r w:rsidRPr="00AD733B">
        <w:t xml:space="preserve"> от данните използвани за анализа и да са интерпретирани с подходяща логика и хипотези;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обективни заключения: заключенията трябва да са обосновани и безпристрастни;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ясен изказ: докладът трябва да описва контекста и целите, както и организацията и резултатите на ОП, като предоставя лесна за разбиране информация, тъй като редица проучвания показват, че обикновено докладите от оценките са написани на изключително сложен език, труднодостъпен за широката общественост;</w:t>
      </w:r>
    </w:p>
    <w:p w:rsidR="00502546" w:rsidRPr="00AD733B" w:rsidRDefault="00502546" w:rsidP="00502546">
      <w:pPr>
        <w:pStyle w:val="ListBullet2"/>
        <w:spacing w:line="276" w:lineRule="auto"/>
        <w:ind w:left="0" w:firstLine="900"/>
      </w:pPr>
      <w:r w:rsidRPr="00AD733B">
        <w:t>атрактивно представяне: данните следва да бъдат визуализирани по подходящ начин, като по възможност има и интерактивни елементи;</w:t>
      </w:r>
    </w:p>
    <w:p w:rsidR="00502546" w:rsidRDefault="00502546" w:rsidP="00FA23D7">
      <w:pPr>
        <w:pStyle w:val="ListBullet2"/>
        <w:spacing w:line="276" w:lineRule="auto"/>
        <w:ind w:left="0" w:firstLine="900"/>
      </w:pPr>
      <w:proofErr w:type="spellStart"/>
      <w:r w:rsidRPr="00AD733B">
        <w:t>релевантност</w:t>
      </w:r>
      <w:proofErr w:type="spellEnd"/>
      <w:r w:rsidRPr="00AD733B">
        <w:t xml:space="preserve"> на препоръките: докладът трябва да предоставя препоръки, които да са приложими в процеса на вземане на решения;</w:t>
      </w:r>
    </w:p>
    <w:p w:rsidR="0097000C" w:rsidRPr="005B60B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  <w:rPr>
          <w:color w:val="C00000"/>
        </w:rPr>
      </w:pPr>
    </w:p>
    <w:p w:rsidR="0097000C" w:rsidRPr="003E27AB" w:rsidRDefault="0028305D" w:rsidP="00FA23D7">
      <w:pPr>
        <w:pStyle w:val="bulet"/>
        <w:numPr>
          <w:ilvl w:val="0"/>
          <w:numId w:val="0"/>
        </w:numPr>
        <w:spacing w:line="276" w:lineRule="auto"/>
        <w:ind w:left="360"/>
        <w:rPr>
          <w:b/>
        </w:rPr>
      </w:pPr>
      <w:r>
        <w:rPr>
          <w:b/>
        </w:rPr>
        <w:t xml:space="preserve">8. </w:t>
      </w:r>
      <w:r w:rsidR="0097000C" w:rsidRPr="003E27AB">
        <w:rPr>
          <w:b/>
        </w:rPr>
        <w:t>ВРЕМЕВА РАМКА И ЛОГИСТИКА</w:t>
      </w:r>
    </w:p>
    <w:p w:rsidR="0097000C" w:rsidRPr="003E27AB" w:rsidRDefault="0028305D" w:rsidP="00FA23D7">
      <w:pPr>
        <w:pStyle w:val="bulet"/>
        <w:numPr>
          <w:ilvl w:val="0"/>
          <w:numId w:val="0"/>
        </w:numPr>
        <w:spacing w:line="276" w:lineRule="auto"/>
        <w:ind w:left="720"/>
        <w:rPr>
          <w:b/>
        </w:rPr>
      </w:pPr>
      <w:r>
        <w:rPr>
          <w:b/>
          <w:lang w:val="en-US"/>
        </w:rPr>
        <w:t>8</w:t>
      </w:r>
      <w:r w:rsidR="00117328">
        <w:rPr>
          <w:b/>
          <w:lang w:val="en-US"/>
        </w:rPr>
        <w:t>.1.</w:t>
      </w:r>
      <w:r w:rsidR="0097000C" w:rsidRPr="003E27AB">
        <w:rPr>
          <w:b/>
        </w:rPr>
        <w:t xml:space="preserve"> Място на изпълнението</w:t>
      </w:r>
    </w:p>
    <w:p w:rsidR="0097000C" w:rsidRPr="003E27AB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3E27AB">
        <w:t>Територията на Република България.</w:t>
      </w:r>
    </w:p>
    <w:p w:rsidR="0097000C" w:rsidRPr="003E27AB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</w:p>
    <w:p w:rsidR="0097000C" w:rsidRDefault="0028305D" w:rsidP="00FA23D7">
      <w:pPr>
        <w:pStyle w:val="bulet"/>
        <w:numPr>
          <w:ilvl w:val="0"/>
          <w:numId w:val="0"/>
        </w:numPr>
        <w:spacing w:line="276" w:lineRule="auto"/>
        <w:ind w:left="720"/>
        <w:rPr>
          <w:b/>
        </w:rPr>
      </w:pPr>
      <w:r>
        <w:rPr>
          <w:b/>
          <w:lang w:val="en-US"/>
        </w:rPr>
        <w:t>8</w:t>
      </w:r>
      <w:r w:rsidR="00117328">
        <w:rPr>
          <w:b/>
          <w:lang w:val="en-US"/>
        </w:rPr>
        <w:t xml:space="preserve">.2. </w:t>
      </w:r>
      <w:r w:rsidR="0097000C" w:rsidRPr="003E27AB">
        <w:rPr>
          <w:b/>
        </w:rPr>
        <w:t xml:space="preserve"> Времева рамка на изпълнението</w:t>
      </w:r>
    </w:p>
    <w:p w:rsidR="0097000C" w:rsidRPr="003E27AB" w:rsidRDefault="0097000C" w:rsidP="0097000C">
      <w:pPr>
        <w:pStyle w:val="bulet"/>
        <w:numPr>
          <w:ilvl w:val="0"/>
          <w:numId w:val="0"/>
        </w:numPr>
        <w:spacing w:line="276" w:lineRule="auto"/>
        <w:ind w:left="900"/>
        <w:rPr>
          <w:b/>
        </w:rPr>
      </w:pPr>
    </w:p>
    <w:p w:rsidR="0097000C" w:rsidRPr="001F064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1F0643">
        <w:lastRenderedPageBreak/>
        <w:t xml:space="preserve">Общият период за </w:t>
      </w:r>
      <w:r w:rsidRPr="0061249B">
        <w:rPr>
          <w:b/>
        </w:rPr>
        <w:t>изпълнение на дейностите по поръчката е 6 (шест) месеца от датата на подписване на договора с изпълнителя</w:t>
      </w:r>
      <w:r w:rsidRPr="001F0643">
        <w:t xml:space="preserve">. </w:t>
      </w:r>
      <w:r w:rsidR="004C099F">
        <w:t xml:space="preserve">В този шестмесечен период трябва да бъде представен и окончателният доклад за оценката. </w:t>
      </w:r>
      <w:r w:rsidRPr="001F0643">
        <w:t xml:space="preserve">Проект на окончателния доклад </w:t>
      </w:r>
      <w:r w:rsidRPr="000F77CE">
        <w:t xml:space="preserve">за оценката на </w:t>
      </w:r>
      <w:r w:rsidR="00B6146A" w:rsidRPr="00B6146A">
        <w:t xml:space="preserve">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</w:r>
      <w:r w:rsidR="00B6146A">
        <w:t xml:space="preserve"> </w:t>
      </w:r>
      <w:r w:rsidR="004C099F">
        <w:t>трябва</w:t>
      </w:r>
      <w:r w:rsidRPr="001F0643">
        <w:t xml:space="preserve"> да бъде представен не по-късно от </w:t>
      </w:r>
      <w:r w:rsidR="00B6146A">
        <w:t>4 (месеца) след подписването на договора с изпълнителя</w:t>
      </w:r>
      <w:r>
        <w:t>.</w:t>
      </w:r>
    </w:p>
    <w:p w:rsidR="0097000C" w:rsidRPr="001F064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995AEE">
        <w:t xml:space="preserve">Участникът трябва да </w:t>
      </w:r>
      <w:r w:rsidRPr="001F0643">
        <w:t>представи</w:t>
      </w:r>
      <w:r w:rsidRPr="00995AEE">
        <w:t xml:space="preserve"> индикативен график за изпълнение на дейностите, разпределението на отговорностите и задачите между членовете на предложения екип съгласно конкретните дейности по техническата спецификация и предложената методологията за изпълнение на всяка една от дейностите и под-дейностите и е посочил времето на ангажираност на всеки член на експертния екип спрямо обема на дейностите и сроковете определени в документацията. </w:t>
      </w:r>
      <w:r w:rsidRPr="001F0643">
        <w:t>Индикативният график е част от техническото предложение на участниците в процедурата.</w:t>
      </w:r>
    </w:p>
    <w:p w:rsidR="0097000C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>
        <w:t>Техническото п</w:t>
      </w:r>
      <w:r w:rsidRPr="00995AEE">
        <w:t xml:space="preserve">редложение </w:t>
      </w:r>
      <w:r>
        <w:t xml:space="preserve">следва да </w:t>
      </w:r>
      <w:r w:rsidRPr="00995AEE">
        <w:t>съдържа описание на подхода за контрол на качеството, който е съобразен с конкретната услуга предмет на настоящата поръчка.</w:t>
      </w:r>
      <w:r w:rsidRPr="001F0643">
        <w:t xml:space="preserve"> </w:t>
      </w:r>
    </w:p>
    <w:p w:rsidR="0028305D" w:rsidRDefault="0028305D" w:rsidP="0097000C">
      <w:pPr>
        <w:pStyle w:val="bulet"/>
        <w:numPr>
          <w:ilvl w:val="0"/>
          <w:numId w:val="0"/>
        </w:numPr>
        <w:spacing w:line="276" w:lineRule="auto"/>
        <w:ind w:firstLine="900"/>
      </w:pPr>
    </w:p>
    <w:p w:rsidR="0097000C" w:rsidRPr="001F0643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</w:p>
    <w:p w:rsidR="0097000C" w:rsidRPr="003E27AB" w:rsidRDefault="0028305D" w:rsidP="00FA23D7">
      <w:pPr>
        <w:pStyle w:val="bulet"/>
        <w:numPr>
          <w:ilvl w:val="0"/>
          <w:numId w:val="0"/>
        </w:numPr>
        <w:spacing w:line="276" w:lineRule="auto"/>
        <w:ind w:left="1134" w:hanging="567"/>
        <w:rPr>
          <w:b/>
        </w:rPr>
      </w:pPr>
      <w:r>
        <w:rPr>
          <w:b/>
          <w:lang w:val="en-US"/>
        </w:rPr>
        <w:t>8</w:t>
      </w:r>
      <w:r w:rsidR="00117328">
        <w:rPr>
          <w:b/>
          <w:lang w:val="en-US"/>
        </w:rPr>
        <w:t xml:space="preserve">.3. </w:t>
      </w:r>
      <w:r w:rsidR="0097000C" w:rsidRPr="003E27AB">
        <w:rPr>
          <w:b/>
        </w:rPr>
        <w:t xml:space="preserve"> Институционални ангажименти</w:t>
      </w:r>
    </w:p>
    <w:p w:rsidR="0097000C" w:rsidRDefault="0097000C" w:rsidP="0097000C">
      <w:pPr>
        <w:pStyle w:val="bulet"/>
        <w:numPr>
          <w:ilvl w:val="0"/>
          <w:numId w:val="0"/>
        </w:numPr>
        <w:spacing w:line="276" w:lineRule="auto"/>
        <w:ind w:firstLine="900"/>
      </w:pPr>
      <w:r w:rsidRPr="003E27AB">
        <w:t xml:space="preserve">Екипът, извършващ оценката, ще работи в сътрудничество с определен/и в договора отговорен/ отговорни служител/и на </w:t>
      </w:r>
      <w:r w:rsidR="003E3D73">
        <w:t>Възложителя.</w:t>
      </w:r>
    </w:p>
    <w:p w:rsidR="00F8500D" w:rsidRPr="003E3D73" w:rsidRDefault="00F8500D" w:rsidP="0097000C">
      <w:pPr>
        <w:pStyle w:val="bulet"/>
        <w:numPr>
          <w:ilvl w:val="0"/>
          <w:numId w:val="0"/>
        </w:numPr>
        <w:spacing w:line="276" w:lineRule="auto"/>
        <w:ind w:firstLine="900"/>
      </w:pPr>
    </w:p>
    <w:p w:rsidR="0097000C" w:rsidRDefault="0097000C" w:rsidP="0097000C">
      <w:pPr>
        <w:spacing w:before="120" w:after="12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BD0">
        <w:rPr>
          <w:rFonts w:ascii="Times New Roman" w:hAnsi="Times New Roman" w:cs="Times New Roman"/>
          <w:b/>
          <w:sz w:val="24"/>
          <w:szCs w:val="24"/>
        </w:rPr>
        <w:t xml:space="preserve">Цялата информация, станала известна на Изпълнителя по време на осъществяване на дейностите по оценката, включително справките, докладите и други работни документи, изготвени от екипа, остават собственост на Възложителя. </w:t>
      </w:r>
      <w:r>
        <w:rPr>
          <w:rFonts w:ascii="Times New Roman" w:hAnsi="Times New Roman" w:cs="Times New Roman"/>
          <w:b/>
          <w:sz w:val="24"/>
          <w:szCs w:val="24"/>
        </w:rPr>
        <w:t xml:space="preserve">Информацията станала известна на Изпълнителя при извършване на дейностите по оценка е конфиденциална и не може да бъде разпространявана от участника. При необходимост от използване на тази информация, същото </w:t>
      </w:r>
      <w:r w:rsidRPr="00CB1BD0">
        <w:rPr>
          <w:rFonts w:ascii="Times New Roman" w:hAnsi="Times New Roman" w:cs="Times New Roman"/>
          <w:b/>
          <w:sz w:val="24"/>
          <w:szCs w:val="24"/>
        </w:rPr>
        <w:t>не може да става без изричното съгласие на Възложителя.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0B05" w:rsidRDefault="0097000C" w:rsidP="00FA23D7">
      <w:pPr>
        <w:spacing w:before="120" w:after="12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BD0">
        <w:rPr>
          <w:rFonts w:ascii="Times New Roman" w:hAnsi="Times New Roman" w:cs="Times New Roman"/>
          <w:sz w:val="24"/>
          <w:szCs w:val="24"/>
        </w:rPr>
        <w:t xml:space="preserve">Във въвеждащата част на всеки един от докладите следва да присъства следното изречение: </w:t>
      </w:r>
      <w:r w:rsidRPr="00CB1BD0">
        <w:rPr>
          <w:rFonts w:ascii="Times New Roman" w:hAnsi="Times New Roman" w:cs="Times New Roman"/>
          <w:b/>
          <w:sz w:val="24"/>
          <w:szCs w:val="24"/>
        </w:rPr>
        <w:t xml:space="preserve">„Мненията, изразени в оценката, са тези на неговите автори и не е задължително да отразяват позицията на </w:t>
      </w:r>
      <w:r w:rsidR="00E0741F">
        <w:rPr>
          <w:rFonts w:ascii="Times New Roman" w:hAnsi="Times New Roman" w:cs="Times New Roman"/>
          <w:b/>
          <w:bCs/>
          <w:sz w:val="24"/>
          <w:szCs w:val="24"/>
        </w:rPr>
        <w:t>Изпълнителна агенция „Наука и образование за интелигентен растеж</w:t>
      </w:r>
      <w:r w:rsidRPr="00CB1BD0">
        <w:rPr>
          <w:rFonts w:ascii="Times New Roman" w:hAnsi="Times New Roman" w:cs="Times New Roman"/>
          <w:b/>
          <w:sz w:val="24"/>
          <w:szCs w:val="24"/>
        </w:rPr>
        <w:t>“</w:t>
      </w:r>
    </w:p>
    <w:p w:rsidR="00090B05" w:rsidRDefault="00090B05" w:rsidP="00090B05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B05" w:rsidRDefault="00090B05" w:rsidP="00090B05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B05" w:rsidRDefault="00090B05" w:rsidP="00090B05">
      <w:pPr>
        <w:spacing w:before="120" w:after="120"/>
        <w:jc w:val="both"/>
      </w:pPr>
      <w:bookmarkStart w:id="0" w:name="_GoBack"/>
      <w:bookmarkEnd w:id="0"/>
    </w:p>
    <w:sectPr w:rsidR="00090B05" w:rsidSect="003E3D73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009" w:rsidRDefault="007C5009" w:rsidP="00FA23D7">
      <w:pPr>
        <w:spacing w:after="0" w:line="240" w:lineRule="auto"/>
      </w:pPr>
      <w:r>
        <w:separator/>
      </w:r>
    </w:p>
  </w:endnote>
  <w:endnote w:type="continuationSeparator" w:id="0">
    <w:p w:rsidR="007C5009" w:rsidRDefault="007C5009" w:rsidP="00FA2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falt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D7" w:rsidRPr="00422D1A" w:rsidRDefault="00FA23D7" w:rsidP="00FA23D7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422D1A">
      <w:rPr>
        <w:rFonts w:ascii="Times New Roman" w:hAnsi="Times New Roman" w:cs="Times New Roman"/>
        <w:sz w:val="20"/>
        <w:szCs w:val="20"/>
      </w:rPr>
      <w:t>BG05M2OP001-4.001</w:t>
    </w:r>
    <w:r>
      <w:rPr>
        <w:rFonts w:ascii="Times New Roman" w:hAnsi="Times New Roman" w:cs="Times New Roman"/>
        <w:sz w:val="20"/>
        <w:szCs w:val="20"/>
      </w:rPr>
      <w:t>,</w:t>
    </w:r>
    <w:r w:rsidRPr="00422D1A">
      <w:rPr>
        <w:rFonts w:ascii="Times New Roman" w:hAnsi="Times New Roman" w:cs="Times New Roman"/>
        <w:sz w:val="20"/>
        <w:szCs w:val="20"/>
      </w:rPr>
      <w:t xml:space="preserve">  Приоритетна ос 4 „Техническа помощ“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422D1A">
      <w:rPr>
        <w:rFonts w:ascii="Times New Roman" w:hAnsi="Times New Roman" w:cs="Times New Roman"/>
        <w:sz w:val="20"/>
        <w:szCs w:val="20"/>
      </w:rPr>
      <w:t>на Оперативна програма „Наука и образование за интелигентен растеж“</w:t>
    </w:r>
  </w:p>
  <w:p w:rsidR="00FA23D7" w:rsidRDefault="00FA23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009" w:rsidRDefault="007C5009" w:rsidP="00FA23D7">
      <w:pPr>
        <w:spacing w:after="0" w:line="240" w:lineRule="auto"/>
      </w:pPr>
      <w:r>
        <w:separator/>
      </w:r>
    </w:p>
  </w:footnote>
  <w:footnote w:type="continuationSeparator" w:id="0">
    <w:p w:rsidR="007C5009" w:rsidRDefault="007C5009" w:rsidP="00FA2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3D7" w:rsidRDefault="00FA23D7" w:rsidP="00FA23D7">
    <w:pPr>
      <w:spacing w:after="200" w:line="276" w:lineRule="auto"/>
      <w:jc w:val="center"/>
    </w:pPr>
    <w:r w:rsidRPr="009A37F9">
      <w:rPr>
        <w:rFonts w:ascii="Calibri" w:eastAsia="Calibri" w:hAnsi="Calibri" w:cs="Times New Roman"/>
        <w:b/>
        <w:noProof/>
        <w:sz w:val="40"/>
        <w:szCs w:val="40"/>
        <w:lang w:eastAsia="bg-BG"/>
      </w:rPr>
      <w:drawing>
        <wp:inline distT="0" distB="0" distL="0" distR="0" wp14:anchorId="7E923D4E" wp14:editId="4B46E706">
          <wp:extent cx="1581591" cy="501650"/>
          <wp:effectExtent l="0" t="0" r="0" b="0"/>
          <wp:docPr id="13" name="Picture 13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32" cy="5069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A37F9">
      <w:rPr>
        <w:rFonts w:ascii="Calibri" w:eastAsia="Calibri" w:hAnsi="Calibri" w:cs="Times New Roman"/>
        <w:noProof/>
        <w:lang w:val="en-US" w:eastAsia="bg-BG"/>
      </w:rPr>
      <w:t xml:space="preserve"> </w:t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eastAsia="bg-BG"/>
      </w:rPr>
      <w:drawing>
        <wp:inline distT="0" distB="0" distL="0" distR="0" wp14:anchorId="7A19BD99" wp14:editId="488B906A">
          <wp:extent cx="1790700" cy="571500"/>
          <wp:effectExtent l="0" t="0" r="9525" b="0"/>
          <wp:docPr id="14" name="Picture 14" descr="OP_nauka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OP_nauka_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23D7" w:rsidRDefault="00FA23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719"/>
    <w:multiLevelType w:val="hybridMultilevel"/>
    <w:tmpl w:val="1D94353C"/>
    <w:lvl w:ilvl="0" w:tplc="98FED712">
      <w:start w:val="1"/>
      <w:numFmt w:val="bullet"/>
      <w:pStyle w:val="bu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C13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26943"/>
    <w:multiLevelType w:val="hybridMultilevel"/>
    <w:tmpl w:val="DAD0FE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3E1583"/>
    <w:multiLevelType w:val="hybridMultilevel"/>
    <w:tmpl w:val="8ACEA8AE"/>
    <w:lvl w:ilvl="0" w:tplc="F5D69B8A">
      <w:start w:val="1"/>
      <w:numFmt w:val="bullet"/>
      <w:pStyle w:val="ListBullet2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720A4C"/>
    <w:multiLevelType w:val="hybridMultilevel"/>
    <w:tmpl w:val="10EECE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B76BE"/>
    <w:multiLevelType w:val="hybridMultilevel"/>
    <w:tmpl w:val="367694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492579"/>
    <w:multiLevelType w:val="hybridMultilevel"/>
    <w:tmpl w:val="AD8678CC"/>
    <w:lvl w:ilvl="0" w:tplc="1E609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6A17D4">
      <w:start w:val="1"/>
      <w:numFmt w:val="bullet"/>
      <w:pStyle w:val="1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C7CAB"/>
    <w:multiLevelType w:val="hybridMultilevel"/>
    <w:tmpl w:val="110C6F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B0B23"/>
    <w:multiLevelType w:val="hybridMultilevel"/>
    <w:tmpl w:val="ECF89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1449E6"/>
    <w:multiLevelType w:val="hybridMultilevel"/>
    <w:tmpl w:val="56CC3AB6"/>
    <w:lvl w:ilvl="0" w:tplc="4942DF14">
      <w:start w:val="1"/>
      <w:numFmt w:val="decimal"/>
      <w:lvlText w:val="%1."/>
      <w:lvlJc w:val="left"/>
      <w:pPr>
        <w:ind w:left="1637" w:hanging="360"/>
      </w:pPr>
      <w:rPr>
        <w:rFonts w:hint="default"/>
        <w:i/>
        <w:u w:val="single"/>
      </w:rPr>
    </w:lvl>
    <w:lvl w:ilvl="1" w:tplc="BCD6FD5E">
      <w:start w:val="100"/>
      <w:numFmt w:val="decimal"/>
      <w:lvlText w:val="%2"/>
      <w:lvlJc w:val="left"/>
      <w:pPr>
        <w:ind w:left="235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67962A7A"/>
    <w:multiLevelType w:val="hybridMultilevel"/>
    <w:tmpl w:val="ABA8D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AD5096"/>
    <w:multiLevelType w:val="multilevel"/>
    <w:tmpl w:val="25B60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6BEE6A73"/>
    <w:multiLevelType w:val="hybridMultilevel"/>
    <w:tmpl w:val="158AC9F8"/>
    <w:lvl w:ilvl="0" w:tplc="0402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2" w15:restartNumberingAfterBreak="0">
    <w:nsid w:val="73AA0E9A"/>
    <w:multiLevelType w:val="multilevel"/>
    <w:tmpl w:val="4670A2A6"/>
    <w:lvl w:ilvl="0">
      <w:start w:val="1"/>
      <w:numFmt w:val="decimal"/>
      <w:pStyle w:val="basictext1"/>
      <w:lvlText w:val="%1."/>
      <w:lvlJc w:val="left"/>
      <w:pPr>
        <w:tabs>
          <w:tab w:val="num" w:pos="567"/>
        </w:tabs>
        <w:ind w:left="0" w:firstLine="567"/>
      </w:pPr>
      <w:rPr>
        <w:rFonts w:hint="default"/>
        <w:b/>
        <w:i w:val="0"/>
      </w:rPr>
    </w:lvl>
    <w:lvl w:ilvl="1">
      <w:start w:val="1"/>
      <w:numFmt w:val="decimal"/>
      <w:pStyle w:val="basictext2"/>
      <w:lvlText w:val="%1.%2."/>
      <w:lvlJc w:val="left"/>
      <w:pPr>
        <w:tabs>
          <w:tab w:val="num" w:pos="3545"/>
        </w:tabs>
        <w:ind w:left="2411" w:firstLine="1134"/>
      </w:pPr>
      <w:rPr>
        <w:rFonts w:hint="default"/>
        <w:b w:val="0"/>
        <w:i w:val="0"/>
      </w:rPr>
    </w:lvl>
    <w:lvl w:ilvl="2">
      <w:start w:val="1"/>
      <w:numFmt w:val="decimal"/>
      <w:pStyle w:val="basictext3"/>
      <w:lvlText w:val="%1.%2.%3."/>
      <w:lvlJc w:val="left"/>
      <w:pPr>
        <w:tabs>
          <w:tab w:val="num" w:pos="1134"/>
        </w:tabs>
        <w:ind w:left="0" w:firstLine="1134"/>
      </w:pPr>
      <w:rPr>
        <w:rFonts w:hint="default"/>
        <w:b w:val="0"/>
        <w:i w:val="0"/>
      </w:rPr>
    </w:lvl>
    <w:lvl w:ilvl="3">
      <w:start w:val="1"/>
      <w:numFmt w:val="decimal"/>
      <w:pStyle w:val="basictext4"/>
      <w:lvlText w:val="%4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4">
      <w:start w:val="1"/>
      <w:numFmt w:val="bullet"/>
      <w:pStyle w:val="basictext5"/>
      <w:lvlText w:val=""/>
      <w:lvlJc w:val="left"/>
      <w:pPr>
        <w:tabs>
          <w:tab w:val="num" w:pos="1701"/>
        </w:tabs>
        <w:ind w:left="0" w:firstLine="1701"/>
      </w:pPr>
      <w:rPr>
        <w:rFonts w:ascii="Symbol" w:hAnsi="Symbol" w:hint="default"/>
        <w:color w:val="1F497D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0" w:firstLine="567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2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11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7C4"/>
    <w:rsid w:val="0002125D"/>
    <w:rsid w:val="000617C4"/>
    <w:rsid w:val="00090B05"/>
    <w:rsid w:val="000F0D7B"/>
    <w:rsid w:val="000F77CE"/>
    <w:rsid w:val="00117328"/>
    <w:rsid w:val="0028305D"/>
    <w:rsid w:val="002E3FDC"/>
    <w:rsid w:val="003434F7"/>
    <w:rsid w:val="003B4C9B"/>
    <w:rsid w:val="003E3D73"/>
    <w:rsid w:val="004C099F"/>
    <w:rsid w:val="004E5BFA"/>
    <w:rsid w:val="00502546"/>
    <w:rsid w:val="006337DF"/>
    <w:rsid w:val="007C5009"/>
    <w:rsid w:val="00841F7D"/>
    <w:rsid w:val="00951A28"/>
    <w:rsid w:val="0097000C"/>
    <w:rsid w:val="009B1A0A"/>
    <w:rsid w:val="00A81C7C"/>
    <w:rsid w:val="00B6146A"/>
    <w:rsid w:val="00B701B4"/>
    <w:rsid w:val="00D91F59"/>
    <w:rsid w:val="00DE261C"/>
    <w:rsid w:val="00E0741F"/>
    <w:rsid w:val="00E37F5D"/>
    <w:rsid w:val="00E52A93"/>
    <w:rsid w:val="00ED2045"/>
    <w:rsid w:val="00F14AE8"/>
    <w:rsid w:val="00F8500D"/>
    <w:rsid w:val="00FA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312D"/>
  <w15:chartTrackingRefBased/>
  <w15:docId w15:val="{51F6343D-58B3-4370-80BC-D050EF67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00C"/>
    <w:pPr>
      <w:ind w:left="720"/>
      <w:contextualSpacing/>
    </w:pPr>
  </w:style>
  <w:style w:type="paragraph" w:customStyle="1" w:styleId="bulet">
    <w:name w:val="bulet"/>
    <w:basedOn w:val="Normal"/>
    <w:qFormat/>
    <w:rsid w:val="0097000C"/>
    <w:pPr>
      <w:numPr>
        <w:numId w:val="2"/>
      </w:numPr>
      <w:autoSpaceDE w:val="0"/>
      <w:autoSpaceDN w:val="0"/>
      <w:adjustRightInd w:val="0"/>
      <w:spacing w:before="60" w:after="6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asictext1">
    <w:name w:val="basic_text_1"/>
    <w:basedOn w:val="Normal"/>
    <w:qFormat/>
    <w:rsid w:val="0097000C"/>
    <w:pPr>
      <w:numPr>
        <w:numId w:val="4"/>
      </w:numPr>
      <w:tabs>
        <w:tab w:val="left" w:pos="1134"/>
      </w:tabs>
      <w:autoSpaceDE w:val="0"/>
      <w:autoSpaceDN w:val="0"/>
      <w:adjustRightInd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sictext2">
    <w:name w:val="basic_text_2"/>
    <w:basedOn w:val="basictext1"/>
    <w:qFormat/>
    <w:rsid w:val="0097000C"/>
    <w:pPr>
      <w:numPr>
        <w:ilvl w:val="1"/>
      </w:numPr>
      <w:tabs>
        <w:tab w:val="left" w:pos="2268"/>
      </w:tabs>
      <w:spacing w:before="60" w:after="60"/>
    </w:pPr>
    <w:rPr>
      <w:lang w:eastAsia="bg-BG"/>
    </w:rPr>
  </w:style>
  <w:style w:type="paragraph" w:customStyle="1" w:styleId="basictext3">
    <w:name w:val="basic_text_3"/>
    <w:basedOn w:val="basictext2"/>
    <w:qFormat/>
    <w:rsid w:val="0097000C"/>
    <w:pPr>
      <w:numPr>
        <w:ilvl w:val="2"/>
      </w:numPr>
    </w:pPr>
  </w:style>
  <w:style w:type="paragraph" w:customStyle="1" w:styleId="basictext4">
    <w:name w:val="basic_text_4"/>
    <w:basedOn w:val="basictext3"/>
    <w:qFormat/>
    <w:rsid w:val="0097000C"/>
    <w:pPr>
      <w:numPr>
        <w:ilvl w:val="3"/>
      </w:numPr>
      <w:spacing w:before="40" w:after="40"/>
    </w:pPr>
  </w:style>
  <w:style w:type="paragraph" w:customStyle="1" w:styleId="basictext5">
    <w:name w:val="basic_text_5"/>
    <w:basedOn w:val="basictext4"/>
    <w:qFormat/>
    <w:rsid w:val="0097000C"/>
    <w:pPr>
      <w:numPr>
        <w:ilvl w:val="4"/>
      </w:numPr>
    </w:pPr>
  </w:style>
  <w:style w:type="paragraph" w:customStyle="1" w:styleId="basictext0">
    <w:name w:val="basic_text_0"/>
    <w:basedOn w:val="Normal"/>
    <w:qFormat/>
    <w:rsid w:val="0097000C"/>
    <w:pPr>
      <w:autoSpaceDE w:val="0"/>
      <w:autoSpaceDN w:val="0"/>
      <w:adjustRightInd w:val="0"/>
      <w:spacing w:before="60" w:after="120" w:line="240" w:lineRule="auto"/>
      <w:ind w:firstLine="1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1"/>
    <w:basedOn w:val="Normal"/>
    <w:qFormat/>
    <w:rsid w:val="0097000C"/>
    <w:pPr>
      <w:numPr>
        <w:ilvl w:val="1"/>
        <w:numId w:val="5"/>
      </w:numPr>
      <w:tabs>
        <w:tab w:val="clear" w:pos="1440"/>
        <w:tab w:val="num" w:pos="1701"/>
      </w:tabs>
      <w:autoSpaceDE w:val="0"/>
      <w:autoSpaceDN w:val="0"/>
      <w:adjustRightInd w:val="0"/>
      <w:spacing w:before="60" w:after="6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Bullet2">
    <w:name w:val="List Bullet 2"/>
    <w:basedOn w:val="Normal"/>
    <w:autoRedefine/>
    <w:rsid w:val="0097000C"/>
    <w:pPr>
      <w:numPr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7C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A23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3D7"/>
  </w:style>
  <w:style w:type="paragraph" w:styleId="Footer">
    <w:name w:val="footer"/>
    <w:basedOn w:val="Normal"/>
    <w:link w:val="FooterChar"/>
    <w:uiPriority w:val="99"/>
    <w:unhideWhenUsed/>
    <w:rsid w:val="00FA23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4165</Words>
  <Characters>23744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Kolev</dc:creator>
  <cp:keywords/>
  <dc:description/>
  <cp:lastModifiedBy>Mladen Kolev</cp:lastModifiedBy>
  <cp:revision>8</cp:revision>
  <dcterms:created xsi:type="dcterms:W3CDTF">2018-01-10T08:16:00Z</dcterms:created>
  <dcterms:modified xsi:type="dcterms:W3CDTF">2018-03-07T14:03:00Z</dcterms:modified>
</cp:coreProperties>
</file>